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9B6FA" w14:textId="2EF01A79" w:rsidR="00370E24" w:rsidRDefault="00370E24">
      <w:pPr>
        <w:jc w:val="center"/>
        <w:rPr>
          <w:b/>
          <w:sz w:val="72"/>
        </w:rPr>
      </w:pPr>
    </w:p>
    <w:p w14:paraId="4C34579E" w14:textId="0F122311" w:rsidR="00D76643" w:rsidRDefault="00D76643">
      <w:pPr>
        <w:jc w:val="center"/>
        <w:rPr>
          <w:b/>
          <w:sz w:val="72"/>
        </w:rPr>
      </w:pPr>
    </w:p>
    <w:p w14:paraId="45D7EE69" w14:textId="07E20492" w:rsidR="00D76643" w:rsidRDefault="00D76643">
      <w:pPr>
        <w:jc w:val="center"/>
        <w:rPr>
          <w:b/>
          <w:sz w:val="72"/>
        </w:rPr>
      </w:pPr>
    </w:p>
    <w:p w14:paraId="04D60107" w14:textId="77777777" w:rsidR="00D76643" w:rsidRPr="00783FC1" w:rsidRDefault="00D76643">
      <w:pPr>
        <w:jc w:val="center"/>
        <w:rPr>
          <w:b/>
          <w:sz w:val="72"/>
        </w:rPr>
      </w:pPr>
    </w:p>
    <w:p w14:paraId="497D4406" w14:textId="658944F1" w:rsidR="00370E24" w:rsidRPr="00781198" w:rsidRDefault="002B71A1" w:rsidP="00D76643">
      <w:pPr>
        <w:pBdr>
          <w:top w:val="single" w:sz="4" w:space="1" w:color="auto"/>
          <w:left w:val="single" w:sz="4" w:space="4" w:color="auto"/>
          <w:bottom w:val="single" w:sz="4" w:space="1" w:color="auto"/>
          <w:right w:val="single" w:sz="4" w:space="4" w:color="auto"/>
        </w:pBdr>
        <w:jc w:val="center"/>
        <w:rPr>
          <w:b/>
          <w:bCs/>
          <w:sz w:val="72"/>
          <w:szCs w:val="72"/>
          <w:lang w:val="en-GB"/>
        </w:rPr>
      </w:pPr>
      <w:r>
        <w:rPr>
          <w:b/>
          <w:bCs/>
          <w:sz w:val="72"/>
          <w:szCs w:val="72"/>
          <w:lang w:val="en-GB"/>
        </w:rPr>
        <w:t>Customs</w:t>
      </w:r>
      <w:r w:rsidR="00781198" w:rsidRPr="00781198">
        <w:rPr>
          <w:b/>
          <w:bCs/>
          <w:sz w:val="72"/>
          <w:szCs w:val="72"/>
          <w:lang w:val="en-GB"/>
        </w:rPr>
        <w:t xml:space="preserve"> </w:t>
      </w:r>
      <w:r w:rsidR="00781198" w:rsidRPr="00044DC9">
        <w:rPr>
          <w:b/>
          <w:bCs/>
          <w:sz w:val="72"/>
          <w:szCs w:val="72"/>
          <w:lang w:val="en-GB"/>
        </w:rPr>
        <w:t>Declaration</w:t>
      </w:r>
      <w:r>
        <w:rPr>
          <w:b/>
          <w:bCs/>
          <w:sz w:val="72"/>
          <w:szCs w:val="72"/>
          <w:lang w:val="en-GB"/>
        </w:rPr>
        <w:t>s</w:t>
      </w:r>
      <w:r>
        <w:rPr>
          <w:b/>
          <w:bCs/>
          <w:sz w:val="72"/>
          <w:szCs w:val="72"/>
          <w:lang w:val="en-GB"/>
        </w:rPr>
        <w:br/>
      </w:r>
      <w:r w:rsidR="00781198" w:rsidRPr="00044DC9">
        <w:rPr>
          <w:b/>
          <w:bCs/>
          <w:sz w:val="72"/>
          <w:szCs w:val="72"/>
          <w:lang w:val="en-GB"/>
        </w:rPr>
        <w:t>Management</w:t>
      </w:r>
      <w:r>
        <w:rPr>
          <w:b/>
          <w:bCs/>
          <w:sz w:val="72"/>
          <w:szCs w:val="72"/>
          <w:lang w:val="en-GB"/>
        </w:rPr>
        <w:t xml:space="preserve"> </w:t>
      </w:r>
      <w:r w:rsidR="00781198" w:rsidRPr="00044DC9">
        <w:rPr>
          <w:b/>
          <w:bCs/>
          <w:sz w:val="72"/>
          <w:szCs w:val="72"/>
          <w:lang w:val="en-GB"/>
        </w:rPr>
        <w:t>System</w:t>
      </w:r>
      <w:r w:rsidR="00781198">
        <w:rPr>
          <w:b/>
          <w:bCs/>
          <w:sz w:val="72"/>
          <w:szCs w:val="72"/>
          <w:lang w:val="en-GB"/>
        </w:rPr>
        <w:t xml:space="preserve"> (DMS)</w:t>
      </w:r>
    </w:p>
    <w:p w14:paraId="65A784A7" w14:textId="77777777" w:rsidR="00370E24" w:rsidRPr="00A860CF" w:rsidRDefault="00370E24" w:rsidP="00D76643">
      <w:pPr>
        <w:pBdr>
          <w:top w:val="single" w:sz="4" w:space="1" w:color="auto"/>
          <w:left w:val="single" w:sz="4" w:space="4" w:color="auto"/>
          <w:bottom w:val="single" w:sz="4" w:space="1" w:color="auto"/>
          <w:right w:val="single" w:sz="4" w:space="4" w:color="auto"/>
        </w:pBdr>
        <w:jc w:val="center"/>
        <w:rPr>
          <w:b/>
          <w:color w:val="FFFFFF"/>
          <w:sz w:val="52"/>
          <w:lang w:val="en-GB"/>
        </w:rPr>
      </w:pPr>
      <w:r w:rsidRPr="00A860CF">
        <w:rPr>
          <w:b/>
          <w:color w:val="FFFFFF"/>
          <w:sz w:val="52"/>
          <w:lang w:val="en-GB"/>
        </w:rPr>
        <w:t xml:space="preserve"> </w:t>
      </w:r>
    </w:p>
    <w:p w14:paraId="6698D8C7" w14:textId="77777777" w:rsidR="00C350E4" w:rsidRDefault="00C350E4" w:rsidP="00D76643">
      <w:pPr>
        <w:pBdr>
          <w:top w:val="single" w:sz="4" w:space="1" w:color="auto"/>
          <w:left w:val="single" w:sz="4" w:space="4" w:color="auto"/>
          <w:bottom w:val="single" w:sz="4" w:space="1" w:color="auto"/>
          <w:right w:val="single" w:sz="4" w:space="4" w:color="auto"/>
        </w:pBdr>
        <w:jc w:val="center"/>
        <w:rPr>
          <w:sz w:val="48"/>
          <w:lang w:val="en-GB"/>
        </w:rPr>
      </w:pPr>
      <w:r>
        <w:rPr>
          <w:sz w:val="48"/>
          <w:lang w:val="en-GB"/>
        </w:rPr>
        <w:t>Section 7 – Lay-outs and Printing guidelines</w:t>
      </w:r>
    </w:p>
    <w:p w14:paraId="10C12988" w14:textId="77777777" w:rsidR="0073436C" w:rsidRDefault="0073436C" w:rsidP="00D76643">
      <w:pPr>
        <w:pBdr>
          <w:top w:val="single" w:sz="4" w:space="1" w:color="auto"/>
          <w:left w:val="single" w:sz="4" w:space="4" w:color="auto"/>
          <w:bottom w:val="single" w:sz="4" w:space="1" w:color="auto"/>
          <w:right w:val="single" w:sz="4" w:space="4" w:color="auto"/>
        </w:pBdr>
        <w:jc w:val="center"/>
        <w:rPr>
          <w:sz w:val="48"/>
          <w:szCs w:val="48"/>
          <w:lang w:val="en-GB"/>
        </w:rPr>
      </w:pPr>
    </w:p>
    <w:p w14:paraId="5D62F4B6" w14:textId="77777777" w:rsidR="0073436C" w:rsidRDefault="001912F4" w:rsidP="00D76643">
      <w:pPr>
        <w:pBdr>
          <w:top w:val="single" w:sz="4" w:space="1" w:color="auto"/>
          <w:left w:val="single" w:sz="4" w:space="4" w:color="auto"/>
          <w:bottom w:val="single" w:sz="4" w:space="1" w:color="auto"/>
          <w:right w:val="single" w:sz="4" w:space="4" w:color="auto"/>
        </w:pBdr>
        <w:jc w:val="center"/>
        <w:rPr>
          <w:sz w:val="48"/>
          <w:szCs w:val="48"/>
          <w:lang w:val="en-GB"/>
        </w:rPr>
      </w:pPr>
      <w:r>
        <w:rPr>
          <w:sz w:val="48"/>
          <w:szCs w:val="48"/>
          <w:lang w:val="en-GB"/>
        </w:rPr>
        <w:t>Message Impleme</w:t>
      </w:r>
      <w:r w:rsidR="0073436C" w:rsidRPr="00850981">
        <w:rPr>
          <w:sz w:val="48"/>
          <w:szCs w:val="48"/>
          <w:lang w:val="en-GB"/>
        </w:rPr>
        <w:t>ntation Guidelines</w:t>
      </w:r>
    </w:p>
    <w:p w14:paraId="3852CDB3" w14:textId="77777777" w:rsidR="00370E24" w:rsidRDefault="00370E24" w:rsidP="00D76643">
      <w:pPr>
        <w:pBdr>
          <w:top w:val="single" w:sz="4" w:space="1" w:color="auto"/>
          <w:left w:val="single" w:sz="4" w:space="4" w:color="auto"/>
          <w:bottom w:val="single" w:sz="4" w:space="1" w:color="auto"/>
          <w:right w:val="single" w:sz="4" w:space="4" w:color="auto"/>
        </w:pBdr>
        <w:jc w:val="center"/>
        <w:rPr>
          <w:b/>
          <w:sz w:val="36"/>
          <w:lang w:val="en-GB"/>
        </w:rPr>
      </w:pPr>
    </w:p>
    <w:p w14:paraId="5BAA0EDD" w14:textId="77777777" w:rsidR="00370E24" w:rsidRPr="00CB29A0" w:rsidRDefault="001912F4" w:rsidP="00D76643">
      <w:pPr>
        <w:pBdr>
          <w:top w:val="single" w:sz="4" w:space="1" w:color="auto"/>
          <w:left w:val="single" w:sz="4" w:space="4" w:color="auto"/>
          <w:bottom w:val="single" w:sz="4" w:space="1" w:color="auto"/>
          <w:right w:val="single" w:sz="4" w:space="4" w:color="auto"/>
        </w:pBdr>
        <w:jc w:val="center"/>
        <w:rPr>
          <w:b/>
          <w:sz w:val="32"/>
          <w:szCs w:val="32"/>
          <w:lang w:val="en-GB"/>
        </w:rPr>
      </w:pPr>
      <w:r>
        <w:rPr>
          <w:b/>
          <w:sz w:val="32"/>
          <w:szCs w:val="32"/>
          <w:lang w:val="en-GB"/>
        </w:rPr>
        <w:t xml:space="preserve">MIG document version </w:t>
      </w:r>
      <w:r w:rsidR="003C5D61">
        <w:rPr>
          <w:b/>
          <w:sz w:val="32"/>
          <w:szCs w:val="32"/>
          <w:lang w:val="en-GB"/>
        </w:rPr>
        <w:t>1</w:t>
      </w:r>
      <w:r w:rsidR="00781198">
        <w:rPr>
          <w:b/>
          <w:sz w:val="32"/>
          <w:szCs w:val="32"/>
          <w:lang w:val="en-GB"/>
        </w:rPr>
        <w:t>.</w:t>
      </w:r>
      <w:r w:rsidR="00712705">
        <w:rPr>
          <w:b/>
          <w:sz w:val="32"/>
          <w:szCs w:val="32"/>
          <w:lang w:val="en-GB"/>
        </w:rPr>
        <w:t>3</w:t>
      </w:r>
      <w:r w:rsidR="003C5D61">
        <w:rPr>
          <w:b/>
          <w:sz w:val="32"/>
          <w:szCs w:val="32"/>
          <w:lang w:val="en-GB"/>
        </w:rPr>
        <w:t>0</w:t>
      </w:r>
    </w:p>
    <w:p w14:paraId="26090F06" w14:textId="77777777" w:rsidR="00370E24" w:rsidRDefault="00370E24">
      <w:pPr>
        <w:jc w:val="center"/>
        <w:rPr>
          <w:b/>
          <w:sz w:val="36"/>
          <w:lang w:val="en-GB"/>
        </w:rPr>
      </w:pPr>
    </w:p>
    <w:p w14:paraId="449231BF" w14:textId="77777777" w:rsidR="00370E24" w:rsidRDefault="00370E24">
      <w:pPr>
        <w:jc w:val="center"/>
        <w:rPr>
          <w:b/>
          <w:sz w:val="36"/>
          <w:lang w:val="en-GB"/>
        </w:rPr>
      </w:pPr>
    </w:p>
    <w:p w14:paraId="378B3AB0" w14:textId="77777777" w:rsidR="00370E24" w:rsidRDefault="00370E24">
      <w:pPr>
        <w:jc w:val="center"/>
        <w:rPr>
          <w:b/>
          <w:sz w:val="36"/>
          <w:lang w:val="en-GB"/>
        </w:rPr>
      </w:pPr>
    </w:p>
    <w:p w14:paraId="735744A8" w14:textId="77777777" w:rsidR="00370E24" w:rsidRDefault="00370E24">
      <w:pPr>
        <w:jc w:val="center"/>
        <w:rPr>
          <w:b/>
          <w:sz w:val="36"/>
          <w:lang w:val="en-GB"/>
        </w:rPr>
      </w:pPr>
    </w:p>
    <w:p w14:paraId="75F1CF3F" w14:textId="77777777" w:rsidR="00370E24" w:rsidRDefault="00370E24">
      <w:pPr>
        <w:jc w:val="center"/>
        <w:rPr>
          <w:b/>
          <w:sz w:val="36"/>
          <w:lang w:val="en-GB"/>
        </w:rPr>
      </w:pPr>
    </w:p>
    <w:p w14:paraId="58A8AB95" w14:textId="77777777" w:rsidR="00370E24" w:rsidRDefault="00370E24">
      <w:pPr>
        <w:jc w:val="center"/>
        <w:rPr>
          <w:b/>
          <w:sz w:val="36"/>
          <w:lang w:val="en-GB"/>
        </w:rPr>
      </w:pPr>
    </w:p>
    <w:p w14:paraId="670F9ADE" w14:textId="38FC4E11" w:rsidR="00370E24" w:rsidRDefault="00370E24" w:rsidP="000201A4">
      <w:pPr>
        <w:tabs>
          <w:tab w:val="left" w:pos="3570"/>
        </w:tabs>
        <w:rPr>
          <w:b/>
          <w:sz w:val="36"/>
          <w:lang w:val="en-GB"/>
        </w:rPr>
      </w:pPr>
    </w:p>
    <w:p w14:paraId="5CB52637" w14:textId="77777777" w:rsidR="00370E24" w:rsidRDefault="00370E24">
      <w:pPr>
        <w:jc w:val="center"/>
        <w:rPr>
          <w:b/>
          <w:sz w:val="36"/>
          <w:lang w:val="en-GB"/>
        </w:rPr>
      </w:pPr>
    </w:p>
    <w:p w14:paraId="2C87F794" w14:textId="77777777" w:rsidR="00370E24" w:rsidRDefault="00370E24">
      <w:pPr>
        <w:jc w:val="center"/>
        <w:rPr>
          <w:b/>
          <w:sz w:val="36"/>
          <w:lang w:val="en-GB"/>
        </w:rPr>
      </w:pPr>
    </w:p>
    <w:p w14:paraId="7731BC4F" w14:textId="77777777" w:rsidR="00370E24" w:rsidRDefault="00370E24">
      <w:pPr>
        <w:jc w:val="center"/>
        <w:rPr>
          <w:b/>
          <w:sz w:val="36"/>
          <w:lang w:val="en-GB"/>
        </w:rPr>
      </w:pPr>
    </w:p>
    <w:p w14:paraId="4A1210D8" w14:textId="0F5E4C6A" w:rsidR="00370E24" w:rsidRDefault="00370E24">
      <w:pPr>
        <w:pStyle w:val="Voettekst"/>
        <w:pBdr>
          <w:top w:val="single" w:sz="4" w:space="1" w:color="auto"/>
          <w:left w:val="single" w:sz="4" w:space="4" w:color="auto"/>
          <w:bottom w:val="single" w:sz="4" w:space="1" w:color="auto"/>
          <w:right w:val="single" w:sz="4" w:space="4" w:color="auto"/>
        </w:pBdr>
        <w:shd w:val="clear" w:color="auto" w:fill="FFFFFF"/>
        <w:spacing w:after="120"/>
        <w:jc w:val="center"/>
        <w:rPr>
          <w:sz w:val="28"/>
          <w:lang w:val="en-US"/>
        </w:rPr>
      </w:pPr>
      <w:r>
        <w:rPr>
          <w:b/>
          <w:color w:val="000000"/>
          <w:sz w:val="28"/>
          <w:lang w:val="en-US"/>
        </w:rPr>
        <w:t xml:space="preserve">Copyright </w:t>
      </w:r>
      <w:r w:rsidR="00256628">
        <w:rPr>
          <w:b/>
          <w:color w:val="000000"/>
          <w:sz w:val="28"/>
          <w:lang w:val="en-US"/>
        </w:rPr>
        <w:t>© 202</w:t>
      </w:r>
      <w:r w:rsidR="00D76643">
        <w:rPr>
          <w:b/>
          <w:color w:val="000000"/>
          <w:sz w:val="28"/>
          <w:lang w:val="en-US"/>
        </w:rPr>
        <w:t>3</w:t>
      </w:r>
      <w:r>
        <w:rPr>
          <w:b/>
          <w:color w:val="000000"/>
          <w:sz w:val="28"/>
          <w:lang w:val="en-US"/>
        </w:rPr>
        <w:t xml:space="preserve"> </w:t>
      </w:r>
      <w:r w:rsidR="00DD0378" w:rsidRPr="007E3486">
        <w:rPr>
          <w:b/>
          <w:sz w:val="28"/>
          <w:szCs w:val="28"/>
          <w:lang w:val="en-US"/>
        </w:rPr>
        <w:t>Customs Administration of the Netherlands</w:t>
      </w:r>
    </w:p>
    <w:p w14:paraId="321D08E9" w14:textId="77777777" w:rsidR="00370E24" w:rsidRDefault="00370E24">
      <w:pPr>
        <w:shd w:val="clear" w:color="auto" w:fill="FFFFFF"/>
        <w:ind w:left="2124"/>
        <w:rPr>
          <w:b/>
          <w:color w:val="0000FF"/>
          <w:lang w:val="en-US"/>
        </w:rPr>
        <w:sectPr w:rsidR="00370E24" w:rsidSect="00D76643">
          <w:footerReference w:type="default" r:id="rId8"/>
          <w:headerReference w:type="first" r:id="rId9"/>
          <w:footerReference w:type="first" r:id="rId10"/>
          <w:footnotePr>
            <w:pos w:val="beneathText"/>
          </w:footnotePr>
          <w:pgSz w:w="11905" w:h="16837" w:code="9"/>
          <w:pgMar w:top="1134" w:right="1134" w:bottom="1418" w:left="1134" w:header="1531" w:footer="0" w:gutter="0"/>
          <w:cols w:space="708"/>
          <w:titlePg/>
          <w:docGrid w:linePitch="360"/>
        </w:sectPr>
      </w:pPr>
    </w:p>
    <w:p w14:paraId="1EEB8F57" w14:textId="77777777" w:rsidR="00370E24" w:rsidRDefault="00370E24">
      <w:pPr>
        <w:spacing w:after="60"/>
        <w:rPr>
          <w:b/>
          <w:caps/>
          <w:lang w:val="en-US"/>
        </w:rPr>
      </w:pPr>
      <w:r>
        <w:rPr>
          <w:b/>
          <w:caps/>
          <w:lang w:val="en-US"/>
        </w:rPr>
        <w:lastRenderedPageBreak/>
        <w:t>Table of content</w:t>
      </w:r>
    </w:p>
    <w:p w14:paraId="4DE6B507" w14:textId="77777777" w:rsidR="003E08BA" w:rsidRDefault="004E762B">
      <w:pPr>
        <w:pStyle w:val="Inhopg1"/>
        <w:rPr>
          <w:rFonts w:asciiTheme="minorHAnsi" w:eastAsiaTheme="minorEastAsia" w:hAnsiTheme="minorHAnsi" w:cstheme="minorBidi"/>
          <w:b w:val="0"/>
          <w:caps w:val="0"/>
          <w:sz w:val="22"/>
          <w:lang w:val="nl-NL"/>
        </w:rPr>
      </w:pPr>
      <w:r>
        <w:fldChar w:fldCharType="begin"/>
      </w:r>
      <w:r>
        <w:instrText xml:space="preserve"> TOC \o "1-4" \h \z \u </w:instrText>
      </w:r>
      <w:r>
        <w:fldChar w:fldCharType="separate"/>
      </w:r>
      <w:hyperlink w:anchor="_Toc116645090" w:history="1">
        <w:r w:rsidR="003E08BA" w:rsidRPr="00B33824">
          <w:rPr>
            <w:rStyle w:val="Hyperlink"/>
          </w:rPr>
          <w:t>1</w:t>
        </w:r>
        <w:r w:rsidR="003E08BA">
          <w:rPr>
            <w:rFonts w:asciiTheme="minorHAnsi" w:eastAsiaTheme="minorEastAsia" w:hAnsiTheme="minorHAnsi" w:cstheme="minorBidi"/>
            <w:b w:val="0"/>
            <w:caps w:val="0"/>
            <w:sz w:val="22"/>
            <w:lang w:val="nl-NL"/>
          </w:rPr>
          <w:tab/>
        </w:r>
        <w:r w:rsidR="003E08BA" w:rsidRPr="00B33824">
          <w:rPr>
            <w:rStyle w:val="Hyperlink"/>
            <w:lang w:val="en"/>
          </w:rPr>
          <w:t>Declaration handling status notification</w:t>
        </w:r>
        <w:r w:rsidR="003E08BA" w:rsidRPr="00B33824">
          <w:rPr>
            <w:rStyle w:val="Hyperlink"/>
          </w:rPr>
          <w:t xml:space="preserve"> (Mededeling status afhandeling aangifte)</w:t>
        </w:r>
        <w:r w:rsidR="003E08BA">
          <w:rPr>
            <w:webHidden/>
          </w:rPr>
          <w:tab/>
        </w:r>
        <w:r w:rsidR="003E08BA">
          <w:rPr>
            <w:webHidden/>
          </w:rPr>
          <w:fldChar w:fldCharType="begin"/>
        </w:r>
        <w:r w:rsidR="003E08BA">
          <w:rPr>
            <w:webHidden/>
          </w:rPr>
          <w:instrText xml:space="preserve"> PAGEREF _Toc116645090 \h </w:instrText>
        </w:r>
        <w:r w:rsidR="003E08BA">
          <w:rPr>
            <w:webHidden/>
          </w:rPr>
        </w:r>
        <w:r w:rsidR="003E08BA">
          <w:rPr>
            <w:webHidden/>
          </w:rPr>
          <w:fldChar w:fldCharType="separate"/>
        </w:r>
        <w:r w:rsidR="003E08BA">
          <w:rPr>
            <w:webHidden/>
          </w:rPr>
          <w:t>3</w:t>
        </w:r>
        <w:r w:rsidR="003E08BA">
          <w:rPr>
            <w:webHidden/>
          </w:rPr>
          <w:fldChar w:fldCharType="end"/>
        </w:r>
      </w:hyperlink>
    </w:p>
    <w:p w14:paraId="26BB9EC4" w14:textId="77777777" w:rsidR="003E08BA" w:rsidRDefault="00000000">
      <w:pPr>
        <w:pStyle w:val="Inhopg2"/>
        <w:rPr>
          <w:rFonts w:asciiTheme="minorHAnsi" w:eastAsiaTheme="minorEastAsia" w:hAnsiTheme="minorHAnsi" w:cstheme="minorBidi"/>
          <w:sz w:val="22"/>
        </w:rPr>
      </w:pPr>
      <w:hyperlink w:anchor="_Toc116645091" w:history="1">
        <w:r w:rsidR="003E08BA" w:rsidRPr="00B33824">
          <w:rPr>
            <w:rStyle w:val="Hyperlink"/>
          </w:rPr>
          <w:t>1.1</w:t>
        </w:r>
        <w:r w:rsidR="003E08BA">
          <w:rPr>
            <w:rFonts w:asciiTheme="minorHAnsi" w:eastAsiaTheme="minorEastAsia" w:hAnsiTheme="minorHAnsi" w:cstheme="minorBidi"/>
            <w:sz w:val="22"/>
          </w:rPr>
          <w:tab/>
        </w:r>
        <w:r w:rsidR="003E08BA" w:rsidRPr="00B33824">
          <w:rPr>
            <w:rStyle w:val="Hyperlink"/>
          </w:rPr>
          <w:t>Basic lay-out</w:t>
        </w:r>
        <w:r w:rsidR="003E08BA">
          <w:rPr>
            <w:webHidden/>
          </w:rPr>
          <w:tab/>
        </w:r>
        <w:r w:rsidR="003E08BA">
          <w:rPr>
            <w:webHidden/>
          </w:rPr>
          <w:fldChar w:fldCharType="begin"/>
        </w:r>
        <w:r w:rsidR="003E08BA">
          <w:rPr>
            <w:webHidden/>
          </w:rPr>
          <w:instrText xml:space="preserve"> PAGEREF _Toc116645091 \h </w:instrText>
        </w:r>
        <w:r w:rsidR="003E08BA">
          <w:rPr>
            <w:webHidden/>
          </w:rPr>
        </w:r>
        <w:r w:rsidR="003E08BA">
          <w:rPr>
            <w:webHidden/>
          </w:rPr>
          <w:fldChar w:fldCharType="separate"/>
        </w:r>
        <w:r w:rsidR="003E08BA">
          <w:rPr>
            <w:webHidden/>
          </w:rPr>
          <w:t>3</w:t>
        </w:r>
        <w:r w:rsidR="003E08BA">
          <w:rPr>
            <w:webHidden/>
          </w:rPr>
          <w:fldChar w:fldCharType="end"/>
        </w:r>
      </w:hyperlink>
    </w:p>
    <w:p w14:paraId="06C69B26" w14:textId="77777777" w:rsidR="003E08BA" w:rsidRDefault="00000000">
      <w:pPr>
        <w:pStyle w:val="Inhopg2"/>
        <w:rPr>
          <w:rFonts w:asciiTheme="minorHAnsi" w:eastAsiaTheme="minorEastAsia" w:hAnsiTheme="minorHAnsi" w:cstheme="minorBidi"/>
          <w:sz w:val="22"/>
        </w:rPr>
      </w:pPr>
      <w:hyperlink w:anchor="_Toc116645092" w:history="1">
        <w:r w:rsidR="003E08BA" w:rsidRPr="00B33824">
          <w:rPr>
            <w:rStyle w:val="Hyperlink"/>
          </w:rPr>
          <w:t>1.2</w:t>
        </w:r>
        <w:r w:rsidR="003E08BA">
          <w:rPr>
            <w:rFonts w:asciiTheme="minorHAnsi" w:eastAsiaTheme="minorEastAsia" w:hAnsiTheme="minorHAnsi" w:cstheme="minorBidi"/>
            <w:sz w:val="22"/>
          </w:rPr>
          <w:tab/>
        </w:r>
        <w:r w:rsidR="003E08BA" w:rsidRPr="00B33824">
          <w:rPr>
            <w:rStyle w:val="Hyperlink"/>
          </w:rPr>
          <w:t>Page overflow</w:t>
        </w:r>
        <w:r w:rsidR="003E08BA">
          <w:rPr>
            <w:webHidden/>
          </w:rPr>
          <w:tab/>
        </w:r>
        <w:r w:rsidR="003E08BA">
          <w:rPr>
            <w:webHidden/>
          </w:rPr>
          <w:fldChar w:fldCharType="begin"/>
        </w:r>
        <w:r w:rsidR="003E08BA">
          <w:rPr>
            <w:webHidden/>
          </w:rPr>
          <w:instrText xml:space="preserve"> PAGEREF _Toc116645092 \h </w:instrText>
        </w:r>
        <w:r w:rsidR="003E08BA">
          <w:rPr>
            <w:webHidden/>
          </w:rPr>
        </w:r>
        <w:r w:rsidR="003E08BA">
          <w:rPr>
            <w:webHidden/>
          </w:rPr>
          <w:fldChar w:fldCharType="separate"/>
        </w:r>
        <w:r w:rsidR="003E08BA">
          <w:rPr>
            <w:webHidden/>
          </w:rPr>
          <w:t>4</w:t>
        </w:r>
        <w:r w:rsidR="003E08BA">
          <w:rPr>
            <w:webHidden/>
          </w:rPr>
          <w:fldChar w:fldCharType="end"/>
        </w:r>
      </w:hyperlink>
    </w:p>
    <w:p w14:paraId="0C3AC165" w14:textId="77777777" w:rsidR="003E08BA" w:rsidRDefault="00000000">
      <w:pPr>
        <w:pStyle w:val="Inhopg2"/>
        <w:rPr>
          <w:rFonts w:asciiTheme="minorHAnsi" w:eastAsiaTheme="minorEastAsia" w:hAnsiTheme="minorHAnsi" w:cstheme="minorBidi"/>
          <w:sz w:val="22"/>
        </w:rPr>
      </w:pPr>
      <w:hyperlink w:anchor="_Toc116645093" w:history="1">
        <w:r w:rsidR="003E08BA" w:rsidRPr="00B33824">
          <w:rPr>
            <w:rStyle w:val="Hyperlink"/>
            <w:lang w:val="en-GB"/>
          </w:rPr>
          <w:t>1.3</w:t>
        </w:r>
        <w:r w:rsidR="003E08BA">
          <w:rPr>
            <w:rFonts w:asciiTheme="minorHAnsi" w:eastAsiaTheme="minorEastAsia" w:hAnsiTheme="minorHAnsi" w:cstheme="minorBidi"/>
            <w:sz w:val="22"/>
          </w:rPr>
          <w:tab/>
        </w:r>
        <w:r w:rsidR="003E08BA" w:rsidRPr="00B33824">
          <w:rPr>
            <w:rStyle w:val="Hyperlink"/>
            <w:lang w:val="en-GB"/>
          </w:rPr>
          <w:t>Data description</w:t>
        </w:r>
        <w:r w:rsidR="003E08BA">
          <w:rPr>
            <w:webHidden/>
          </w:rPr>
          <w:tab/>
        </w:r>
        <w:r w:rsidR="003E08BA">
          <w:rPr>
            <w:webHidden/>
          </w:rPr>
          <w:fldChar w:fldCharType="begin"/>
        </w:r>
        <w:r w:rsidR="003E08BA">
          <w:rPr>
            <w:webHidden/>
          </w:rPr>
          <w:instrText xml:space="preserve"> PAGEREF _Toc116645093 \h </w:instrText>
        </w:r>
        <w:r w:rsidR="003E08BA">
          <w:rPr>
            <w:webHidden/>
          </w:rPr>
        </w:r>
        <w:r w:rsidR="003E08BA">
          <w:rPr>
            <w:webHidden/>
          </w:rPr>
          <w:fldChar w:fldCharType="separate"/>
        </w:r>
        <w:r w:rsidR="003E08BA">
          <w:rPr>
            <w:webHidden/>
          </w:rPr>
          <w:t>5</w:t>
        </w:r>
        <w:r w:rsidR="003E08BA">
          <w:rPr>
            <w:webHidden/>
          </w:rPr>
          <w:fldChar w:fldCharType="end"/>
        </w:r>
      </w:hyperlink>
    </w:p>
    <w:p w14:paraId="451A0932" w14:textId="77777777" w:rsidR="003E08BA" w:rsidRDefault="00000000">
      <w:pPr>
        <w:pStyle w:val="Inhopg1"/>
        <w:rPr>
          <w:rFonts w:asciiTheme="minorHAnsi" w:eastAsiaTheme="minorEastAsia" w:hAnsiTheme="minorHAnsi" w:cstheme="minorBidi"/>
          <w:b w:val="0"/>
          <w:caps w:val="0"/>
          <w:sz w:val="22"/>
          <w:lang w:val="nl-NL"/>
        </w:rPr>
      </w:pPr>
      <w:hyperlink w:anchor="_Toc116645094" w:history="1">
        <w:r w:rsidR="003E08BA" w:rsidRPr="00B33824">
          <w:rPr>
            <w:rStyle w:val="Hyperlink"/>
          </w:rPr>
          <w:t>2</w:t>
        </w:r>
        <w:r w:rsidR="003E08BA">
          <w:rPr>
            <w:rFonts w:asciiTheme="minorHAnsi" w:eastAsiaTheme="minorEastAsia" w:hAnsiTheme="minorHAnsi" w:cstheme="minorBidi"/>
            <w:b w:val="0"/>
            <w:caps w:val="0"/>
            <w:sz w:val="22"/>
            <w:lang w:val="nl-NL"/>
          </w:rPr>
          <w:tab/>
        </w:r>
        <w:r w:rsidR="003E08BA" w:rsidRPr="00B33824">
          <w:rPr>
            <w:rStyle w:val="Hyperlink"/>
          </w:rPr>
          <w:t>Uitvoergeleidedocument</w:t>
        </w:r>
        <w:r w:rsidR="003E08BA">
          <w:rPr>
            <w:webHidden/>
          </w:rPr>
          <w:tab/>
        </w:r>
        <w:r w:rsidR="003E08BA">
          <w:rPr>
            <w:webHidden/>
          </w:rPr>
          <w:fldChar w:fldCharType="begin"/>
        </w:r>
        <w:r w:rsidR="003E08BA">
          <w:rPr>
            <w:webHidden/>
          </w:rPr>
          <w:instrText xml:space="preserve"> PAGEREF _Toc116645094 \h </w:instrText>
        </w:r>
        <w:r w:rsidR="003E08BA">
          <w:rPr>
            <w:webHidden/>
          </w:rPr>
        </w:r>
        <w:r w:rsidR="003E08BA">
          <w:rPr>
            <w:webHidden/>
          </w:rPr>
          <w:fldChar w:fldCharType="separate"/>
        </w:r>
        <w:r w:rsidR="003E08BA">
          <w:rPr>
            <w:webHidden/>
          </w:rPr>
          <w:t>6</w:t>
        </w:r>
        <w:r w:rsidR="003E08BA">
          <w:rPr>
            <w:webHidden/>
          </w:rPr>
          <w:fldChar w:fldCharType="end"/>
        </w:r>
      </w:hyperlink>
    </w:p>
    <w:p w14:paraId="12DFA446" w14:textId="77777777" w:rsidR="003E08BA" w:rsidRDefault="00000000">
      <w:pPr>
        <w:pStyle w:val="Inhopg2"/>
        <w:rPr>
          <w:rFonts w:asciiTheme="minorHAnsi" w:eastAsiaTheme="minorEastAsia" w:hAnsiTheme="minorHAnsi" w:cstheme="minorBidi"/>
          <w:sz w:val="22"/>
        </w:rPr>
      </w:pPr>
      <w:hyperlink w:anchor="_Toc116645095" w:history="1">
        <w:r w:rsidR="003E08BA" w:rsidRPr="00B33824">
          <w:rPr>
            <w:rStyle w:val="Hyperlink"/>
          </w:rPr>
          <w:t>2.1</w:t>
        </w:r>
        <w:r w:rsidR="003E08BA">
          <w:rPr>
            <w:rFonts w:asciiTheme="minorHAnsi" w:eastAsiaTheme="minorEastAsia" w:hAnsiTheme="minorHAnsi" w:cstheme="minorBidi"/>
            <w:sz w:val="22"/>
          </w:rPr>
          <w:tab/>
        </w:r>
        <w:r w:rsidR="003E08BA" w:rsidRPr="00B33824">
          <w:rPr>
            <w:rStyle w:val="Hyperlink"/>
          </w:rPr>
          <w:t>Lay-out</w:t>
        </w:r>
        <w:r w:rsidR="003E08BA">
          <w:rPr>
            <w:webHidden/>
          </w:rPr>
          <w:tab/>
        </w:r>
        <w:r w:rsidR="003E08BA">
          <w:rPr>
            <w:webHidden/>
          </w:rPr>
          <w:fldChar w:fldCharType="begin"/>
        </w:r>
        <w:r w:rsidR="003E08BA">
          <w:rPr>
            <w:webHidden/>
          </w:rPr>
          <w:instrText xml:space="preserve"> PAGEREF _Toc116645095 \h </w:instrText>
        </w:r>
        <w:r w:rsidR="003E08BA">
          <w:rPr>
            <w:webHidden/>
          </w:rPr>
        </w:r>
        <w:r w:rsidR="003E08BA">
          <w:rPr>
            <w:webHidden/>
          </w:rPr>
          <w:fldChar w:fldCharType="separate"/>
        </w:r>
        <w:r w:rsidR="003E08BA">
          <w:rPr>
            <w:webHidden/>
          </w:rPr>
          <w:t>6</w:t>
        </w:r>
        <w:r w:rsidR="003E08BA">
          <w:rPr>
            <w:webHidden/>
          </w:rPr>
          <w:fldChar w:fldCharType="end"/>
        </w:r>
      </w:hyperlink>
    </w:p>
    <w:p w14:paraId="28ADD47E" w14:textId="77777777" w:rsidR="003E08BA" w:rsidRDefault="00000000">
      <w:pPr>
        <w:pStyle w:val="Inhopg3"/>
        <w:rPr>
          <w:rFonts w:asciiTheme="minorHAnsi" w:eastAsiaTheme="minorEastAsia" w:hAnsiTheme="minorHAnsi" w:cstheme="minorBidi"/>
          <w:noProof/>
          <w:sz w:val="22"/>
        </w:rPr>
      </w:pPr>
      <w:hyperlink w:anchor="_Toc116645096" w:history="1">
        <w:r w:rsidR="003E08BA" w:rsidRPr="00B33824">
          <w:rPr>
            <w:rStyle w:val="Hyperlink"/>
            <w:noProof/>
          </w:rPr>
          <w:t>2.1.1</w:t>
        </w:r>
        <w:r w:rsidR="003E08BA">
          <w:rPr>
            <w:rFonts w:asciiTheme="minorHAnsi" w:eastAsiaTheme="minorEastAsia" w:hAnsiTheme="minorHAnsi" w:cstheme="minorBidi"/>
            <w:noProof/>
            <w:sz w:val="22"/>
          </w:rPr>
          <w:tab/>
        </w:r>
        <w:r w:rsidR="003E08BA" w:rsidRPr="00B33824">
          <w:rPr>
            <w:rStyle w:val="Hyperlink"/>
            <w:noProof/>
          </w:rPr>
          <w:t>Toelichting en nadere gegevens betreffende het uitvoergeleidedocument</w:t>
        </w:r>
        <w:r w:rsidR="003E08BA">
          <w:rPr>
            <w:noProof/>
            <w:webHidden/>
          </w:rPr>
          <w:tab/>
        </w:r>
        <w:r w:rsidR="003E08BA">
          <w:rPr>
            <w:noProof/>
            <w:webHidden/>
          </w:rPr>
          <w:fldChar w:fldCharType="begin"/>
        </w:r>
        <w:r w:rsidR="003E08BA">
          <w:rPr>
            <w:noProof/>
            <w:webHidden/>
          </w:rPr>
          <w:instrText xml:space="preserve"> PAGEREF _Toc116645096 \h </w:instrText>
        </w:r>
        <w:r w:rsidR="003E08BA">
          <w:rPr>
            <w:noProof/>
            <w:webHidden/>
          </w:rPr>
        </w:r>
        <w:r w:rsidR="003E08BA">
          <w:rPr>
            <w:noProof/>
            <w:webHidden/>
          </w:rPr>
          <w:fldChar w:fldCharType="separate"/>
        </w:r>
        <w:r w:rsidR="003E08BA">
          <w:rPr>
            <w:noProof/>
            <w:webHidden/>
          </w:rPr>
          <w:t>7</w:t>
        </w:r>
        <w:r w:rsidR="003E08BA">
          <w:rPr>
            <w:noProof/>
            <w:webHidden/>
          </w:rPr>
          <w:fldChar w:fldCharType="end"/>
        </w:r>
      </w:hyperlink>
    </w:p>
    <w:p w14:paraId="2FBDAF0E" w14:textId="77777777" w:rsidR="003E08BA" w:rsidRDefault="00000000">
      <w:pPr>
        <w:pStyle w:val="Inhopg3"/>
        <w:rPr>
          <w:rFonts w:asciiTheme="minorHAnsi" w:eastAsiaTheme="minorEastAsia" w:hAnsiTheme="minorHAnsi" w:cstheme="minorBidi"/>
          <w:noProof/>
          <w:sz w:val="22"/>
        </w:rPr>
      </w:pPr>
      <w:hyperlink w:anchor="_Toc116645097" w:history="1">
        <w:r w:rsidR="003E08BA" w:rsidRPr="00B33824">
          <w:rPr>
            <w:rStyle w:val="Hyperlink"/>
            <w:noProof/>
          </w:rPr>
          <w:t>2.1.2</w:t>
        </w:r>
        <w:r w:rsidR="003E08BA">
          <w:rPr>
            <w:rFonts w:asciiTheme="minorHAnsi" w:eastAsiaTheme="minorEastAsia" w:hAnsiTheme="minorHAnsi" w:cstheme="minorBidi"/>
            <w:noProof/>
            <w:sz w:val="22"/>
          </w:rPr>
          <w:tab/>
        </w:r>
        <w:r w:rsidR="003E08BA" w:rsidRPr="00B33824">
          <w:rPr>
            <w:rStyle w:val="Hyperlink"/>
            <w:noProof/>
          </w:rPr>
          <w:t>Lijst van uit te voeren artikelen</w:t>
        </w:r>
        <w:r w:rsidR="003E08BA">
          <w:rPr>
            <w:noProof/>
            <w:webHidden/>
          </w:rPr>
          <w:tab/>
        </w:r>
        <w:r w:rsidR="003E08BA">
          <w:rPr>
            <w:noProof/>
            <w:webHidden/>
          </w:rPr>
          <w:fldChar w:fldCharType="begin"/>
        </w:r>
        <w:r w:rsidR="003E08BA">
          <w:rPr>
            <w:noProof/>
            <w:webHidden/>
          </w:rPr>
          <w:instrText xml:space="preserve"> PAGEREF _Toc116645097 \h </w:instrText>
        </w:r>
        <w:r w:rsidR="003E08BA">
          <w:rPr>
            <w:noProof/>
            <w:webHidden/>
          </w:rPr>
        </w:r>
        <w:r w:rsidR="003E08BA">
          <w:rPr>
            <w:noProof/>
            <w:webHidden/>
          </w:rPr>
          <w:fldChar w:fldCharType="separate"/>
        </w:r>
        <w:r w:rsidR="003E08BA">
          <w:rPr>
            <w:noProof/>
            <w:webHidden/>
          </w:rPr>
          <w:t>9</w:t>
        </w:r>
        <w:r w:rsidR="003E08BA">
          <w:rPr>
            <w:noProof/>
            <w:webHidden/>
          </w:rPr>
          <w:fldChar w:fldCharType="end"/>
        </w:r>
      </w:hyperlink>
    </w:p>
    <w:p w14:paraId="1AF1784A" w14:textId="77777777" w:rsidR="003E08BA" w:rsidRDefault="00000000">
      <w:pPr>
        <w:pStyle w:val="Inhopg3"/>
        <w:rPr>
          <w:rFonts w:asciiTheme="minorHAnsi" w:eastAsiaTheme="minorEastAsia" w:hAnsiTheme="minorHAnsi" w:cstheme="minorBidi"/>
          <w:noProof/>
          <w:sz w:val="22"/>
        </w:rPr>
      </w:pPr>
      <w:hyperlink w:anchor="_Toc116645098" w:history="1">
        <w:r w:rsidR="003E08BA" w:rsidRPr="00B33824">
          <w:rPr>
            <w:rStyle w:val="Hyperlink"/>
            <w:noProof/>
          </w:rPr>
          <w:t>2.1.3</w:t>
        </w:r>
        <w:r w:rsidR="003E08BA">
          <w:rPr>
            <w:rFonts w:asciiTheme="minorHAnsi" w:eastAsiaTheme="minorEastAsia" w:hAnsiTheme="minorHAnsi" w:cstheme="minorBidi"/>
            <w:noProof/>
            <w:sz w:val="22"/>
          </w:rPr>
          <w:tab/>
        </w:r>
        <w:r w:rsidR="003E08BA" w:rsidRPr="00B33824">
          <w:rPr>
            <w:rStyle w:val="Hyperlink"/>
            <w:noProof/>
          </w:rPr>
          <w:t>Toelichting en in te vullen gegevens voor de lijst van artikelen</w:t>
        </w:r>
        <w:r w:rsidR="003E08BA">
          <w:rPr>
            <w:noProof/>
            <w:webHidden/>
          </w:rPr>
          <w:tab/>
        </w:r>
        <w:r w:rsidR="003E08BA">
          <w:rPr>
            <w:noProof/>
            <w:webHidden/>
          </w:rPr>
          <w:fldChar w:fldCharType="begin"/>
        </w:r>
        <w:r w:rsidR="003E08BA">
          <w:rPr>
            <w:noProof/>
            <w:webHidden/>
          </w:rPr>
          <w:instrText xml:space="preserve"> PAGEREF _Toc116645098 \h </w:instrText>
        </w:r>
        <w:r w:rsidR="003E08BA">
          <w:rPr>
            <w:noProof/>
            <w:webHidden/>
          </w:rPr>
        </w:r>
        <w:r w:rsidR="003E08BA">
          <w:rPr>
            <w:noProof/>
            <w:webHidden/>
          </w:rPr>
          <w:fldChar w:fldCharType="separate"/>
        </w:r>
        <w:r w:rsidR="003E08BA">
          <w:rPr>
            <w:noProof/>
            <w:webHidden/>
          </w:rPr>
          <w:t>10</w:t>
        </w:r>
        <w:r w:rsidR="003E08BA">
          <w:rPr>
            <w:noProof/>
            <w:webHidden/>
          </w:rPr>
          <w:fldChar w:fldCharType="end"/>
        </w:r>
      </w:hyperlink>
    </w:p>
    <w:p w14:paraId="3CA07E4F" w14:textId="77777777" w:rsidR="003E08BA" w:rsidRDefault="00000000">
      <w:pPr>
        <w:pStyle w:val="Inhopg3"/>
        <w:rPr>
          <w:rFonts w:asciiTheme="minorHAnsi" w:eastAsiaTheme="minorEastAsia" w:hAnsiTheme="minorHAnsi" w:cstheme="minorBidi"/>
          <w:noProof/>
          <w:sz w:val="22"/>
        </w:rPr>
      </w:pPr>
      <w:hyperlink w:anchor="_Toc116645099" w:history="1">
        <w:r w:rsidR="003E08BA" w:rsidRPr="00B33824">
          <w:rPr>
            <w:rStyle w:val="Hyperlink"/>
            <w:noProof/>
          </w:rPr>
          <w:t>2.1.4</w:t>
        </w:r>
        <w:r w:rsidR="003E08BA">
          <w:rPr>
            <w:rFonts w:asciiTheme="minorHAnsi" w:eastAsiaTheme="minorEastAsia" w:hAnsiTheme="minorHAnsi" w:cstheme="minorBidi"/>
            <w:noProof/>
            <w:sz w:val="22"/>
          </w:rPr>
          <w:tab/>
        </w:r>
        <w:r w:rsidR="003E08BA" w:rsidRPr="00B33824">
          <w:rPr>
            <w:rStyle w:val="Hyperlink"/>
            <w:noProof/>
          </w:rPr>
          <w:t>Guidelines for the Printout of the Export Accompanying Document (EAD) and the List of Items (LoI)</w:t>
        </w:r>
        <w:r w:rsidR="003E08BA">
          <w:rPr>
            <w:noProof/>
            <w:webHidden/>
          </w:rPr>
          <w:tab/>
        </w:r>
        <w:r w:rsidR="003E08BA">
          <w:rPr>
            <w:noProof/>
            <w:webHidden/>
          </w:rPr>
          <w:fldChar w:fldCharType="begin"/>
        </w:r>
        <w:r w:rsidR="003E08BA">
          <w:rPr>
            <w:noProof/>
            <w:webHidden/>
          </w:rPr>
          <w:instrText xml:space="preserve"> PAGEREF _Toc116645099 \h </w:instrText>
        </w:r>
        <w:r w:rsidR="003E08BA">
          <w:rPr>
            <w:noProof/>
            <w:webHidden/>
          </w:rPr>
        </w:r>
        <w:r w:rsidR="003E08BA">
          <w:rPr>
            <w:noProof/>
            <w:webHidden/>
          </w:rPr>
          <w:fldChar w:fldCharType="separate"/>
        </w:r>
        <w:r w:rsidR="003E08BA">
          <w:rPr>
            <w:noProof/>
            <w:webHidden/>
          </w:rPr>
          <w:t>11</w:t>
        </w:r>
        <w:r w:rsidR="003E08BA">
          <w:rPr>
            <w:noProof/>
            <w:webHidden/>
          </w:rPr>
          <w:fldChar w:fldCharType="end"/>
        </w:r>
      </w:hyperlink>
    </w:p>
    <w:p w14:paraId="741A64DA"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0" w:history="1">
        <w:r w:rsidR="003E08BA" w:rsidRPr="00B33824">
          <w:rPr>
            <w:rStyle w:val="Hyperlink"/>
          </w:rPr>
          <w:t>2.1.4.1</w:t>
        </w:r>
        <w:r w:rsidR="003E08BA">
          <w:rPr>
            <w:rFonts w:asciiTheme="minorHAnsi" w:eastAsiaTheme="minorEastAsia" w:hAnsiTheme="minorHAnsi" w:cstheme="minorBidi"/>
            <w:i w:val="0"/>
            <w:spacing w:val="0"/>
            <w:sz w:val="22"/>
            <w:szCs w:val="22"/>
            <w:lang w:eastAsia="nl-NL"/>
          </w:rPr>
          <w:tab/>
        </w:r>
        <w:r w:rsidR="003E08BA" w:rsidRPr="00B33824">
          <w:rPr>
            <w:rStyle w:val="Hyperlink"/>
          </w:rPr>
          <w:t>Layout of the EAD &amp; LoI</w:t>
        </w:r>
        <w:r w:rsidR="003E08BA">
          <w:rPr>
            <w:webHidden/>
          </w:rPr>
          <w:tab/>
        </w:r>
        <w:r w:rsidR="003E08BA">
          <w:rPr>
            <w:webHidden/>
          </w:rPr>
          <w:fldChar w:fldCharType="begin"/>
        </w:r>
        <w:r w:rsidR="003E08BA">
          <w:rPr>
            <w:webHidden/>
          </w:rPr>
          <w:instrText xml:space="preserve"> PAGEREF _Toc116645100 \h </w:instrText>
        </w:r>
        <w:r w:rsidR="003E08BA">
          <w:rPr>
            <w:webHidden/>
          </w:rPr>
        </w:r>
        <w:r w:rsidR="003E08BA">
          <w:rPr>
            <w:webHidden/>
          </w:rPr>
          <w:fldChar w:fldCharType="separate"/>
        </w:r>
        <w:r w:rsidR="003E08BA">
          <w:rPr>
            <w:webHidden/>
          </w:rPr>
          <w:t>11</w:t>
        </w:r>
        <w:r w:rsidR="003E08BA">
          <w:rPr>
            <w:webHidden/>
          </w:rPr>
          <w:fldChar w:fldCharType="end"/>
        </w:r>
      </w:hyperlink>
    </w:p>
    <w:p w14:paraId="339BFC54"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1" w:history="1">
        <w:r w:rsidR="003E08BA" w:rsidRPr="00B33824">
          <w:rPr>
            <w:rStyle w:val="Hyperlink"/>
            <w:lang w:val="en-GB"/>
          </w:rPr>
          <w:t>2.1.4.2</w:t>
        </w:r>
        <w:r w:rsidR="003E08BA">
          <w:rPr>
            <w:rFonts w:asciiTheme="minorHAnsi" w:eastAsiaTheme="minorEastAsia" w:hAnsiTheme="minorHAnsi" w:cstheme="minorBidi"/>
            <w:i w:val="0"/>
            <w:spacing w:val="0"/>
            <w:sz w:val="22"/>
            <w:szCs w:val="22"/>
            <w:lang w:eastAsia="nl-NL"/>
          </w:rPr>
          <w:tab/>
        </w:r>
        <w:r w:rsidR="003E08BA" w:rsidRPr="00B33824">
          <w:rPr>
            <w:rStyle w:val="Hyperlink"/>
            <w:lang w:val="en-GB"/>
          </w:rPr>
          <w:t>EAD: Printing of the “bar code”</w:t>
        </w:r>
        <w:r w:rsidR="003E08BA">
          <w:rPr>
            <w:webHidden/>
          </w:rPr>
          <w:tab/>
        </w:r>
        <w:r w:rsidR="003E08BA">
          <w:rPr>
            <w:webHidden/>
          </w:rPr>
          <w:fldChar w:fldCharType="begin"/>
        </w:r>
        <w:r w:rsidR="003E08BA">
          <w:rPr>
            <w:webHidden/>
          </w:rPr>
          <w:instrText xml:space="preserve"> PAGEREF _Toc116645101 \h </w:instrText>
        </w:r>
        <w:r w:rsidR="003E08BA">
          <w:rPr>
            <w:webHidden/>
          </w:rPr>
        </w:r>
        <w:r w:rsidR="003E08BA">
          <w:rPr>
            <w:webHidden/>
          </w:rPr>
          <w:fldChar w:fldCharType="separate"/>
        </w:r>
        <w:r w:rsidR="003E08BA">
          <w:rPr>
            <w:webHidden/>
          </w:rPr>
          <w:t>11</w:t>
        </w:r>
        <w:r w:rsidR="003E08BA">
          <w:rPr>
            <w:webHidden/>
          </w:rPr>
          <w:fldChar w:fldCharType="end"/>
        </w:r>
      </w:hyperlink>
    </w:p>
    <w:p w14:paraId="022BE32F"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2" w:history="1">
        <w:r w:rsidR="003E08BA" w:rsidRPr="00B33824">
          <w:rPr>
            <w:rStyle w:val="Hyperlink"/>
          </w:rPr>
          <w:t>2.1.4.3</w:t>
        </w:r>
        <w:r w:rsidR="003E08BA">
          <w:rPr>
            <w:rFonts w:asciiTheme="minorHAnsi" w:eastAsiaTheme="minorEastAsia" w:hAnsiTheme="minorHAnsi" w:cstheme="minorBidi"/>
            <w:i w:val="0"/>
            <w:spacing w:val="0"/>
            <w:sz w:val="22"/>
            <w:szCs w:val="22"/>
            <w:lang w:eastAsia="nl-NL"/>
          </w:rPr>
          <w:tab/>
        </w:r>
        <w:r w:rsidR="003E08BA" w:rsidRPr="00B33824">
          <w:rPr>
            <w:rStyle w:val="Hyperlink"/>
          </w:rPr>
          <w:t>EAD: Printing of box31</w:t>
        </w:r>
        <w:r w:rsidR="003E08BA">
          <w:rPr>
            <w:webHidden/>
          </w:rPr>
          <w:tab/>
        </w:r>
        <w:r w:rsidR="003E08BA">
          <w:rPr>
            <w:webHidden/>
          </w:rPr>
          <w:fldChar w:fldCharType="begin"/>
        </w:r>
        <w:r w:rsidR="003E08BA">
          <w:rPr>
            <w:webHidden/>
          </w:rPr>
          <w:instrText xml:space="preserve"> PAGEREF _Toc116645102 \h </w:instrText>
        </w:r>
        <w:r w:rsidR="003E08BA">
          <w:rPr>
            <w:webHidden/>
          </w:rPr>
        </w:r>
        <w:r w:rsidR="003E08BA">
          <w:rPr>
            <w:webHidden/>
          </w:rPr>
          <w:fldChar w:fldCharType="separate"/>
        </w:r>
        <w:r w:rsidR="003E08BA">
          <w:rPr>
            <w:webHidden/>
          </w:rPr>
          <w:t>11</w:t>
        </w:r>
        <w:r w:rsidR="003E08BA">
          <w:rPr>
            <w:webHidden/>
          </w:rPr>
          <w:fldChar w:fldCharType="end"/>
        </w:r>
      </w:hyperlink>
    </w:p>
    <w:p w14:paraId="68B72C2F"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3" w:history="1">
        <w:r w:rsidR="003E08BA" w:rsidRPr="00B33824">
          <w:rPr>
            <w:rStyle w:val="Hyperlink"/>
            <w:lang w:val="en-GB"/>
          </w:rPr>
          <w:t>2.1.4.4</w:t>
        </w:r>
        <w:r w:rsidR="003E08BA">
          <w:rPr>
            <w:rFonts w:asciiTheme="minorHAnsi" w:eastAsiaTheme="minorEastAsia" w:hAnsiTheme="minorHAnsi" w:cstheme="minorBidi"/>
            <w:i w:val="0"/>
            <w:spacing w:val="0"/>
            <w:sz w:val="22"/>
            <w:szCs w:val="22"/>
            <w:lang w:eastAsia="nl-NL"/>
          </w:rPr>
          <w:tab/>
        </w:r>
        <w:r w:rsidR="003E08BA" w:rsidRPr="00B33824">
          <w:rPr>
            <w:rStyle w:val="Hyperlink"/>
            <w:lang w:val="en-GB"/>
          </w:rPr>
          <w:t>EAD: Printing of Data Group “Seals ID”</w:t>
        </w:r>
        <w:r w:rsidR="003E08BA">
          <w:rPr>
            <w:webHidden/>
          </w:rPr>
          <w:tab/>
        </w:r>
        <w:r w:rsidR="003E08BA">
          <w:rPr>
            <w:webHidden/>
          </w:rPr>
          <w:fldChar w:fldCharType="begin"/>
        </w:r>
        <w:r w:rsidR="003E08BA">
          <w:rPr>
            <w:webHidden/>
          </w:rPr>
          <w:instrText xml:space="preserve"> PAGEREF _Toc116645103 \h </w:instrText>
        </w:r>
        <w:r w:rsidR="003E08BA">
          <w:rPr>
            <w:webHidden/>
          </w:rPr>
        </w:r>
        <w:r w:rsidR="003E08BA">
          <w:rPr>
            <w:webHidden/>
          </w:rPr>
          <w:fldChar w:fldCharType="separate"/>
        </w:r>
        <w:r w:rsidR="003E08BA">
          <w:rPr>
            <w:webHidden/>
          </w:rPr>
          <w:t>11</w:t>
        </w:r>
        <w:r w:rsidR="003E08BA">
          <w:rPr>
            <w:webHidden/>
          </w:rPr>
          <w:fldChar w:fldCharType="end"/>
        </w:r>
      </w:hyperlink>
    </w:p>
    <w:p w14:paraId="5626E410"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4" w:history="1">
        <w:r w:rsidR="003E08BA" w:rsidRPr="00B33824">
          <w:rPr>
            <w:rStyle w:val="Hyperlink"/>
          </w:rPr>
          <w:t>2.1.4.5</w:t>
        </w:r>
        <w:r w:rsidR="003E08BA">
          <w:rPr>
            <w:rFonts w:asciiTheme="minorHAnsi" w:eastAsiaTheme="minorEastAsia" w:hAnsiTheme="minorHAnsi" w:cstheme="minorBidi"/>
            <w:i w:val="0"/>
            <w:spacing w:val="0"/>
            <w:sz w:val="22"/>
            <w:szCs w:val="22"/>
            <w:lang w:eastAsia="nl-NL"/>
          </w:rPr>
          <w:tab/>
        </w:r>
        <w:r w:rsidR="003E08BA" w:rsidRPr="00B33824">
          <w:rPr>
            <w:rStyle w:val="Hyperlink"/>
          </w:rPr>
          <w:t>Fonts to be used</w:t>
        </w:r>
        <w:r w:rsidR="003E08BA">
          <w:rPr>
            <w:webHidden/>
          </w:rPr>
          <w:tab/>
        </w:r>
        <w:r w:rsidR="003E08BA">
          <w:rPr>
            <w:webHidden/>
          </w:rPr>
          <w:fldChar w:fldCharType="begin"/>
        </w:r>
        <w:r w:rsidR="003E08BA">
          <w:rPr>
            <w:webHidden/>
          </w:rPr>
          <w:instrText xml:space="preserve"> PAGEREF _Toc116645104 \h </w:instrText>
        </w:r>
        <w:r w:rsidR="003E08BA">
          <w:rPr>
            <w:webHidden/>
          </w:rPr>
        </w:r>
        <w:r w:rsidR="003E08BA">
          <w:rPr>
            <w:webHidden/>
          </w:rPr>
          <w:fldChar w:fldCharType="separate"/>
        </w:r>
        <w:r w:rsidR="003E08BA">
          <w:rPr>
            <w:webHidden/>
          </w:rPr>
          <w:t>11</w:t>
        </w:r>
        <w:r w:rsidR="003E08BA">
          <w:rPr>
            <w:webHidden/>
          </w:rPr>
          <w:fldChar w:fldCharType="end"/>
        </w:r>
      </w:hyperlink>
    </w:p>
    <w:p w14:paraId="2D081441" w14:textId="77777777" w:rsidR="003E08BA" w:rsidRDefault="00000000">
      <w:pPr>
        <w:pStyle w:val="Inhopg4"/>
        <w:tabs>
          <w:tab w:val="left" w:pos="2835"/>
        </w:tabs>
        <w:rPr>
          <w:rFonts w:asciiTheme="minorHAnsi" w:eastAsiaTheme="minorEastAsia" w:hAnsiTheme="minorHAnsi" w:cstheme="minorBidi"/>
          <w:i w:val="0"/>
          <w:spacing w:val="0"/>
          <w:sz w:val="22"/>
          <w:szCs w:val="22"/>
          <w:lang w:eastAsia="nl-NL"/>
        </w:rPr>
      </w:pPr>
      <w:hyperlink w:anchor="_Toc116645105" w:history="1">
        <w:r w:rsidR="003E08BA" w:rsidRPr="00B33824">
          <w:rPr>
            <w:rStyle w:val="Hyperlink"/>
          </w:rPr>
          <w:t>2.1.4.6</w:t>
        </w:r>
        <w:r w:rsidR="003E08BA">
          <w:rPr>
            <w:rFonts w:asciiTheme="minorHAnsi" w:eastAsiaTheme="minorEastAsia" w:hAnsiTheme="minorHAnsi" w:cstheme="minorBidi"/>
            <w:i w:val="0"/>
            <w:spacing w:val="0"/>
            <w:sz w:val="22"/>
            <w:szCs w:val="22"/>
            <w:lang w:eastAsia="nl-NL"/>
          </w:rPr>
          <w:tab/>
        </w:r>
        <w:r w:rsidR="003E08BA" w:rsidRPr="00B33824">
          <w:rPr>
            <w:rStyle w:val="Hyperlink"/>
          </w:rPr>
          <w:t>Dataset</w:t>
        </w:r>
        <w:r w:rsidR="003E08BA">
          <w:rPr>
            <w:webHidden/>
          </w:rPr>
          <w:tab/>
        </w:r>
        <w:r w:rsidR="003E08BA">
          <w:rPr>
            <w:webHidden/>
          </w:rPr>
          <w:tab/>
        </w:r>
        <w:r w:rsidR="003E08BA">
          <w:rPr>
            <w:webHidden/>
          </w:rPr>
          <w:fldChar w:fldCharType="begin"/>
        </w:r>
        <w:r w:rsidR="003E08BA">
          <w:rPr>
            <w:webHidden/>
          </w:rPr>
          <w:instrText xml:space="preserve"> PAGEREF _Toc116645105 \h </w:instrText>
        </w:r>
        <w:r w:rsidR="003E08BA">
          <w:rPr>
            <w:webHidden/>
          </w:rPr>
        </w:r>
        <w:r w:rsidR="003E08BA">
          <w:rPr>
            <w:webHidden/>
          </w:rPr>
          <w:fldChar w:fldCharType="separate"/>
        </w:r>
        <w:r w:rsidR="003E08BA">
          <w:rPr>
            <w:webHidden/>
          </w:rPr>
          <w:t>13</w:t>
        </w:r>
        <w:r w:rsidR="003E08BA">
          <w:rPr>
            <w:webHidden/>
          </w:rPr>
          <w:fldChar w:fldCharType="end"/>
        </w:r>
      </w:hyperlink>
    </w:p>
    <w:p w14:paraId="4862D868" w14:textId="77777777" w:rsidR="00370E24" w:rsidRDefault="004E762B">
      <w:pPr>
        <w:widowControl w:val="0"/>
        <w:tabs>
          <w:tab w:val="right" w:leader="dot" w:pos="9639"/>
        </w:tabs>
        <w:autoSpaceDE w:val="0"/>
        <w:autoSpaceDN w:val="0"/>
        <w:adjustRightInd w:val="0"/>
        <w:rPr>
          <w:noProof/>
          <w:lang w:val="en-US"/>
        </w:rPr>
      </w:pPr>
      <w:r>
        <w:rPr>
          <w:noProof/>
          <w:lang w:val="en-US"/>
        </w:rPr>
        <w:fldChar w:fldCharType="end"/>
      </w:r>
    </w:p>
    <w:p w14:paraId="22BEDF2E" w14:textId="77777777" w:rsidR="00D76643" w:rsidRPr="00D76643" w:rsidRDefault="00D76643" w:rsidP="00D76643">
      <w:pPr>
        <w:rPr>
          <w:sz w:val="18"/>
          <w:lang w:val="en-US"/>
        </w:rPr>
      </w:pPr>
    </w:p>
    <w:p w14:paraId="6E9B4296" w14:textId="77777777" w:rsidR="00D76643" w:rsidRPr="00D76643" w:rsidRDefault="00D76643" w:rsidP="00D76643">
      <w:pPr>
        <w:rPr>
          <w:sz w:val="18"/>
          <w:lang w:val="en-US"/>
        </w:rPr>
      </w:pPr>
    </w:p>
    <w:p w14:paraId="71575BF1" w14:textId="77777777" w:rsidR="00D76643" w:rsidRPr="00D76643" w:rsidRDefault="00D76643" w:rsidP="00D76643">
      <w:pPr>
        <w:rPr>
          <w:sz w:val="18"/>
          <w:lang w:val="en-US"/>
        </w:rPr>
      </w:pPr>
    </w:p>
    <w:p w14:paraId="25ECA71C" w14:textId="77777777" w:rsidR="00D76643" w:rsidRPr="00D76643" w:rsidRDefault="00D76643" w:rsidP="00D76643">
      <w:pPr>
        <w:rPr>
          <w:sz w:val="18"/>
          <w:lang w:val="en-US"/>
        </w:rPr>
      </w:pPr>
    </w:p>
    <w:p w14:paraId="09AE9E7D" w14:textId="77777777" w:rsidR="00D76643" w:rsidRPr="00D76643" w:rsidRDefault="00D76643" w:rsidP="00D76643">
      <w:pPr>
        <w:rPr>
          <w:sz w:val="18"/>
          <w:lang w:val="en-US"/>
        </w:rPr>
      </w:pPr>
    </w:p>
    <w:p w14:paraId="072F4B50" w14:textId="77777777" w:rsidR="00D76643" w:rsidRPr="00D76643" w:rsidRDefault="00D76643" w:rsidP="00D76643">
      <w:pPr>
        <w:rPr>
          <w:sz w:val="18"/>
          <w:lang w:val="en-US"/>
        </w:rPr>
      </w:pPr>
    </w:p>
    <w:p w14:paraId="23B8045C" w14:textId="77777777" w:rsidR="00D76643" w:rsidRPr="00D76643" w:rsidRDefault="00D76643" w:rsidP="00D76643">
      <w:pPr>
        <w:rPr>
          <w:sz w:val="18"/>
          <w:lang w:val="en-US"/>
        </w:rPr>
      </w:pPr>
    </w:p>
    <w:p w14:paraId="44A2995B" w14:textId="77777777" w:rsidR="00D76643" w:rsidRPr="00D76643" w:rsidRDefault="00D76643" w:rsidP="00D76643">
      <w:pPr>
        <w:rPr>
          <w:sz w:val="18"/>
          <w:lang w:val="en-US"/>
        </w:rPr>
      </w:pPr>
    </w:p>
    <w:p w14:paraId="78624FE3" w14:textId="77777777" w:rsidR="00D76643" w:rsidRPr="00D76643" w:rsidRDefault="00D76643" w:rsidP="00D76643">
      <w:pPr>
        <w:rPr>
          <w:sz w:val="18"/>
          <w:lang w:val="en-US"/>
        </w:rPr>
      </w:pPr>
    </w:p>
    <w:p w14:paraId="7EC09F2D" w14:textId="77777777" w:rsidR="00D76643" w:rsidRPr="00D76643" w:rsidRDefault="00D76643" w:rsidP="00D76643">
      <w:pPr>
        <w:rPr>
          <w:sz w:val="18"/>
          <w:lang w:val="en-US"/>
        </w:rPr>
      </w:pPr>
    </w:p>
    <w:p w14:paraId="3841F114" w14:textId="57D3970A" w:rsidR="00D76643" w:rsidRPr="00D76643" w:rsidRDefault="00E56C2D" w:rsidP="00E56C2D">
      <w:pPr>
        <w:tabs>
          <w:tab w:val="left" w:pos="3825"/>
        </w:tabs>
        <w:rPr>
          <w:sz w:val="18"/>
          <w:lang w:val="en-US"/>
        </w:rPr>
      </w:pPr>
      <w:r>
        <w:rPr>
          <w:sz w:val="18"/>
          <w:lang w:val="en-US"/>
        </w:rPr>
        <w:tab/>
      </w:r>
    </w:p>
    <w:p w14:paraId="71D62155" w14:textId="77777777" w:rsidR="00D76643" w:rsidRPr="00D76643" w:rsidRDefault="00D76643" w:rsidP="00D76643">
      <w:pPr>
        <w:rPr>
          <w:sz w:val="18"/>
          <w:lang w:val="en-US"/>
        </w:rPr>
      </w:pPr>
    </w:p>
    <w:p w14:paraId="5CC65FDC" w14:textId="77777777" w:rsidR="00D76643" w:rsidRPr="00D76643" w:rsidRDefault="00D76643" w:rsidP="00D76643">
      <w:pPr>
        <w:rPr>
          <w:sz w:val="18"/>
          <w:lang w:val="en-US"/>
        </w:rPr>
      </w:pPr>
    </w:p>
    <w:p w14:paraId="759024CF" w14:textId="77777777" w:rsidR="00D76643" w:rsidRPr="00D76643" w:rsidRDefault="00D76643" w:rsidP="00D76643">
      <w:pPr>
        <w:rPr>
          <w:sz w:val="18"/>
          <w:lang w:val="en-US"/>
        </w:rPr>
      </w:pPr>
    </w:p>
    <w:p w14:paraId="1733BA9E" w14:textId="77777777" w:rsidR="00D76643" w:rsidRPr="00D76643" w:rsidRDefault="00D76643" w:rsidP="00D76643">
      <w:pPr>
        <w:rPr>
          <w:sz w:val="18"/>
          <w:lang w:val="en-US"/>
        </w:rPr>
      </w:pPr>
    </w:p>
    <w:p w14:paraId="0FE13B85" w14:textId="77777777" w:rsidR="00D76643" w:rsidRPr="00D76643" w:rsidRDefault="00D76643" w:rsidP="00D76643">
      <w:pPr>
        <w:rPr>
          <w:sz w:val="18"/>
          <w:lang w:val="en-US"/>
        </w:rPr>
      </w:pPr>
    </w:p>
    <w:p w14:paraId="126EF7A3" w14:textId="77777777" w:rsidR="00D76643" w:rsidRPr="00D76643" w:rsidRDefault="00D76643" w:rsidP="00D76643">
      <w:pPr>
        <w:rPr>
          <w:sz w:val="18"/>
          <w:lang w:val="en-US"/>
        </w:rPr>
      </w:pPr>
    </w:p>
    <w:p w14:paraId="2B99678C" w14:textId="77777777" w:rsidR="00D76643" w:rsidRPr="00D76643" w:rsidRDefault="00D76643" w:rsidP="00D76643">
      <w:pPr>
        <w:rPr>
          <w:sz w:val="18"/>
          <w:lang w:val="en-US"/>
        </w:rPr>
      </w:pPr>
    </w:p>
    <w:p w14:paraId="50BCEF54" w14:textId="77777777" w:rsidR="00D76643" w:rsidRPr="00D76643" w:rsidRDefault="00D76643" w:rsidP="00D76643">
      <w:pPr>
        <w:rPr>
          <w:sz w:val="18"/>
          <w:lang w:val="en-US"/>
        </w:rPr>
      </w:pPr>
    </w:p>
    <w:p w14:paraId="6DA2D621" w14:textId="77777777" w:rsidR="00D76643" w:rsidRPr="00D76643" w:rsidRDefault="00D76643" w:rsidP="00D76643">
      <w:pPr>
        <w:rPr>
          <w:sz w:val="18"/>
          <w:lang w:val="en-US"/>
        </w:rPr>
      </w:pPr>
    </w:p>
    <w:p w14:paraId="11A7D630" w14:textId="77777777" w:rsidR="00D76643" w:rsidRPr="00D76643" w:rsidRDefault="00D76643" w:rsidP="00D76643">
      <w:pPr>
        <w:rPr>
          <w:sz w:val="18"/>
          <w:lang w:val="en-US"/>
        </w:rPr>
      </w:pPr>
    </w:p>
    <w:p w14:paraId="573183B8" w14:textId="77777777" w:rsidR="00D76643" w:rsidRPr="00D76643" w:rsidRDefault="00D76643" w:rsidP="00D76643">
      <w:pPr>
        <w:rPr>
          <w:sz w:val="18"/>
          <w:lang w:val="en-US"/>
        </w:rPr>
      </w:pPr>
    </w:p>
    <w:p w14:paraId="3AF0912D" w14:textId="77777777" w:rsidR="00D76643" w:rsidRPr="00D76643" w:rsidRDefault="00D76643" w:rsidP="00D76643">
      <w:pPr>
        <w:rPr>
          <w:sz w:val="18"/>
          <w:lang w:val="en-US"/>
        </w:rPr>
      </w:pPr>
    </w:p>
    <w:p w14:paraId="218B61AB" w14:textId="77777777" w:rsidR="00D76643" w:rsidRPr="00D76643" w:rsidRDefault="00D76643" w:rsidP="00D76643">
      <w:pPr>
        <w:rPr>
          <w:sz w:val="18"/>
          <w:lang w:val="en-US"/>
        </w:rPr>
      </w:pPr>
    </w:p>
    <w:p w14:paraId="4811655A" w14:textId="77777777" w:rsidR="00D76643" w:rsidRPr="00D76643" w:rsidRDefault="00D76643" w:rsidP="00D76643">
      <w:pPr>
        <w:rPr>
          <w:sz w:val="18"/>
          <w:lang w:val="en-US"/>
        </w:rPr>
      </w:pPr>
    </w:p>
    <w:p w14:paraId="25C3D807" w14:textId="77777777" w:rsidR="00D76643" w:rsidRPr="00D76643" w:rsidRDefault="00D76643" w:rsidP="00D76643">
      <w:pPr>
        <w:rPr>
          <w:sz w:val="18"/>
          <w:lang w:val="en-US"/>
        </w:rPr>
      </w:pPr>
    </w:p>
    <w:p w14:paraId="62AB7CBD" w14:textId="77777777" w:rsidR="00D76643" w:rsidRPr="00D76643" w:rsidRDefault="00D76643" w:rsidP="00D76643">
      <w:pPr>
        <w:rPr>
          <w:sz w:val="18"/>
          <w:lang w:val="en-US"/>
        </w:rPr>
      </w:pPr>
    </w:p>
    <w:p w14:paraId="3184A1DB" w14:textId="77777777" w:rsidR="00D76643" w:rsidRPr="00D76643" w:rsidRDefault="00D76643" w:rsidP="00D76643">
      <w:pPr>
        <w:rPr>
          <w:sz w:val="18"/>
          <w:lang w:val="en-US"/>
        </w:rPr>
      </w:pPr>
    </w:p>
    <w:p w14:paraId="2C56EB43" w14:textId="77777777" w:rsidR="00D76643" w:rsidRPr="00D76643" w:rsidRDefault="00D76643" w:rsidP="00D76643">
      <w:pPr>
        <w:rPr>
          <w:sz w:val="18"/>
          <w:lang w:val="en-US"/>
        </w:rPr>
      </w:pPr>
    </w:p>
    <w:p w14:paraId="296D0836" w14:textId="77777777" w:rsidR="00D76643" w:rsidRPr="00D76643" w:rsidRDefault="00D76643" w:rsidP="00D76643">
      <w:pPr>
        <w:rPr>
          <w:sz w:val="18"/>
          <w:lang w:val="en-US"/>
        </w:rPr>
      </w:pPr>
    </w:p>
    <w:p w14:paraId="093D039D" w14:textId="77777777" w:rsidR="00D76643" w:rsidRPr="00D76643" w:rsidRDefault="00D76643" w:rsidP="00D76643">
      <w:pPr>
        <w:rPr>
          <w:sz w:val="18"/>
          <w:lang w:val="en-US"/>
        </w:rPr>
      </w:pPr>
    </w:p>
    <w:p w14:paraId="60CA62D9" w14:textId="77777777" w:rsidR="00D76643" w:rsidRPr="00D76643" w:rsidRDefault="00D76643" w:rsidP="00D76643">
      <w:pPr>
        <w:rPr>
          <w:sz w:val="18"/>
          <w:lang w:val="en-US"/>
        </w:rPr>
      </w:pPr>
    </w:p>
    <w:p w14:paraId="3E9FE71B" w14:textId="77777777" w:rsidR="00D76643" w:rsidRPr="00D76643" w:rsidRDefault="00D76643" w:rsidP="00D76643">
      <w:pPr>
        <w:rPr>
          <w:sz w:val="18"/>
          <w:lang w:val="en-US"/>
        </w:rPr>
      </w:pPr>
    </w:p>
    <w:p w14:paraId="01506528" w14:textId="77777777" w:rsidR="00D76643" w:rsidRPr="00D76643" w:rsidRDefault="00D76643" w:rsidP="00D76643">
      <w:pPr>
        <w:rPr>
          <w:sz w:val="18"/>
          <w:lang w:val="en-US"/>
        </w:rPr>
      </w:pPr>
    </w:p>
    <w:p w14:paraId="7624C7B0" w14:textId="77777777" w:rsidR="00D76643" w:rsidRPr="00D76643" w:rsidRDefault="00D76643" w:rsidP="00D76643">
      <w:pPr>
        <w:rPr>
          <w:sz w:val="18"/>
          <w:lang w:val="en-US"/>
        </w:rPr>
      </w:pPr>
    </w:p>
    <w:p w14:paraId="32D9FE63" w14:textId="77777777" w:rsidR="00D76643" w:rsidRPr="00D76643" w:rsidRDefault="00D76643" w:rsidP="00D76643">
      <w:pPr>
        <w:rPr>
          <w:sz w:val="18"/>
          <w:lang w:val="en-US"/>
        </w:rPr>
      </w:pPr>
    </w:p>
    <w:p w14:paraId="70CE66E7" w14:textId="77777777" w:rsidR="00D76643" w:rsidRPr="00D76643" w:rsidRDefault="00D76643" w:rsidP="00D76643">
      <w:pPr>
        <w:rPr>
          <w:sz w:val="18"/>
          <w:lang w:val="en-US"/>
        </w:rPr>
      </w:pPr>
    </w:p>
    <w:p w14:paraId="1576A954" w14:textId="77777777" w:rsidR="00D76643" w:rsidRPr="00D76643" w:rsidRDefault="00D76643" w:rsidP="00D76643">
      <w:pPr>
        <w:rPr>
          <w:sz w:val="18"/>
          <w:lang w:val="en-US"/>
        </w:rPr>
      </w:pPr>
    </w:p>
    <w:p w14:paraId="41CEA4EF" w14:textId="77777777" w:rsidR="00D76643" w:rsidRPr="00D76643" w:rsidRDefault="00D76643" w:rsidP="00D76643">
      <w:pPr>
        <w:rPr>
          <w:sz w:val="18"/>
          <w:lang w:val="en-US"/>
        </w:rPr>
      </w:pPr>
    </w:p>
    <w:p w14:paraId="4C85245E" w14:textId="77777777" w:rsidR="00D76643" w:rsidRPr="00D76643" w:rsidRDefault="00D76643" w:rsidP="00D76643">
      <w:pPr>
        <w:rPr>
          <w:sz w:val="18"/>
          <w:lang w:val="en-US"/>
        </w:rPr>
      </w:pPr>
    </w:p>
    <w:p w14:paraId="305EE967" w14:textId="77777777" w:rsidR="00D76643" w:rsidRPr="00D76643" w:rsidRDefault="00D76643" w:rsidP="00D76643">
      <w:pPr>
        <w:rPr>
          <w:sz w:val="18"/>
          <w:lang w:val="en-US"/>
        </w:rPr>
      </w:pPr>
    </w:p>
    <w:p w14:paraId="071135F1" w14:textId="77777777" w:rsidR="00D76643" w:rsidRPr="00D76643" w:rsidRDefault="00D76643" w:rsidP="00D76643">
      <w:pPr>
        <w:rPr>
          <w:sz w:val="18"/>
          <w:lang w:val="en-US"/>
        </w:rPr>
      </w:pPr>
    </w:p>
    <w:p w14:paraId="071D0097" w14:textId="77777777" w:rsidR="00D76643" w:rsidRPr="00D76643" w:rsidRDefault="00D76643" w:rsidP="00D76643">
      <w:pPr>
        <w:rPr>
          <w:sz w:val="18"/>
          <w:lang w:val="en-US"/>
        </w:rPr>
      </w:pPr>
    </w:p>
    <w:p w14:paraId="322989B4" w14:textId="59E32E15" w:rsidR="00D76643" w:rsidRPr="00D76643" w:rsidRDefault="00D76643" w:rsidP="00D76643">
      <w:pPr>
        <w:tabs>
          <w:tab w:val="left" w:pos="8355"/>
        </w:tabs>
        <w:rPr>
          <w:sz w:val="18"/>
          <w:lang w:val="en-US"/>
        </w:rPr>
      </w:pPr>
      <w:r>
        <w:rPr>
          <w:sz w:val="18"/>
          <w:lang w:val="en-US"/>
        </w:rPr>
        <w:tab/>
      </w:r>
    </w:p>
    <w:p w14:paraId="212314D7" w14:textId="77777777" w:rsidR="00D76643" w:rsidRPr="00D76643" w:rsidRDefault="00D76643" w:rsidP="00D76643">
      <w:pPr>
        <w:rPr>
          <w:sz w:val="18"/>
          <w:lang w:val="en-US"/>
        </w:rPr>
      </w:pPr>
    </w:p>
    <w:p w14:paraId="29FDBE4F" w14:textId="7E947A41" w:rsidR="00D76643" w:rsidRPr="00D76643" w:rsidRDefault="00D76643" w:rsidP="00D76643">
      <w:pPr>
        <w:rPr>
          <w:sz w:val="18"/>
          <w:lang w:val="en-US"/>
        </w:rPr>
        <w:sectPr w:rsidR="00D76643" w:rsidRPr="00D76643">
          <w:headerReference w:type="default" r:id="rId11"/>
          <w:footerReference w:type="default" r:id="rId12"/>
          <w:footnotePr>
            <w:pos w:val="beneathText"/>
          </w:footnotePr>
          <w:pgSz w:w="11907" w:h="16840" w:code="9"/>
          <w:pgMar w:top="1134" w:right="1134" w:bottom="1134" w:left="1134" w:header="851" w:footer="851" w:gutter="0"/>
          <w:pgNumType w:start="2"/>
          <w:cols w:space="708"/>
        </w:sectPr>
      </w:pPr>
    </w:p>
    <w:p w14:paraId="067A9520" w14:textId="77777777" w:rsidR="007E0EEC" w:rsidRDefault="007E0EEC" w:rsidP="007E0EEC">
      <w:pPr>
        <w:pStyle w:val="Kop1"/>
      </w:pPr>
      <w:bookmarkStart w:id="0" w:name="_Toc116645090"/>
      <w:bookmarkStart w:id="1" w:name="_Toc161127819"/>
      <w:r>
        <w:rPr>
          <w:rStyle w:val="tlid-translation"/>
          <w:lang w:val="en"/>
        </w:rPr>
        <w:lastRenderedPageBreak/>
        <w:t>Declaration handling status notification</w:t>
      </w:r>
      <w:r>
        <w:t xml:space="preserve"> (Mededeling status afhandeling aangifte)</w:t>
      </w:r>
      <w:bookmarkEnd w:id="0"/>
    </w:p>
    <w:p w14:paraId="27B7977C" w14:textId="77777777" w:rsidR="007E0EEC" w:rsidRDefault="007E0EEC" w:rsidP="007E0EEC">
      <w:pPr>
        <w:pStyle w:val="Kop2"/>
      </w:pPr>
      <w:bookmarkStart w:id="2" w:name="_Toc116645091"/>
      <w:r>
        <w:t>Basic lay-out</w:t>
      </w:r>
      <w:bookmarkEnd w:id="2"/>
      <w:r>
        <w:t xml:space="preserve"> </w:t>
      </w:r>
      <w:bookmarkEnd w:id="1"/>
    </w:p>
    <w:tbl>
      <w:tblPr>
        <w:tblW w:w="0" w:type="auto"/>
        <w:tblInd w:w="-284" w:type="dxa"/>
        <w:tblLayout w:type="fixed"/>
        <w:tblCellMar>
          <w:left w:w="40" w:type="dxa"/>
          <w:right w:w="40" w:type="dxa"/>
        </w:tblCellMar>
        <w:tblLook w:val="0000" w:firstRow="0" w:lastRow="0" w:firstColumn="0" w:lastColumn="0" w:noHBand="0" w:noVBand="0"/>
      </w:tblPr>
      <w:tblGrid>
        <w:gridCol w:w="1021"/>
        <w:gridCol w:w="104"/>
        <w:gridCol w:w="7655"/>
        <w:gridCol w:w="104"/>
        <w:gridCol w:w="1418"/>
      </w:tblGrid>
      <w:tr w:rsidR="007E0EEC" w14:paraId="696D1766" w14:textId="77777777" w:rsidTr="00ED158C">
        <w:trPr>
          <w:cantSplit/>
        </w:trPr>
        <w:tc>
          <w:tcPr>
            <w:tcW w:w="1021" w:type="dxa"/>
            <w:tcBorders>
              <w:bottom w:val="single" w:sz="6" w:space="0" w:color="C0C0C0"/>
            </w:tcBorders>
          </w:tcPr>
          <w:p w14:paraId="493B45FD" w14:textId="77777777" w:rsidR="007E0EEC" w:rsidRDefault="007E0EEC" w:rsidP="00ED158C">
            <w:pPr>
              <w:pStyle w:val="Lay-out"/>
              <w:tabs>
                <w:tab w:val="right" w:pos="936"/>
              </w:tabs>
              <w:ind w:left="-40"/>
            </w:pPr>
          </w:p>
          <w:p w14:paraId="01F8E1DE" w14:textId="77777777" w:rsidR="007E0EEC" w:rsidRDefault="007E0EEC" w:rsidP="00ED158C">
            <w:pPr>
              <w:pStyle w:val="Lay-out"/>
              <w:tabs>
                <w:tab w:val="right" w:pos="936"/>
              </w:tabs>
              <w:ind w:left="-40"/>
            </w:pPr>
            <w:r>
              <w:tab/>
              <w:t>Kop</w:t>
            </w:r>
          </w:p>
        </w:tc>
        <w:tc>
          <w:tcPr>
            <w:tcW w:w="104" w:type="dxa"/>
            <w:tcBorders>
              <w:top w:val="single" w:sz="6" w:space="0" w:color="808080"/>
              <w:left w:val="single" w:sz="6" w:space="0" w:color="808080"/>
            </w:tcBorders>
          </w:tcPr>
          <w:p w14:paraId="43FDA4CA" w14:textId="77777777" w:rsidR="007E0EEC" w:rsidRDefault="007E0EEC" w:rsidP="00ED158C">
            <w:pPr>
              <w:pStyle w:val="Lay-out"/>
            </w:pPr>
          </w:p>
          <w:p w14:paraId="74A7BA7D" w14:textId="77777777" w:rsidR="007E0EEC" w:rsidRDefault="007E0EEC" w:rsidP="00ED158C">
            <w:pPr>
              <w:pStyle w:val="Lay-out"/>
            </w:pPr>
          </w:p>
        </w:tc>
        <w:tc>
          <w:tcPr>
            <w:tcW w:w="7655" w:type="dxa"/>
            <w:tcBorders>
              <w:top w:val="single" w:sz="6" w:space="0" w:color="808080"/>
              <w:bottom w:val="double" w:sz="4" w:space="0" w:color="auto"/>
            </w:tcBorders>
          </w:tcPr>
          <w:p w14:paraId="61AA4DD6" w14:textId="77777777" w:rsidR="007E0EEC" w:rsidRDefault="007E0EEC" w:rsidP="00ED158C">
            <w:pPr>
              <w:pStyle w:val="Lay-out"/>
            </w:pPr>
            <w:r>
              <w:t xml:space="preserve"> </w:t>
            </w:r>
          </w:p>
          <w:p w14:paraId="5D78F178" w14:textId="77777777" w:rsidR="007E0EEC" w:rsidRDefault="007E0EEC" w:rsidP="00ED158C">
            <w:pPr>
              <w:pStyle w:val="Lay-out"/>
              <w:rPr>
                <w:color w:val="0000FF"/>
              </w:rPr>
            </w:pPr>
            <w:r>
              <w:t xml:space="preserve">                                                       DAGTEKENING:      </w:t>
            </w:r>
            <w:proofErr w:type="spellStart"/>
            <w:r>
              <w:rPr>
                <w:color w:val="0000FF"/>
              </w:rPr>
              <w:t>dd</w:t>
            </w:r>
            <w:proofErr w:type="spellEnd"/>
            <w:r>
              <w:rPr>
                <w:color w:val="0000FF"/>
              </w:rPr>
              <w:t>-mm-</w:t>
            </w:r>
            <w:proofErr w:type="spellStart"/>
            <w:r>
              <w:rPr>
                <w:color w:val="0000FF"/>
              </w:rPr>
              <w:t>jjjj</w:t>
            </w:r>
            <w:proofErr w:type="spellEnd"/>
          </w:p>
          <w:p w14:paraId="03D46390" w14:textId="77777777" w:rsidR="007E0EEC" w:rsidRDefault="007E0EEC" w:rsidP="00ED158C">
            <w:pPr>
              <w:pStyle w:val="Lay-out"/>
            </w:pPr>
          </w:p>
          <w:p w14:paraId="05FC2C0F" w14:textId="77777777" w:rsidR="007E0EEC" w:rsidRDefault="007E0EEC" w:rsidP="00ED158C">
            <w:pPr>
              <w:pStyle w:val="Lay-out"/>
            </w:pPr>
          </w:p>
        </w:tc>
        <w:tc>
          <w:tcPr>
            <w:tcW w:w="104" w:type="dxa"/>
            <w:tcBorders>
              <w:top w:val="single" w:sz="6" w:space="0" w:color="808080"/>
              <w:right w:val="single" w:sz="6" w:space="0" w:color="808080"/>
            </w:tcBorders>
          </w:tcPr>
          <w:p w14:paraId="3632FD63" w14:textId="77777777" w:rsidR="007E0EEC" w:rsidRDefault="007E0EEC" w:rsidP="00ED158C">
            <w:pPr>
              <w:pStyle w:val="Lay-out"/>
            </w:pPr>
          </w:p>
        </w:tc>
        <w:tc>
          <w:tcPr>
            <w:tcW w:w="1418" w:type="dxa"/>
            <w:tcBorders>
              <w:bottom w:val="single" w:sz="6" w:space="0" w:color="C0C0C0"/>
            </w:tcBorders>
          </w:tcPr>
          <w:p w14:paraId="5D2F92CF" w14:textId="77777777" w:rsidR="007E0EEC" w:rsidRDefault="007E0EEC" w:rsidP="00ED158C">
            <w:pPr>
              <w:pStyle w:val="Lay-out"/>
            </w:pPr>
          </w:p>
          <w:p w14:paraId="051FF2DC" w14:textId="77777777" w:rsidR="007E0EEC" w:rsidRDefault="007E0EEC" w:rsidP="00ED158C">
            <w:pPr>
              <w:pStyle w:val="Lay-out"/>
            </w:pPr>
            <w:r>
              <w:t>[1]</w:t>
            </w:r>
          </w:p>
          <w:p w14:paraId="35B4855D" w14:textId="77777777" w:rsidR="007E0EEC" w:rsidRDefault="007E0EEC" w:rsidP="00ED158C">
            <w:pPr>
              <w:pStyle w:val="Lay-out"/>
            </w:pPr>
          </w:p>
        </w:tc>
      </w:tr>
      <w:tr w:rsidR="007E0EEC" w14:paraId="65373277" w14:textId="77777777" w:rsidTr="00ED158C">
        <w:trPr>
          <w:cantSplit/>
        </w:trPr>
        <w:tc>
          <w:tcPr>
            <w:tcW w:w="1021" w:type="dxa"/>
            <w:tcBorders>
              <w:top w:val="single" w:sz="6" w:space="0" w:color="C0C0C0"/>
              <w:bottom w:val="single" w:sz="6" w:space="0" w:color="C0C0C0"/>
            </w:tcBorders>
          </w:tcPr>
          <w:p w14:paraId="1927A35C" w14:textId="77777777" w:rsidR="007E0EEC" w:rsidRDefault="007E0EEC" w:rsidP="00ED158C">
            <w:pPr>
              <w:pStyle w:val="Lay-out"/>
              <w:tabs>
                <w:tab w:val="right" w:pos="936"/>
              </w:tabs>
              <w:ind w:left="-40"/>
            </w:pPr>
            <w:r>
              <w:tab/>
              <w:t>Algemeen</w:t>
            </w:r>
          </w:p>
        </w:tc>
        <w:tc>
          <w:tcPr>
            <w:tcW w:w="104" w:type="dxa"/>
            <w:tcBorders>
              <w:left w:val="single" w:sz="6" w:space="0" w:color="808080"/>
            </w:tcBorders>
          </w:tcPr>
          <w:p w14:paraId="20B2CB34" w14:textId="77777777" w:rsidR="007E0EEC" w:rsidRDefault="007E0EEC" w:rsidP="00ED158C">
            <w:pPr>
              <w:ind w:left="567" w:right="992"/>
              <w:rPr>
                <w:rFonts w:ascii="Courier New" w:hAnsi="Courier New"/>
                <w:sz w:val="18"/>
              </w:rPr>
            </w:pPr>
          </w:p>
        </w:tc>
        <w:tc>
          <w:tcPr>
            <w:tcW w:w="7655" w:type="dxa"/>
          </w:tcPr>
          <w:p w14:paraId="062A4803" w14:textId="77777777" w:rsidR="007E0EEC" w:rsidRDefault="007E0EEC" w:rsidP="00ED158C">
            <w:pPr>
              <w:pStyle w:val="Lay-out"/>
              <w:spacing w:before="40"/>
            </w:pPr>
          </w:p>
          <w:p w14:paraId="1F193E75" w14:textId="77777777" w:rsidR="007E0EEC" w:rsidRDefault="007E0EEC" w:rsidP="00ED158C">
            <w:pPr>
              <w:pStyle w:val="Lay-out"/>
              <w:spacing w:before="40"/>
            </w:pPr>
            <w:r>
              <w:t xml:space="preserve">                                                                    Datum: </w:t>
            </w:r>
            <w:proofErr w:type="spellStart"/>
            <w:r>
              <w:rPr>
                <w:color w:val="0000FF"/>
              </w:rPr>
              <w:t>dd</w:t>
            </w:r>
            <w:proofErr w:type="spellEnd"/>
            <w:r>
              <w:t>-</w:t>
            </w:r>
            <w:r>
              <w:rPr>
                <w:color w:val="0000FF"/>
              </w:rPr>
              <w:t>mm</w:t>
            </w:r>
            <w:r>
              <w:t>-</w:t>
            </w:r>
            <w:proofErr w:type="spellStart"/>
            <w:r>
              <w:rPr>
                <w:color w:val="0000FF"/>
              </w:rPr>
              <w:t>jjjj</w:t>
            </w:r>
            <w:proofErr w:type="spellEnd"/>
          </w:p>
          <w:p w14:paraId="267DDE28" w14:textId="77777777" w:rsidR="007E0EEC" w:rsidRDefault="007E0EEC" w:rsidP="00ED158C">
            <w:pPr>
              <w:pStyle w:val="Lay-out"/>
              <w:spacing w:before="40"/>
            </w:pPr>
            <w:r>
              <w:rPr>
                <w:u w:val="single"/>
              </w:rPr>
              <w:t>Aangever</w:t>
            </w:r>
            <w:r>
              <w:t xml:space="preserve">                                                         Tijdstip: </w:t>
            </w:r>
            <w:proofErr w:type="spellStart"/>
            <w:r>
              <w:rPr>
                <w:color w:val="0000FF"/>
              </w:rPr>
              <w:t>uu:mm</w:t>
            </w:r>
            <w:proofErr w:type="spellEnd"/>
          </w:p>
          <w:p w14:paraId="45C05B3B" w14:textId="77777777" w:rsidR="007E0EEC" w:rsidRDefault="007E0EEC" w:rsidP="00ED158C">
            <w:pPr>
              <w:pStyle w:val="Lay-out"/>
              <w:spacing w:before="40"/>
            </w:pPr>
            <w:proofErr w:type="spellStart"/>
            <w:r>
              <w:t>Eorinummer</w:t>
            </w:r>
            <w:proofErr w:type="spellEnd"/>
            <w:r>
              <w:t xml:space="preserve">       : </w:t>
            </w:r>
            <w:r>
              <w:rPr>
                <w:color w:val="0000FF"/>
              </w:rPr>
              <w:t>xx999999999999999</w:t>
            </w:r>
            <w:r>
              <w:t xml:space="preserve">                               </w:t>
            </w:r>
            <w:proofErr w:type="spellStart"/>
            <w:r>
              <w:t>Bladnr</w:t>
            </w:r>
            <w:proofErr w:type="spellEnd"/>
            <w:r>
              <w:t xml:space="preserve">: </w:t>
            </w:r>
            <w:r>
              <w:rPr>
                <w:color w:val="0000FF"/>
              </w:rPr>
              <w:t>zz9</w:t>
            </w:r>
          </w:p>
          <w:p w14:paraId="7F78B0D5" w14:textId="77777777" w:rsidR="007E0EEC" w:rsidRDefault="007E0EEC" w:rsidP="00ED158C">
            <w:pPr>
              <w:pStyle w:val="Lay-out"/>
            </w:pPr>
            <w:r>
              <w:t xml:space="preserve">Naam             : </w:t>
            </w:r>
            <w:r>
              <w:rPr>
                <w:color w:val="0000FF"/>
              </w:rPr>
              <w:t>...................................</w:t>
            </w:r>
            <w:r>
              <w:t xml:space="preserve">          </w:t>
            </w:r>
          </w:p>
          <w:p w14:paraId="5424E9BE" w14:textId="77777777" w:rsidR="007E0EEC" w:rsidRDefault="007E0EEC" w:rsidP="00ED158C">
            <w:pPr>
              <w:pStyle w:val="Lay-out"/>
            </w:pPr>
            <w:r>
              <w:t xml:space="preserve">                   </w:t>
            </w:r>
            <w:r>
              <w:rPr>
                <w:color w:val="0000FF"/>
              </w:rPr>
              <w:t>...................................</w:t>
            </w:r>
            <w:r>
              <w:t xml:space="preserve">              </w:t>
            </w:r>
          </w:p>
          <w:p w14:paraId="2727FC5C" w14:textId="77777777" w:rsidR="007E0EEC" w:rsidRDefault="007E0EEC" w:rsidP="00ED158C">
            <w:pPr>
              <w:pStyle w:val="Lay-out"/>
            </w:pPr>
            <w:r>
              <w:t xml:space="preserve">                   </w:t>
            </w:r>
            <w:r>
              <w:rPr>
                <w:color w:val="0000FF"/>
              </w:rPr>
              <w:t>...................................</w:t>
            </w:r>
            <w:r>
              <w:t xml:space="preserve">                                   </w:t>
            </w:r>
          </w:p>
          <w:p w14:paraId="44092333" w14:textId="77777777" w:rsidR="007E0EEC" w:rsidRDefault="007E0EEC" w:rsidP="00ED158C">
            <w:pPr>
              <w:pStyle w:val="Lay-out"/>
            </w:pPr>
            <w:r>
              <w:t xml:space="preserve">Adres            : </w:t>
            </w:r>
            <w:r>
              <w:rPr>
                <w:color w:val="0000FF"/>
              </w:rPr>
              <w:t>...................................</w:t>
            </w:r>
          </w:p>
          <w:p w14:paraId="2D9823D6" w14:textId="77777777" w:rsidR="007E0EEC" w:rsidRDefault="007E0EEC" w:rsidP="00ED158C">
            <w:pPr>
              <w:pStyle w:val="Lay-out"/>
            </w:pPr>
            <w:r>
              <w:t xml:space="preserve">Woonplaats       : </w:t>
            </w:r>
            <w:r>
              <w:rPr>
                <w:color w:val="0000FF"/>
              </w:rPr>
              <w:t>...................................</w:t>
            </w:r>
            <w:r>
              <w:t xml:space="preserve">  </w:t>
            </w:r>
          </w:p>
          <w:p w14:paraId="40A38715" w14:textId="77777777" w:rsidR="007E0EEC" w:rsidRDefault="007E0EEC" w:rsidP="00ED158C">
            <w:pPr>
              <w:pStyle w:val="Lay-out"/>
            </w:pPr>
          </w:p>
          <w:p w14:paraId="5C820F43" w14:textId="77777777" w:rsidR="007E0EEC" w:rsidRDefault="007E0EEC" w:rsidP="00ED158C">
            <w:pPr>
              <w:pStyle w:val="Lay-out"/>
            </w:pPr>
          </w:p>
          <w:p w14:paraId="049066FE" w14:textId="77777777" w:rsidR="007E0EEC" w:rsidRDefault="007E0EEC" w:rsidP="00ED158C">
            <w:pPr>
              <w:pStyle w:val="Lay-out"/>
            </w:pPr>
          </w:p>
          <w:p w14:paraId="32CBD619" w14:textId="77777777" w:rsidR="007E0EEC" w:rsidRDefault="007E0EEC" w:rsidP="00ED158C">
            <w:pPr>
              <w:pStyle w:val="Lay-out"/>
              <w:rPr>
                <w:color w:val="0000FF"/>
              </w:rPr>
            </w:pPr>
            <w:r>
              <w:t xml:space="preserve">Aangiftenummer   : </w:t>
            </w:r>
            <w:proofErr w:type="spellStart"/>
            <w:r>
              <w:rPr>
                <w:color w:val="0000FF"/>
              </w:rPr>
              <w:t>xxxxxxxxxxxxxxxxxxxxxxxxxxxxxxxxxxx</w:t>
            </w:r>
            <w:proofErr w:type="spellEnd"/>
            <w:r>
              <w:t xml:space="preserve">   Aantal artikelen: </w:t>
            </w:r>
            <w:r>
              <w:rPr>
                <w:color w:val="0000FF"/>
              </w:rPr>
              <w:t>z999</w:t>
            </w:r>
          </w:p>
          <w:p w14:paraId="50E13CEC" w14:textId="77777777" w:rsidR="007E0EEC" w:rsidRDefault="007E0EEC" w:rsidP="00ED158C">
            <w:pPr>
              <w:pStyle w:val="Lay-out"/>
              <w:rPr>
                <w:color w:val="0000FF"/>
              </w:rPr>
            </w:pPr>
            <w:r>
              <w:t xml:space="preserve">Aanvaardingsdatum: </w:t>
            </w:r>
            <w:proofErr w:type="spellStart"/>
            <w:r>
              <w:rPr>
                <w:color w:val="0000FF"/>
              </w:rPr>
              <w:t>dd</w:t>
            </w:r>
            <w:proofErr w:type="spellEnd"/>
            <w:r>
              <w:t>-</w:t>
            </w:r>
            <w:r>
              <w:rPr>
                <w:color w:val="0000FF"/>
              </w:rPr>
              <w:t>mm</w:t>
            </w:r>
            <w:r>
              <w:t>-</w:t>
            </w:r>
            <w:proofErr w:type="spellStart"/>
            <w:r>
              <w:rPr>
                <w:color w:val="0000FF"/>
              </w:rPr>
              <w:t>jjjj</w:t>
            </w:r>
            <w:proofErr w:type="spellEnd"/>
          </w:p>
          <w:p w14:paraId="6BEAFA48" w14:textId="77777777" w:rsidR="007E0EEC" w:rsidRDefault="007E0EEC" w:rsidP="00ED158C">
            <w:pPr>
              <w:pStyle w:val="Lay-out"/>
              <w:rPr>
                <w:color w:val="0000FF"/>
              </w:rPr>
            </w:pPr>
          </w:p>
          <w:p w14:paraId="3090801D" w14:textId="77777777" w:rsidR="007E0EEC" w:rsidRPr="001D202C" w:rsidRDefault="007E0EEC" w:rsidP="00ED158C">
            <w:pPr>
              <w:pStyle w:val="Lay-out"/>
              <w:rPr>
                <w:u w:val="single"/>
              </w:rPr>
            </w:pPr>
            <w:r w:rsidRPr="001D202C">
              <w:rPr>
                <w:u w:val="single"/>
              </w:rPr>
              <w:t>Vertegenwoordiger</w:t>
            </w:r>
          </w:p>
          <w:p w14:paraId="328F9800" w14:textId="77777777" w:rsidR="007E0EEC" w:rsidRDefault="007E0EEC" w:rsidP="00ED158C">
            <w:pPr>
              <w:pStyle w:val="Lay-out"/>
              <w:spacing w:before="40"/>
            </w:pPr>
            <w:proofErr w:type="spellStart"/>
            <w:r>
              <w:t>Eorinummer</w:t>
            </w:r>
            <w:proofErr w:type="spellEnd"/>
            <w:r>
              <w:t xml:space="preserve">       : </w:t>
            </w:r>
            <w:r>
              <w:rPr>
                <w:color w:val="0000FF"/>
              </w:rPr>
              <w:t>xx999999999999999</w:t>
            </w:r>
            <w:r>
              <w:t xml:space="preserve">                              </w:t>
            </w:r>
          </w:p>
          <w:p w14:paraId="49C70C12" w14:textId="77777777" w:rsidR="007E0EEC" w:rsidRDefault="007E0EEC" w:rsidP="00ED158C">
            <w:pPr>
              <w:pStyle w:val="Lay-out"/>
            </w:pPr>
            <w:r>
              <w:t xml:space="preserve">Naam             : </w:t>
            </w:r>
            <w:r>
              <w:rPr>
                <w:color w:val="0000FF"/>
              </w:rPr>
              <w:t>...................................</w:t>
            </w:r>
            <w:r>
              <w:t xml:space="preserve">          </w:t>
            </w:r>
          </w:p>
          <w:p w14:paraId="7426E0BC" w14:textId="77777777" w:rsidR="007E0EEC" w:rsidRDefault="007E0EEC" w:rsidP="00ED158C">
            <w:pPr>
              <w:pStyle w:val="Lay-out"/>
            </w:pPr>
            <w:r>
              <w:t xml:space="preserve">                   </w:t>
            </w:r>
            <w:r>
              <w:rPr>
                <w:color w:val="0000FF"/>
              </w:rPr>
              <w:t>...................................</w:t>
            </w:r>
            <w:r>
              <w:t xml:space="preserve">              </w:t>
            </w:r>
          </w:p>
          <w:p w14:paraId="1288701B" w14:textId="77777777" w:rsidR="007E0EEC" w:rsidRDefault="007E0EEC" w:rsidP="00ED158C">
            <w:pPr>
              <w:pStyle w:val="Lay-out"/>
            </w:pPr>
            <w:r>
              <w:t xml:space="preserve">                   </w:t>
            </w:r>
            <w:r>
              <w:rPr>
                <w:color w:val="0000FF"/>
              </w:rPr>
              <w:t>...................................</w:t>
            </w:r>
            <w:r>
              <w:t xml:space="preserve">                                   </w:t>
            </w:r>
          </w:p>
          <w:p w14:paraId="17416D30" w14:textId="77777777" w:rsidR="007E0EEC" w:rsidRDefault="007E0EEC" w:rsidP="00ED158C">
            <w:pPr>
              <w:pStyle w:val="Lay-out"/>
            </w:pPr>
            <w:r>
              <w:t xml:space="preserve">Adres            : </w:t>
            </w:r>
            <w:r>
              <w:rPr>
                <w:color w:val="0000FF"/>
              </w:rPr>
              <w:t>...................................</w:t>
            </w:r>
          </w:p>
          <w:p w14:paraId="440698D0" w14:textId="77777777" w:rsidR="007E0EEC" w:rsidRDefault="007E0EEC" w:rsidP="00ED158C">
            <w:pPr>
              <w:pStyle w:val="Lay-out"/>
            </w:pPr>
            <w:r>
              <w:t xml:space="preserve">Woonplaats       : </w:t>
            </w:r>
            <w:r>
              <w:rPr>
                <w:color w:val="0000FF"/>
              </w:rPr>
              <w:t>...................................</w:t>
            </w:r>
            <w:r>
              <w:t xml:space="preserve">  </w:t>
            </w:r>
          </w:p>
          <w:p w14:paraId="4C213D40" w14:textId="77777777" w:rsidR="007E0EEC" w:rsidRDefault="007E0EEC" w:rsidP="00ED158C">
            <w:pPr>
              <w:pStyle w:val="Lay-out"/>
            </w:pPr>
          </w:p>
        </w:tc>
        <w:tc>
          <w:tcPr>
            <w:tcW w:w="104" w:type="dxa"/>
            <w:tcBorders>
              <w:right w:val="single" w:sz="6" w:space="0" w:color="808080"/>
            </w:tcBorders>
          </w:tcPr>
          <w:p w14:paraId="3237AA5A"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1C8EF9F7" w14:textId="77777777" w:rsidR="007E0EEC" w:rsidRDefault="007E0EEC" w:rsidP="00ED158C">
            <w:pPr>
              <w:pStyle w:val="Lay-out"/>
              <w:spacing w:before="40"/>
            </w:pPr>
          </w:p>
          <w:p w14:paraId="34184635" w14:textId="77777777" w:rsidR="007E0EEC" w:rsidRDefault="007E0EEC" w:rsidP="00ED158C">
            <w:pPr>
              <w:pStyle w:val="Lay-out"/>
              <w:spacing w:before="40"/>
              <w:rPr>
                <w:lang w:val="en-GB"/>
              </w:rPr>
            </w:pPr>
            <w:r>
              <w:rPr>
                <w:lang w:val="en-GB"/>
              </w:rPr>
              <w:t>[3]</w:t>
            </w:r>
          </w:p>
          <w:p w14:paraId="224A320D" w14:textId="77777777" w:rsidR="007E0EEC" w:rsidRDefault="007E0EEC" w:rsidP="00ED158C">
            <w:pPr>
              <w:pStyle w:val="Lay-out"/>
              <w:spacing w:before="40"/>
              <w:rPr>
                <w:lang w:val="en-GB"/>
              </w:rPr>
            </w:pPr>
            <w:r>
              <w:rPr>
                <w:lang w:val="en-GB"/>
              </w:rPr>
              <w:t>[4]</w:t>
            </w:r>
          </w:p>
          <w:p w14:paraId="136EEB8D" w14:textId="77777777" w:rsidR="007E0EEC" w:rsidRDefault="007E0EEC" w:rsidP="00ED158C">
            <w:pPr>
              <w:pStyle w:val="Lay-out"/>
              <w:spacing w:before="40"/>
              <w:rPr>
                <w:lang w:val="en-GB"/>
              </w:rPr>
            </w:pPr>
            <w:r>
              <w:rPr>
                <w:lang w:val="en-GB"/>
              </w:rPr>
              <w:t>[47][6]</w:t>
            </w:r>
          </w:p>
          <w:p w14:paraId="214F36FF" w14:textId="77777777" w:rsidR="007E0EEC" w:rsidRDefault="007E0EEC" w:rsidP="00ED158C">
            <w:pPr>
              <w:pStyle w:val="Lay-out"/>
              <w:rPr>
                <w:lang w:val="en-GB"/>
              </w:rPr>
            </w:pPr>
            <w:r>
              <w:rPr>
                <w:lang w:val="en-GB"/>
              </w:rPr>
              <w:t>[48]</w:t>
            </w:r>
          </w:p>
          <w:p w14:paraId="76FDA601" w14:textId="77777777" w:rsidR="007E0EEC" w:rsidRDefault="007E0EEC" w:rsidP="00ED158C">
            <w:pPr>
              <w:pStyle w:val="Lay-out"/>
              <w:rPr>
                <w:lang w:val="en-GB"/>
              </w:rPr>
            </w:pPr>
          </w:p>
          <w:p w14:paraId="7BD67E9A" w14:textId="77777777" w:rsidR="007E0EEC" w:rsidRDefault="007E0EEC" w:rsidP="00ED158C">
            <w:pPr>
              <w:pStyle w:val="Lay-out"/>
              <w:rPr>
                <w:lang w:val="en-GB"/>
              </w:rPr>
            </w:pPr>
          </w:p>
          <w:p w14:paraId="6EC3DF17" w14:textId="77777777" w:rsidR="007E0EEC" w:rsidRDefault="007E0EEC" w:rsidP="00ED158C">
            <w:pPr>
              <w:pStyle w:val="Lay-out"/>
              <w:rPr>
                <w:lang w:val="en-GB"/>
              </w:rPr>
            </w:pPr>
            <w:r>
              <w:rPr>
                <w:lang w:val="en-GB"/>
              </w:rPr>
              <w:t>[49]</w:t>
            </w:r>
          </w:p>
          <w:p w14:paraId="6B526D03" w14:textId="77777777" w:rsidR="007E0EEC" w:rsidRDefault="007E0EEC" w:rsidP="00ED158C">
            <w:pPr>
              <w:pStyle w:val="Lay-out"/>
              <w:rPr>
                <w:lang w:val="en-GB"/>
              </w:rPr>
            </w:pPr>
            <w:r>
              <w:rPr>
                <w:lang w:val="en-GB"/>
              </w:rPr>
              <w:t xml:space="preserve">[50] </w:t>
            </w:r>
          </w:p>
          <w:p w14:paraId="542D0F70" w14:textId="77777777" w:rsidR="007E0EEC" w:rsidRDefault="007E0EEC" w:rsidP="00ED158C">
            <w:pPr>
              <w:pStyle w:val="Lay-out"/>
              <w:rPr>
                <w:lang w:val="en-GB"/>
              </w:rPr>
            </w:pPr>
          </w:p>
          <w:p w14:paraId="5FB6258F" w14:textId="77777777" w:rsidR="007E0EEC" w:rsidRDefault="007E0EEC" w:rsidP="00ED158C">
            <w:pPr>
              <w:pStyle w:val="Lay-out"/>
              <w:rPr>
                <w:lang w:val="en-GB"/>
              </w:rPr>
            </w:pPr>
          </w:p>
          <w:p w14:paraId="69CBD209" w14:textId="77777777" w:rsidR="007E0EEC" w:rsidRDefault="007E0EEC" w:rsidP="00ED158C">
            <w:pPr>
              <w:pStyle w:val="Lay-out"/>
              <w:rPr>
                <w:lang w:val="en-GB"/>
              </w:rPr>
            </w:pPr>
          </w:p>
          <w:p w14:paraId="4B45A379" w14:textId="77777777" w:rsidR="007E0EEC" w:rsidRDefault="007E0EEC" w:rsidP="00ED158C">
            <w:pPr>
              <w:pStyle w:val="Lay-out"/>
              <w:rPr>
                <w:lang w:val="en-GB"/>
              </w:rPr>
            </w:pPr>
            <w:r>
              <w:rPr>
                <w:lang w:val="en-GB"/>
              </w:rPr>
              <w:t>[15][16]</w:t>
            </w:r>
          </w:p>
          <w:p w14:paraId="499D2AA1" w14:textId="77777777" w:rsidR="007E0EEC" w:rsidRDefault="007E0EEC" w:rsidP="00ED158C">
            <w:pPr>
              <w:pStyle w:val="Lay-out"/>
              <w:rPr>
                <w:lang w:val="en-GB"/>
              </w:rPr>
            </w:pPr>
            <w:r>
              <w:rPr>
                <w:lang w:val="en-GB"/>
              </w:rPr>
              <w:t>[17]</w:t>
            </w:r>
          </w:p>
          <w:p w14:paraId="2D793BE1" w14:textId="77777777" w:rsidR="007E0EEC" w:rsidRDefault="007E0EEC" w:rsidP="00ED158C">
            <w:pPr>
              <w:pStyle w:val="Lay-out"/>
              <w:rPr>
                <w:lang w:val="en-GB"/>
              </w:rPr>
            </w:pPr>
          </w:p>
          <w:p w14:paraId="1EFAF4F7" w14:textId="77777777" w:rsidR="007E0EEC" w:rsidRDefault="007E0EEC" w:rsidP="00ED158C">
            <w:pPr>
              <w:pStyle w:val="Lay-out"/>
              <w:rPr>
                <w:lang w:val="en-GB"/>
              </w:rPr>
            </w:pPr>
          </w:p>
          <w:p w14:paraId="1C94737C" w14:textId="77777777" w:rsidR="007E0EEC" w:rsidRDefault="007E0EEC" w:rsidP="00ED158C">
            <w:pPr>
              <w:pStyle w:val="Lay-out"/>
              <w:spacing w:before="40"/>
              <w:rPr>
                <w:lang w:val="en-GB"/>
              </w:rPr>
            </w:pPr>
            <w:r>
              <w:rPr>
                <w:lang w:val="en-GB"/>
              </w:rPr>
              <w:t>[5]</w:t>
            </w:r>
          </w:p>
          <w:p w14:paraId="061F2807" w14:textId="77777777" w:rsidR="007E0EEC" w:rsidRDefault="007E0EEC" w:rsidP="00ED158C">
            <w:pPr>
              <w:pStyle w:val="Lay-out"/>
              <w:rPr>
                <w:lang w:val="en-GB"/>
              </w:rPr>
            </w:pPr>
            <w:r>
              <w:rPr>
                <w:lang w:val="en-GB"/>
              </w:rPr>
              <w:t>[7]</w:t>
            </w:r>
          </w:p>
          <w:p w14:paraId="744F4F0F" w14:textId="77777777" w:rsidR="007E0EEC" w:rsidRDefault="007E0EEC" w:rsidP="00ED158C">
            <w:pPr>
              <w:pStyle w:val="Lay-out"/>
              <w:rPr>
                <w:lang w:val="en-GB"/>
              </w:rPr>
            </w:pPr>
          </w:p>
          <w:p w14:paraId="2198ED55" w14:textId="77777777" w:rsidR="007E0EEC" w:rsidRDefault="007E0EEC" w:rsidP="00ED158C">
            <w:pPr>
              <w:pStyle w:val="Lay-out"/>
              <w:rPr>
                <w:lang w:val="en-GB"/>
              </w:rPr>
            </w:pPr>
          </w:p>
          <w:p w14:paraId="02D5AB87" w14:textId="77777777" w:rsidR="007E0EEC" w:rsidRDefault="007E0EEC" w:rsidP="00ED158C">
            <w:pPr>
              <w:pStyle w:val="Lay-out"/>
              <w:rPr>
                <w:lang w:val="en-GB"/>
              </w:rPr>
            </w:pPr>
            <w:r>
              <w:rPr>
                <w:lang w:val="en-GB"/>
              </w:rPr>
              <w:t>[8]</w:t>
            </w:r>
          </w:p>
          <w:p w14:paraId="5A21FEC2" w14:textId="77777777" w:rsidR="007E0EEC" w:rsidRDefault="007E0EEC" w:rsidP="00ED158C">
            <w:pPr>
              <w:pStyle w:val="Lay-out"/>
              <w:rPr>
                <w:lang w:val="en-GB"/>
              </w:rPr>
            </w:pPr>
            <w:r>
              <w:rPr>
                <w:lang w:val="en-GB"/>
              </w:rPr>
              <w:t>[9]</w:t>
            </w:r>
          </w:p>
        </w:tc>
      </w:tr>
      <w:tr w:rsidR="007E0EEC" w14:paraId="2F9513C3" w14:textId="77777777" w:rsidTr="00ED158C">
        <w:trPr>
          <w:cantSplit/>
        </w:trPr>
        <w:tc>
          <w:tcPr>
            <w:tcW w:w="1021" w:type="dxa"/>
            <w:tcBorders>
              <w:top w:val="single" w:sz="6" w:space="0" w:color="C0C0C0"/>
              <w:bottom w:val="single" w:sz="6" w:space="0" w:color="C0C0C0"/>
            </w:tcBorders>
          </w:tcPr>
          <w:p w14:paraId="1197F5D8" w14:textId="77777777" w:rsidR="007E0EEC" w:rsidRDefault="007E0EEC" w:rsidP="00ED158C">
            <w:pPr>
              <w:pStyle w:val="Lay-out"/>
              <w:tabs>
                <w:tab w:val="right" w:pos="936"/>
              </w:tabs>
              <w:ind w:left="-40"/>
            </w:pPr>
            <w:r>
              <w:tab/>
              <w:t>Bezwaar</w:t>
            </w:r>
          </w:p>
          <w:p w14:paraId="0DBF278E" w14:textId="77777777" w:rsidR="007E0EEC" w:rsidRDefault="007E0EEC" w:rsidP="00ED158C">
            <w:pPr>
              <w:pStyle w:val="Lay-out"/>
              <w:tabs>
                <w:tab w:val="right" w:pos="936"/>
              </w:tabs>
              <w:ind w:left="-40"/>
            </w:pPr>
            <w:r>
              <w:tab/>
              <w:t>Clausule</w:t>
            </w:r>
          </w:p>
        </w:tc>
        <w:tc>
          <w:tcPr>
            <w:tcW w:w="104" w:type="dxa"/>
            <w:tcBorders>
              <w:left w:val="single" w:sz="6" w:space="0" w:color="808080"/>
            </w:tcBorders>
          </w:tcPr>
          <w:p w14:paraId="795D1C05" w14:textId="77777777" w:rsidR="007E0EEC" w:rsidRDefault="007E0EEC" w:rsidP="00ED158C">
            <w:pPr>
              <w:ind w:left="567" w:right="992"/>
              <w:rPr>
                <w:rFonts w:ascii="Courier New" w:hAnsi="Courier New"/>
                <w:sz w:val="18"/>
              </w:rPr>
            </w:pPr>
          </w:p>
        </w:tc>
        <w:tc>
          <w:tcPr>
            <w:tcW w:w="7655" w:type="dxa"/>
            <w:tcBorders>
              <w:top w:val="single" w:sz="6" w:space="0" w:color="C0C0C0"/>
              <w:bottom w:val="double" w:sz="4" w:space="0" w:color="auto"/>
            </w:tcBorders>
          </w:tcPr>
          <w:p w14:paraId="0408D6D1" w14:textId="77777777" w:rsidR="007E0EEC" w:rsidRDefault="007E0EEC" w:rsidP="00ED158C">
            <w:pPr>
              <w:pStyle w:val="Lay-out"/>
              <w:spacing w:before="40"/>
            </w:pPr>
          </w:p>
          <w:p w14:paraId="6225D216" w14:textId="62F40256" w:rsidR="007E0EEC" w:rsidRDefault="007E0EEC" w:rsidP="00ED158C">
            <w:pPr>
              <w:rPr>
                <w:rFonts w:ascii="Courier New" w:hAnsi="Courier New"/>
                <w:snapToGrid w:val="0"/>
                <w:sz w:val="14"/>
              </w:rPr>
            </w:pPr>
            <w:r>
              <w:rPr>
                <w:rFonts w:ascii="Courier New" w:hAnsi="Courier New"/>
                <w:sz w:val="14"/>
              </w:rPr>
              <w:t xml:space="preserve">Bent u het niet eens met deze beslissing? Dan kunt u bezwaar maken. Stuur een brief naar </w:t>
            </w:r>
            <w:r w:rsidR="00061FE2" w:rsidRPr="00061FE2">
              <w:rPr>
                <w:rFonts w:ascii="Courier New" w:hAnsi="Courier New"/>
                <w:snapToGrid w:val="0"/>
                <w:sz w:val="14"/>
              </w:rPr>
              <w:t>Douane/Team bezwaar en beroep</w:t>
            </w:r>
          </w:p>
          <w:p w14:paraId="5FF97EBE" w14:textId="77777777" w:rsidR="007E0EEC" w:rsidRDefault="007E0EEC" w:rsidP="00ED158C">
            <w:pPr>
              <w:rPr>
                <w:rFonts w:ascii="Courier New" w:hAnsi="Courier New"/>
                <w:snapToGrid w:val="0"/>
                <w:sz w:val="14"/>
              </w:rPr>
            </w:pPr>
            <w:r>
              <w:rPr>
                <w:rFonts w:ascii="Courier New" w:hAnsi="Courier New"/>
                <w:snapToGrid w:val="0"/>
                <w:sz w:val="14"/>
              </w:rPr>
              <w:t>Postbus 3070</w:t>
            </w:r>
          </w:p>
          <w:p w14:paraId="01801652" w14:textId="77777777" w:rsidR="007E0EEC" w:rsidRDefault="007E0EEC" w:rsidP="00ED158C">
            <w:pPr>
              <w:rPr>
                <w:rFonts w:ascii="Courier New" w:hAnsi="Courier New"/>
                <w:snapToGrid w:val="0"/>
                <w:sz w:val="14"/>
              </w:rPr>
            </w:pPr>
            <w:r>
              <w:rPr>
                <w:rFonts w:ascii="Courier New" w:hAnsi="Courier New"/>
                <w:snapToGrid w:val="0"/>
                <w:sz w:val="14"/>
              </w:rPr>
              <w:t>6401 DN Heerlen</w:t>
            </w:r>
          </w:p>
          <w:p w14:paraId="29E4EC5B" w14:textId="77777777" w:rsidR="007E0EEC" w:rsidRDefault="007E0EEC" w:rsidP="00ED158C">
            <w:pPr>
              <w:rPr>
                <w:rFonts w:ascii="Courier New" w:hAnsi="Courier New"/>
                <w:sz w:val="14"/>
              </w:rPr>
            </w:pPr>
          </w:p>
          <w:p w14:paraId="4E4C2B1D" w14:textId="77777777" w:rsidR="007E0EEC" w:rsidRDefault="007E0EEC" w:rsidP="00ED158C">
            <w:pPr>
              <w:rPr>
                <w:rFonts w:ascii="Courier New" w:hAnsi="Courier New"/>
                <w:snapToGrid w:val="0"/>
                <w:color w:val="000000"/>
                <w:sz w:val="14"/>
              </w:rPr>
            </w:pPr>
            <w:r>
              <w:rPr>
                <w:rFonts w:ascii="Courier New" w:hAnsi="Courier New"/>
                <w:snapToGrid w:val="0"/>
                <w:color w:val="000000"/>
                <w:sz w:val="14"/>
              </w:rPr>
              <w:t xml:space="preserve">Vermeld altijd de reden van uw bezwaar en het </w:t>
            </w:r>
            <w:r>
              <w:rPr>
                <w:rFonts w:ascii="Courier New" w:hAnsi="Courier New"/>
                <w:snapToGrid w:val="0"/>
                <w:sz w:val="14"/>
              </w:rPr>
              <w:t>nummer</w:t>
            </w:r>
            <w:r>
              <w:rPr>
                <w:rFonts w:ascii="Courier New" w:hAnsi="Courier New"/>
                <w:snapToGrid w:val="0"/>
                <w:color w:val="000000"/>
                <w:sz w:val="14"/>
              </w:rPr>
              <w:t xml:space="preserve"> van deze </w:t>
            </w:r>
            <w:r>
              <w:rPr>
                <w:rFonts w:ascii="Courier New" w:hAnsi="Courier New"/>
                <w:snapToGrid w:val="0"/>
                <w:sz w:val="14"/>
              </w:rPr>
              <w:t>aangifte</w:t>
            </w:r>
            <w:r>
              <w:rPr>
                <w:rFonts w:ascii="Courier New" w:hAnsi="Courier New"/>
                <w:sz w:val="14"/>
              </w:rPr>
              <w:t xml:space="preserve">. Uw bezwaar moet bij ons binnen zijn vóór </w:t>
            </w:r>
            <w:proofErr w:type="spellStart"/>
            <w:r>
              <w:rPr>
                <w:color w:val="0000FF"/>
              </w:rPr>
              <w:t>dd</w:t>
            </w:r>
            <w:proofErr w:type="spellEnd"/>
            <w:r>
              <w:t>-</w:t>
            </w:r>
            <w:r>
              <w:rPr>
                <w:color w:val="0000FF"/>
              </w:rPr>
              <w:t>mm</w:t>
            </w:r>
            <w:r>
              <w:t>-</w:t>
            </w:r>
            <w:proofErr w:type="spellStart"/>
            <w:r>
              <w:rPr>
                <w:color w:val="0000FF"/>
              </w:rPr>
              <w:t>jjjj</w:t>
            </w:r>
            <w:proofErr w:type="spellEnd"/>
            <w:r>
              <w:rPr>
                <w:rFonts w:ascii="Courier New" w:hAnsi="Courier New"/>
                <w:snapToGrid w:val="0"/>
                <w:color w:val="000000"/>
                <w:sz w:val="14"/>
              </w:rPr>
              <w:t xml:space="preserve"> ___________________________________________________________________________________</w:t>
            </w:r>
          </w:p>
          <w:p w14:paraId="5B1EC486" w14:textId="77777777" w:rsidR="007E0EEC" w:rsidRDefault="007E0EEC" w:rsidP="00ED158C">
            <w:pPr>
              <w:pStyle w:val="Lay-out"/>
            </w:pPr>
          </w:p>
          <w:p w14:paraId="466627B0" w14:textId="77777777" w:rsidR="007E0EEC" w:rsidRDefault="007E0EEC" w:rsidP="00ED158C">
            <w:pPr>
              <w:pStyle w:val="Lay-out"/>
            </w:pPr>
          </w:p>
          <w:p w14:paraId="580D7110" w14:textId="77777777" w:rsidR="007E0EEC" w:rsidRDefault="007E0EEC" w:rsidP="00ED158C">
            <w:pPr>
              <w:pStyle w:val="Lay-out"/>
            </w:pPr>
          </w:p>
        </w:tc>
        <w:tc>
          <w:tcPr>
            <w:tcW w:w="104" w:type="dxa"/>
            <w:tcBorders>
              <w:right w:val="single" w:sz="6" w:space="0" w:color="808080"/>
            </w:tcBorders>
          </w:tcPr>
          <w:p w14:paraId="16B762C2"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14546E31" w14:textId="77777777" w:rsidR="007E0EEC" w:rsidRDefault="007E0EEC" w:rsidP="00ED158C">
            <w:pPr>
              <w:pStyle w:val="Lay-out"/>
              <w:spacing w:before="40"/>
            </w:pPr>
          </w:p>
          <w:p w14:paraId="06140CBF" w14:textId="77777777" w:rsidR="007E0EEC" w:rsidRDefault="007E0EEC" w:rsidP="00ED158C">
            <w:pPr>
              <w:pStyle w:val="Lay-out"/>
            </w:pPr>
          </w:p>
          <w:p w14:paraId="4A399EAD" w14:textId="77777777" w:rsidR="007E0EEC" w:rsidRDefault="007E0EEC" w:rsidP="00ED158C">
            <w:pPr>
              <w:pStyle w:val="Lay-out"/>
            </w:pPr>
          </w:p>
          <w:p w14:paraId="1F8941E5" w14:textId="77777777" w:rsidR="007E0EEC" w:rsidRDefault="007E0EEC" w:rsidP="00ED158C">
            <w:pPr>
              <w:pStyle w:val="Lay-out"/>
            </w:pPr>
          </w:p>
          <w:p w14:paraId="6FB1A902" w14:textId="77777777" w:rsidR="007E0EEC" w:rsidRDefault="007E0EEC" w:rsidP="00ED158C">
            <w:pPr>
              <w:pStyle w:val="Lay-out"/>
            </w:pPr>
          </w:p>
          <w:p w14:paraId="0DADA21F" w14:textId="77777777" w:rsidR="007E0EEC" w:rsidRDefault="007E0EEC" w:rsidP="00ED158C">
            <w:pPr>
              <w:pStyle w:val="Lay-out"/>
            </w:pPr>
          </w:p>
          <w:p w14:paraId="5931446B" w14:textId="77777777" w:rsidR="007E0EEC" w:rsidRDefault="007E0EEC" w:rsidP="00ED158C">
            <w:pPr>
              <w:pStyle w:val="Lay-out"/>
            </w:pPr>
          </w:p>
          <w:p w14:paraId="521AAFCF" w14:textId="77777777" w:rsidR="007E0EEC" w:rsidRDefault="007E0EEC" w:rsidP="00ED158C">
            <w:pPr>
              <w:pStyle w:val="Lay-out"/>
            </w:pPr>
          </w:p>
          <w:p w14:paraId="64D78A77" w14:textId="77777777" w:rsidR="007E0EEC" w:rsidRDefault="007E0EEC" w:rsidP="00ED158C">
            <w:pPr>
              <w:pStyle w:val="Lay-out"/>
            </w:pPr>
            <w:r>
              <w:t>[19]</w:t>
            </w:r>
          </w:p>
          <w:p w14:paraId="3BE7D125" w14:textId="77777777" w:rsidR="007E0EEC" w:rsidRDefault="007E0EEC" w:rsidP="00ED158C">
            <w:pPr>
              <w:pStyle w:val="Lay-out"/>
            </w:pPr>
          </w:p>
          <w:p w14:paraId="474F5115" w14:textId="77777777" w:rsidR="007E0EEC" w:rsidRDefault="007E0EEC" w:rsidP="00ED158C">
            <w:pPr>
              <w:pStyle w:val="Lay-out"/>
            </w:pPr>
          </w:p>
          <w:p w14:paraId="48E667E6" w14:textId="77777777" w:rsidR="007E0EEC" w:rsidRDefault="007E0EEC" w:rsidP="00ED158C">
            <w:pPr>
              <w:pStyle w:val="Lay-out"/>
            </w:pPr>
          </w:p>
          <w:p w14:paraId="4A2CB127" w14:textId="77777777" w:rsidR="007E0EEC" w:rsidRDefault="007E0EEC" w:rsidP="00ED158C">
            <w:pPr>
              <w:pStyle w:val="Lay-out"/>
            </w:pPr>
          </w:p>
        </w:tc>
      </w:tr>
      <w:tr w:rsidR="007E0EEC" w14:paraId="220F7A3A" w14:textId="77777777" w:rsidTr="00ED158C">
        <w:trPr>
          <w:cantSplit/>
        </w:trPr>
        <w:tc>
          <w:tcPr>
            <w:tcW w:w="1021" w:type="dxa"/>
            <w:tcBorders>
              <w:top w:val="single" w:sz="6" w:space="0" w:color="C0C0C0"/>
              <w:bottom w:val="single" w:sz="6" w:space="0" w:color="C0C0C0"/>
            </w:tcBorders>
          </w:tcPr>
          <w:p w14:paraId="0523FD94" w14:textId="77777777" w:rsidR="007E0EEC" w:rsidRDefault="007E0EEC" w:rsidP="00ED158C">
            <w:pPr>
              <w:pStyle w:val="Lay-out"/>
              <w:tabs>
                <w:tab w:val="right" w:pos="936"/>
              </w:tabs>
              <w:ind w:left="-40"/>
            </w:pPr>
            <w:r>
              <w:tab/>
              <w:t xml:space="preserve">Artikel </w:t>
            </w:r>
          </w:p>
        </w:tc>
        <w:tc>
          <w:tcPr>
            <w:tcW w:w="104" w:type="dxa"/>
            <w:tcBorders>
              <w:left w:val="single" w:sz="6" w:space="0" w:color="808080"/>
            </w:tcBorders>
          </w:tcPr>
          <w:p w14:paraId="50C3D328" w14:textId="77777777" w:rsidR="007E0EEC" w:rsidRDefault="007E0EEC" w:rsidP="00ED158C">
            <w:pPr>
              <w:ind w:left="567" w:right="992"/>
              <w:rPr>
                <w:rFonts w:ascii="Courier New" w:hAnsi="Courier New"/>
                <w:sz w:val="18"/>
              </w:rPr>
            </w:pPr>
          </w:p>
        </w:tc>
        <w:tc>
          <w:tcPr>
            <w:tcW w:w="7655" w:type="dxa"/>
            <w:tcBorders>
              <w:bottom w:val="double" w:sz="4" w:space="0" w:color="auto"/>
            </w:tcBorders>
          </w:tcPr>
          <w:p w14:paraId="03888ECF" w14:textId="77777777" w:rsidR="007E0EEC" w:rsidRDefault="007E0EEC" w:rsidP="00ED158C">
            <w:pPr>
              <w:pStyle w:val="Lay-out"/>
              <w:spacing w:before="40"/>
            </w:pPr>
            <w:r>
              <w:t xml:space="preserve">Aangiftenummer: </w:t>
            </w:r>
            <w:proofErr w:type="spellStart"/>
            <w:r>
              <w:rPr>
                <w:color w:val="0000FF"/>
              </w:rPr>
              <w:t>xxxxxxxxxxxxxxxxxxxxxxxxxxxxxxxxxxx</w:t>
            </w:r>
            <w:proofErr w:type="spellEnd"/>
            <w:r>
              <w:rPr>
                <w:color w:val="0000FF"/>
              </w:rPr>
              <w:t xml:space="preserve">          </w:t>
            </w:r>
            <w:r>
              <w:t xml:space="preserve">Artikel: </w:t>
            </w:r>
            <w:r>
              <w:rPr>
                <w:color w:val="0000FF"/>
              </w:rPr>
              <w:t>z999</w:t>
            </w:r>
          </w:p>
        </w:tc>
        <w:tc>
          <w:tcPr>
            <w:tcW w:w="104" w:type="dxa"/>
            <w:tcBorders>
              <w:right w:val="single" w:sz="6" w:space="0" w:color="808080"/>
            </w:tcBorders>
          </w:tcPr>
          <w:p w14:paraId="28DB568B"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0193E6F2" w14:textId="77777777" w:rsidR="007E0EEC" w:rsidRDefault="007E0EEC" w:rsidP="00ED158C">
            <w:pPr>
              <w:pStyle w:val="Lay-out"/>
              <w:spacing w:before="40"/>
            </w:pPr>
            <w:r>
              <w:t>[15][23]</w:t>
            </w:r>
          </w:p>
        </w:tc>
      </w:tr>
      <w:tr w:rsidR="007E0EEC" w14:paraId="68CA5EB1" w14:textId="77777777" w:rsidTr="00ED158C">
        <w:trPr>
          <w:cantSplit/>
        </w:trPr>
        <w:tc>
          <w:tcPr>
            <w:tcW w:w="1021" w:type="dxa"/>
            <w:tcBorders>
              <w:top w:val="single" w:sz="6" w:space="0" w:color="C0C0C0"/>
              <w:bottom w:val="single" w:sz="6" w:space="0" w:color="C0C0C0"/>
            </w:tcBorders>
          </w:tcPr>
          <w:p w14:paraId="46D0D245" w14:textId="77777777" w:rsidR="007E0EEC" w:rsidRDefault="007E0EEC" w:rsidP="00ED158C">
            <w:pPr>
              <w:pStyle w:val="Lay-out"/>
              <w:tabs>
                <w:tab w:val="right" w:pos="936"/>
              </w:tabs>
              <w:ind w:left="-40"/>
            </w:pPr>
            <w:r>
              <w:tab/>
              <w:t xml:space="preserve">Middel </w:t>
            </w:r>
          </w:p>
        </w:tc>
        <w:tc>
          <w:tcPr>
            <w:tcW w:w="104" w:type="dxa"/>
            <w:tcBorders>
              <w:left w:val="single" w:sz="6" w:space="0" w:color="808080"/>
            </w:tcBorders>
          </w:tcPr>
          <w:p w14:paraId="541F862E" w14:textId="77777777" w:rsidR="007E0EEC" w:rsidRDefault="007E0EEC" w:rsidP="00ED158C">
            <w:pPr>
              <w:ind w:left="567" w:right="992"/>
              <w:rPr>
                <w:rFonts w:ascii="Courier New" w:hAnsi="Courier New"/>
                <w:sz w:val="18"/>
              </w:rPr>
            </w:pPr>
          </w:p>
        </w:tc>
        <w:tc>
          <w:tcPr>
            <w:tcW w:w="7655" w:type="dxa"/>
            <w:tcBorders>
              <w:bottom w:val="single" w:sz="6" w:space="0" w:color="C0C0C0"/>
            </w:tcBorders>
          </w:tcPr>
          <w:p w14:paraId="586B8473" w14:textId="77777777" w:rsidR="007E0EEC" w:rsidRDefault="007E0EEC" w:rsidP="00ED158C">
            <w:pPr>
              <w:pStyle w:val="Lay-out"/>
              <w:spacing w:before="40"/>
            </w:pPr>
            <w:r>
              <w:t xml:space="preserve">Middel: </w:t>
            </w:r>
            <w:r>
              <w:rPr>
                <w:color w:val="0000FF"/>
              </w:rPr>
              <w:t>...................................</w:t>
            </w:r>
          </w:p>
          <w:p w14:paraId="2FC525A4" w14:textId="77777777" w:rsidR="007E0EEC" w:rsidRDefault="007E0EEC" w:rsidP="00ED158C">
            <w:pPr>
              <w:pStyle w:val="Lay-out"/>
            </w:pPr>
          </w:p>
        </w:tc>
        <w:tc>
          <w:tcPr>
            <w:tcW w:w="104" w:type="dxa"/>
            <w:tcBorders>
              <w:right w:val="single" w:sz="6" w:space="0" w:color="808080"/>
            </w:tcBorders>
          </w:tcPr>
          <w:p w14:paraId="3941D3B4"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2D63730A" w14:textId="77777777" w:rsidR="007E0EEC" w:rsidRDefault="007E0EEC" w:rsidP="00ED158C">
            <w:pPr>
              <w:pStyle w:val="Lay-out"/>
              <w:spacing w:before="40"/>
            </w:pPr>
            <w:r>
              <w:t>[24]</w:t>
            </w:r>
          </w:p>
          <w:p w14:paraId="5B410785" w14:textId="77777777" w:rsidR="007E0EEC" w:rsidRDefault="007E0EEC" w:rsidP="00ED158C">
            <w:pPr>
              <w:pStyle w:val="Lay-out"/>
            </w:pPr>
          </w:p>
        </w:tc>
      </w:tr>
      <w:tr w:rsidR="007E0EEC" w14:paraId="6539B06B" w14:textId="77777777" w:rsidTr="00ED158C">
        <w:trPr>
          <w:cantSplit/>
        </w:trPr>
        <w:tc>
          <w:tcPr>
            <w:tcW w:w="1021" w:type="dxa"/>
            <w:tcBorders>
              <w:top w:val="single" w:sz="6" w:space="0" w:color="C0C0C0"/>
              <w:bottom w:val="single" w:sz="6" w:space="0" w:color="C0C0C0"/>
            </w:tcBorders>
          </w:tcPr>
          <w:p w14:paraId="369FA34A" w14:textId="77777777" w:rsidR="007E0EEC" w:rsidRDefault="007E0EEC" w:rsidP="00ED158C">
            <w:pPr>
              <w:pStyle w:val="Lay-out"/>
              <w:tabs>
                <w:tab w:val="right" w:pos="936"/>
              </w:tabs>
              <w:ind w:left="-40"/>
            </w:pPr>
            <w:r>
              <w:tab/>
              <w:t>Tarief</w:t>
            </w:r>
          </w:p>
        </w:tc>
        <w:tc>
          <w:tcPr>
            <w:tcW w:w="104" w:type="dxa"/>
            <w:tcBorders>
              <w:left w:val="single" w:sz="6" w:space="0" w:color="808080"/>
            </w:tcBorders>
          </w:tcPr>
          <w:p w14:paraId="25481272" w14:textId="77777777" w:rsidR="007E0EEC" w:rsidRDefault="007E0EEC" w:rsidP="00ED158C">
            <w:pPr>
              <w:ind w:left="567" w:right="992"/>
              <w:rPr>
                <w:rFonts w:ascii="Courier New" w:hAnsi="Courier New"/>
                <w:sz w:val="18"/>
              </w:rPr>
            </w:pPr>
          </w:p>
        </w:tc>
        <w:tc>
          <w:tcPr>
            <w:tcW w:w="7655" w:type="dxa"/>
          </w:tcPr>
          <w:p w14:paraId="58F85A9B" w14:textId="77777777" w:rsidR="007E0EEC" w:rsidRDefault="007E0EEC" w:rsidP="00ED158C">
            <w:pPr>
              <w:pStyle w:val="Lay-out"/>
              <w:spacing w:before="40"/>
            </w:pPr>
            <w:r>
              <w:t xml:space="preserve">Belastbare maatstaf: </w:t>
            </w:r>
            <w:r>
              <w:rPr>
                <w:color w:val="0000FF"/>
              </w:rPr>
              <w:t>**.***.**9,9999</w:t>
            </w:r>
          </w:p>
          <w:p w14:paraId="4AB8D92E" w14:textId="77777777" w:rsidR="007E0EEC" w:rsidRDefault="007E0EEC" w:rsidP="00ED158C">
            <w:pPr>
              <w:pStyle w:val="Lay-out"/>
            </w:pPr>
            <w:r>
              <w:t xml:space="preserve">Tarief: €  </w:t>
            </w:r>
            <w:r>
              <w:rPr>
                <w:color w:val="0000FF"/>
              </w:rPr>
              <w:t>***.**9,999999</w:t>
            </w:r>
            <w:r>
              <w:t xml:space="preserve"> per  </w:t>
            </w:r>
            <w:r>
              <w:rPr>
                <w:color w:val="0000FF"/>
              </w:rPr>
              <w:t>z.zz9</w:t>
            </w:r>
            <w:r>
              <w:t xml:space="preserve"> </w:t>
            </w:r>
            <w:r>
              <w:rPr>
                <w:color w:val="0000FF"/>
              </w:rPr>
              <w:t>..............................</w:t>
            </w:r>
          </w:p>
          <w:p w14:paraId="307090A1" w14:textId="77777777" w:rsidR="007E0EEC" w:rsidRDefault="007E0EEC" w:rsidP="00ED158C">
            <w:pPr>
              <w:pStyle w:val="Lay-out"/>
            </w:pPr>
          </w:p>
        </w:tc>
        <w:tc>
          <w:tcPr>
            <w:tcW w:w="104" w:type="dxa"/>
            <w:tcBorders>
              <w:right w:val="single" w:sz="6" w:space="0" w:color="808080"/>
            </w:tcBorders>
          </w:tcPr>
          <w:p w14:paraId="69693EF0"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05A05DD9" w14:textId="77777777" w:rsidR="007E0EEC" w:rsidRDefault="007E0EEC" w:rsidP="00ED158C">
            <w:pPr>
              <w:pStyle w:val="Lay-out"/>
              <w:spacing w:before="40"/>
            </w:pPr>
            <w:r>
              <w:t>[25]</w:t>
            </w:r>
          </w:p>
          <w:p w14:paraId="743D0D71" w14:textId="77777777" w:rsidR="007E0EEC" w:rsidRDefault="007E0EEC" w:rsidP="00ED158C">
            <w:pPr>
              <w:pStyle w:val="Lay-out"/>
            </w:pPr>
            <w:r>
              <w:t>[26][27][28]</w:t>
            </w:r>
          </w:p>
        </w:tc>
      </w:tr>
      <w:tr w:rsidR="007E0EEC" w14:paraId="3F5079D9" w14:textId="77777777" w:rsidTr="00ED158C">
        <w:trPr>
          <w:cantSplit/>
        </w:trPr>
        <w:tc>
          <w:tcPr>
            <w:tcW w:w="1021" w:type="dxa"/>
            <w:tcBorders>
              <w:top w:val="single" w:sz="6" w:space="0" w:color="C0C0C0"/>
              <w:bottom w:val="single" w:sz="6" w:space="0" w:color="C0C0C0"/>
            </w:tcBorders>
          </w:tcPr>
          <w:p w14:paraId="7131E930" w14:textId="77777777" w:rsidR="007E0EEC" w:rsidRDefault="007E0EEC" w:rsidP="00ED158C">
            <w:pPr>
              <w:pStyle w:val="Lay-out"/>
              <w:tabs>
                <w:tab w:val="right" w:pos="936"/>
              </w:tabs>
              <w:ind w:left="-40"/>
            </w:pPr>
            <w:r>
              <w:tab/>
              <w:t>Totaal</w:t>
            </w:r>
          </w:p>
          <w:p w14:paraId="22CBBAFE" w14:textId="77777777" w:rsidR="007E0EEC" w:rsidRDefault="007E0EEC" w:rsidP="00ED158C">
            <w:pPr>
              <w:pStyle w:val="Lay-out"/>
              <w:tabs>
                <w:tab w:val="right" w:pos="936"/>
              </w:tabs>
              <w:ind w:left="-40"/>
            </w:pPr>
            <w:r>
              <w:tab/>
              <w:t xml:space="preserve">artikel </w:t>
            </w:r>
          </w:p>
        </w:tc>
        <w:tc>
          <w:tcPr>
            <w:tcW w:w="104" w:type="dxa"/>
            <w:tcBorders>
              <w:left w:val="single" w:sz="6" w:space="0" w:color="808080"/>
            </w:tcBorders>
          </w:tcPr>
          <w:p w14:paraId="7CD1731E" w14:textId="77777777" w:rsidR="007E0EEC" w:rsidRDefault="007E0EEC" w:rsidP="00ED158C">
            <w:pPr>
              <w:ind w:left="567" w:right="992"/>
              <w:rPr>
                <w:rFonts w:ascii="Courier New" w:hAnsi="Courier New"/>
                <w:sz w:val="18"/>
              </w:rPr>
            </w:pPr>
          </w:p>
        </w:tc>
        <w:tc>
          <w:tcPr>
            <w:tcW w:w="7655" w:type="dxa"/>
            <w:tcBorders>
              <w:top w:val="single" w:sz="6" w:space="0" w:color="C0C0C0"/>
            </w:tcBorders>
          </w:tcPr>
          <w:p w14:paraId="0A3A45BB" w14:textId="77777777" w:rsidR="007E0EEC" w:rsidRDefault="007E0EEC" w:rsidP="00ED158C">
            <w:pPr>
              <w:pStyle w:val="Lay-out"/>
              <w:spacing w:before="40"/>
            </w:pPr>
            <w:r>
              <w:t xml:space="preserve">Totaal artikel: </w:t>
            </w:r>
            <w:r>
              <w:rPr>
                <w:color w:val="0000FF"/>
              </w:rPr>
              <w:t>z999</w:t>
            </w:r>
            <w:r>
              <w:t xml:space="preserve">                                          Verschuldigd   </w:t>
            </w:r>
          </w:p>
          <w:p w14:paraId="7891C5E9" w14:textId="77777777" w:rsidR="007E0EEC" w:rsidRDefault="007E0EEC" w:rsidP="00ED158C">
            <w:pPr>
              <w:pStyle w:val="Lay-out"/>
            </w:pPr>
          </w:p>
          <w:p w14:paraId="0B627794" w14:textId="77777777" w:rsidR="007E0EEC" w:rsidRDefault="007E0EEC" w:rsidP="00ED158C">
            <w:pPr>
              <w:pStyle w:val="Lay-out"/>
              <w:rPr>
                <w:color w:val="0000FF"/>
                <w:u w:val="single"/>
              </w:rPr>
            </w:pPr>
            <w:r>
              <w:t xml:space="preserve">                  ......                                      €  </w:t>
            </w:r>
            <w:r>
              <w:rPr>
                <w:color w:val="0000FF"/>
              </w:rPr>
              <w:t>**.***.**9,99</w:t>
            </w:r>
          </w:p>
          <w:p w14:paraId="5B922D06" w14:textId="77777777" w:rsidR="007E0EEC" w:rsidRDefault="007E0EEC" w:rsidP="00ED158C">
            <w:pPr>
              <w:pStyle w:val="Lay-out"/>
            </w:pPr>
            <w:r>
              <w:t xml:space="preserve">                                                  </w:t>
            </w:r>
          </w:p>
          <w:p w14:paraId="11D62B3B" w14:textId="77777777" w:rsidR="007E0EEC" w:rsidRDefault="007E0EEC" w:rsidP="00ED158C">
            <w:pPr>
              <w:pStyle w:val="Lay-out"/>
              <w:rPr>
                <w:color w:val="0000FF"/>
              </w:rPr>
            </w:pPr>
            <w:r>
              <w:rPr>
                <w:color w:val="0000FF"/>
              </w:rPr>
              <w:t xml:space="preserve">                                                 </w:t>
            </w:r>
          </w:p>
          <w:p w14:paraId="6045270F" w14:textId="77777777" w:rsidR="007E0EEC" w:rsidRDefault="007E0EEC" w:rsidP="00ED158C">
            <w:pPr>
              <w:pStyle w:val="Lay-out"/>
            </w:pPr>
          </w:p>
        </w:tc>
        <w:tc>
          <w:tcPr>
            <w:tcW w:w="104" w:type="dxa"/>
            <w:tcBorders>
              <w:right w:val="single" w:sz="6" w:space="0" w:color="808080"/>
            </w:tcBorders>
          </w:tcPr>
          <w:p w14:paraId="57F8663B"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6F76C1F8" w14:textId="77777777" w:rsidR="007E0EEC" w:rsidRDefault="007E0EEC" w:rsidP="00ED158C">
            <w:pPr>
              <w:pStyle w:val="Lay-out"/>
              <w:spacing w:before="40"/>
            </w:pPr>
            <w:r>
              <w:t>[23]</w:t>
            </w:r>
          </w:p>
          <w:p w14:paraId="39FC2D72" w14:textId="77777777" w:rsidR="007E0EEC" w:rsidRDefault="007E0EEC" w:rsidP="00ED158C">
            <w:pPr>
              <w:pStyle w:val="Lay-out"/>
            </w:pPr>
          </w:p>
          <w:p w14:paraId="1A684D0D" w14:textId="77777777" w:rsidR="007E0EEC" w:rsidRDefault="007E0EEC" w:rsidP="00ED158C">
            <w:pPr>
              <w:pStyle w:val="Lay-out"/>
            </w:pPr>
            <w:r>
              <w:t>[30][32]</w:t>
            </w:r>
          </w:p>
          <w:p w14:paraId="2E60AF02" w14:textId="77777777" w:rsidR="007E0EEC" w:rsidRDefault="007E0EEC" w:rsidP="00ED158C">
            <w:pPr>
              <w:pStyle w:val="Lay-out"/>
            </w:pPr>
          </w:p>
          <w:p w14:paraId="4E26BDE9" w14:textId="77777777" w:rsidR="007E0EEC" w:rsidRDefault="007E0EEC" w:rsidP="00ED158C">
            <w:pPr>
              <w:pStyle w:val="Lay-out"/>
            </w:pPr>
          </w:p>
        </w:tc>
      </w:tr>
      <w:tr w:rsidR="007E0EEC" w14:paraId="68CCCABA" w14:textId="77777777" w:rsidTr="00ED158C">
        <w:tblPrEx>
          <w:tblCellMar>
            <w:left w:w="42" w:type="dxa"/>
            <w:right w:w="42" w:type="dxa"/>
          </w:tblCellMar>
        </w:tblPrEx>
        <w:trPr>
          <w:cantSplit/>
        </w:trPr>
        <w:tc>
          <w:tcPr>
            <w:tcW w:w="1021" w:type="dxa"/>
            <w:tcBorders>
              <w:top w:val="single" w:sz="6" w:space="0" w:color="C0C0C0"/>
              <w:bottom w:val="single" w:sz="6" w:space="0" w:color="C0C0C0"/>
            </w:tcBorders>
          </w:tcPr>
          <w:p w14:paraId="0D5F4A62" w14:textId="77777777" w:rsidR="007E0EEC" w:rsidRDefault="007E0EEC" w:rsidP="00ED158C">
            <w:pPr>
              <w:pStyle w:val="Lay-out"/>
              <w:tabs>
                <w:tab w:val="right" w:pos="936"/>
              </w:tabs>
              <w:ind w:left="-40"/>
            </w:pPr>
            <w:r>
              <w:tab/>
              <w:t>Totaal</w:t>
            </w:r>
            <w:r>
              <w:br/>
            </w:r>
            <w:r>
              <w:tab/>
              <w:t xml:space="preserve"> aangifte</w:t>
            </w:r>
          </w:p>
        </w:tc>
        <w:tc>
          <w:tcPr>
            <w:tcW w:w="104" w:type="dxa"/>
            <w:tcBorders>
              <w:left w:val="single" w:sz="6" w:space="0" w:color="808080"/>
            </w:tcBorders>
          </w:tcPr>
          <w:p w14:paraId="1BB54F32" w14:textId="77777777" w:rsidR="007E0EEC" w:rsidRDefault="007E0EEC" w:rsidP="00ED158C">
            <w:pPr>
              <w:ind w:left="567" w:right="992"/>
              <w:rPr>
                <w:rFonts w:ascii="Courier New" w:hAnsi="Courier New"/>
                <w:sz w:val="18"/>
              </w:rPr>
            </w:pPr>
          </w:p>
        </w:tc>
        <w:tc>
          <w:tcPr>
            <w:tcW w:w="7655" w:type="dxa"/>
            <w:tcBorders>
              <w:top w:val="single" w:sz="2" w:space="0" w:color="auto"/>
              <w:bottom w:val="double" w:sz="4" w:space="0" w:color="auto"/>
            </w:tcBorders>
          </w:tcPr>
          <w:p w14:paraId="15ABF07B" w14:textId="77777777" w:rsidR="007E0EEC" w:rsidRDefault="007E0EEC" w:rsidP="00ED158C">
            <w:pPr>
              <w:pStyle w:val="Lay-out"/>
              <w:spacing w:before="40"/>
            </w:pPr>
            <w:r>
              <w:t>Totaal uitnodiging(en)</w:t>
            </w:r>
          </w:p>
          <w:p w14:paraId="003564D2" w14:textId="77777777" w:rsidR="007E0EEC" w:rsidRDefault="007E0EEC" w:rsidP="00ED158C">
            <w:pPr>
              <w:pStyle w:val="Lay-out"/>
            </w:pPr>
            <w:r>
              <w:t xml:space="preserve">                                                       </w:t>
            </w:r>
          </w:p>
          <w:p w14:paraId="1B69805E" w14:textId="77777777" w:rsidR="007E0EEC" w:rsidRDefault="007E0EEC" w:rsidP="00ED158C">
            <w:pPr>
              <w:pStyle w:val="Lay-out"/>
            </w:pPr>
          </w:p>
          <w:p w14:paraId="396E52D8" w14:textId="77777777" w:rsidR="007E0EEC" w:rsidRDefault="007E0EEC" w:rsidP="00ED158C">
            <w:pPr>
              <w:pStyle w:val="Lay-out"/>
              <w:rPr>
                <w:color w:val="0000FF"/>
              </w:rPr>
            </w:pPr>
            <w:r>
              <w:t xml:space="preserve">                                               Verschuldigd   €  </w:t>
            </w:r>
            <w:r>
              <w:rPr>
                <w:color w:val="0000FF"/>
              </w:rPr>
              <w:t>**.***.***.**9,99</w:t>
            </w:r>
          </w:p>
          <w:p w14:paraId="586CEF46" w14:textId="77777777" w:rsidR="007E0EEC" w:rsidRDefault="007E0EEC" w:rsidP="00ED158C">
            <w:pPr>
              <w:pStyle w:val="Lay-out"/>
            </w:pPr>
          </w:p>
        </w:tc>
        <w:tc>
          <w:tcPr>
            <w:tcW w:w="104" w:type="dxa"/>
            <w:tcBorders>
              <w:right w:val="single" w:sz="6" w:space="0" w:color="808080"/>
            </w:tcBorders>
          </w:tcPr>
          <w:p w14:paraId="66244338"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18339FAD" w14:textId="77777777" w:rsidR="007E0EEC" w:rsidRDefault="007E0EEC" w:rsidP="00ED158C">
            <w:pPr>
              <w:pStyle w:val="Lay-out"/>
              <w:spacing w:before="40"/>
            </w:pPr>
          </w:p>
          <w:p w14:paraId="0F816BA5" w14:textId="77777777" w:rsidR="007E0EEC" w:rsidRDefault="007E0EEC" w:rsidP="00ED158C">
            <w:pPr>
              <w:pStyle w:val="Lay-out"/>
            </w:pPr>
          </w:p>
          <w:p w14:paraId="730B4A77" w14:textId="77777777" w:rsidR="007E0EEC" w:rsidRDefault="007E0EEC" w:rsidP="00ED158C">
            <w:pPr>
              <w:pStyle w:val="Lay-out"/>
            </w:pPr>
          </w:p>
          <w:p w14:paraId="1334B9E9" w14:textId="77777777" w:rsidR="007E0EEC" w:rsidRDefault="007E0EEC" w:rsidP="00ED158C">
            <w:pPr>
              <w:pStyle w:val="Lay-out"/>
            </w:pPr>
            <w:r>
              <w:t>[36]</w:t>
            </w:r>
          </w:p>
        </w:tc>
      </w:tr>
      <w:tr w:rsidR="007E0EEC" w14:paraId="5D66A4D8" w14:textId="77777777" w:rsidTr="00ED158C">
        <w:trPr>
          <w:cantSplit/>
          <w:trHeight w:val="686"/>
        </w:trPr>
        <w:tc>
          <w:tcPr>
            <w:tcW w:w="1021" w:type="dxa"/>
            <w:tcBorders>
              <w:top w:val="single" w:sz="6" w:space="0" w:color="C0C0C0"/>
            </w:tcBorders>
          </w:tcPr>
          <w:p w14:paraId="138A2C6C" w14:textId="77777777" w:rsidR="007E0EEC" w:rsidRDefault="007E0EEC" w:rsidP="00ED158C">
            <w:pPr>
              <w:pStyle w:val="Lay-out"/>
              <w:tabs>
                <w:tab w:val="right" w:pos="936"/>
              </w:tabs>
              <w:ind w:left="-40"/>
            </w:pPr>
          </w:p>
        </w:tc>
        <w:tc>
          <w:tcPr>
            <w:tcW w:w="104" w:type="dxa"/>
            <w:tcBorders>
              <w:left w:val="single" w:sz="6" w:space="0" w:color="808080"/>
            </w:tcBorders>
          </w:tcPr>
          <w:p w14:paraId="36D6DF76" w14:textId="77777777" w:rsidR="007E0EEC" w:rsidRDefault="007E0EEC" w:rsidP="00ED158C">
            <w:pPr>
              <w:ind w:left="567" w:right="992"/>
              <w:rPr>
                <w:rFonts w:ascii="Courier New" w:hAnsi="Courier New"/>
                <w:sz w:val="18"/>
              </w:rPr>
            </w:pPr>
          </w:p>
        </w:tc>
        <w:tc>
          <w:tcPr>
            <w:tcW w:w="7655" w:type="dxa"/>
          </w:tcPr>
          <w:p w14:paraId="6C477C7E" w14:textId="77777777" w:rsidR="007E0EEC" w:rsidRDefault="007E0EEC" w:rsidP="00ED158C">
            <w:pPr>
              <w:pStyle w:val="Lay-out"/>
            </w:pPr>
          </w:p>
        </w:tc>
        <w:tc>
          <w:tcPr>
            <w:tcW w:w="104" w:type="dxa"/>
            <w:tcBorders>
              <w:right w:val="single" w:sz="6" w:space="0" w:color="808080"/>
            </w:tcBorders>
          </w:tcPr>
          <w:p w14:paraId="0D7FEAAF"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7F5AE741" w14:textId="77777777" w:rsidR="007E0EEC" w:rsidRDefault="007E0EEC" w:rsidP="00ED158C">
            <w:pPr>
              <w:pStyle w:val="Lay-out"/>
            </w:pPr>
          </w:p>
        </w:tc>
      </w:tr>
      <w:tr w:rsidR="007E0EEC" w14:paraId="6BBAA167" w14:textId="77777777" w:rsidTr="00ED158C">
        <w:trPr>
          <w:cantSplit/>
        </w:trPr>
        <w:tc>
          <w:tcPr>
            <w:tcW w:w="1021" w:type="dxa"/>
            <w:tcBorders>
              <w:top w:val="single" w:sz="6" w:space="0" w:color="C0C0C0"/>
            </w:tcBorders>
          </w:tcPr>
          <w:p w14:paraId="45CED29A" w14:textId="77777777" w:rsidR="007E0EEC" w:rsidRDefault="007E0EEC" w:rsidP="00ED158C">
            <w:pPr>
              <w:pStyle w:val="Lay-out"/>
              <w:tabs>
                <w:tab w:val="right" w:pos="936"/>
              </w:tabs>
              <w:ind w:left="-40"/>
            </w:pPr>
            <w:r>
              <w:tab/>
              <w:t>Voet</w:t>
            </w:r>
          </w:p>
          <w:p w14:paraId="2A723982" w14:textId="77777777" w:rsidR="007E0EEC" w:rsidRDefault="007E0EEC" w:rsidP="00ED158C">
            <w:pPr>
              <w:pStyle w:val="Lay-out"/>
              <w:tabs>
                <w:tab w:val="right" w:pos="936"/>
              </w:tabs>
              <w:ind w:left="-40"/>
            </w:pPr>
          </w:p>
        </w:tc>
        <w:tc>
          <w:tcPr>
            <w:tcW w:w="104" w:type="dxa"/>
            <w:tcBorders>
              <w:left w:val="single" w:sz="6" w:space="0" w:color="808080"/>
              <w:bottom w:val="single" w:sz="6" w:space="0" w:color="808080"/>
            </w:tcBorders>
          </w:tcPr>
          <w:p w14:paraId="7B1508B7" w14:textId="77777777" w:rsidR="007E0EEC" w:rsidRDefault="007E0EEC" w:rsidP="00ED158C">
            <w:pPr>
              <w:ind w:left="567" w:right="992"/>
              <w:rPr>
                <w:rFonts w:ascii="Courier New" w:hAnsi="Courier New"/>
                <w:sz w:val="18"/>
              </w:rPr>
            </w:pPr>
          </w:p>
        </w:tc>
        <w:tc>
          <w:tcPr>
            <w:tcW w:w="7655" w:type="dxa"/>
            <w:tcBorders>
              <w:top w:val="double" w:sz="4" w:space="0" w:color="auto"/>
              <w:bottom w:val="single" w:sz="6" w:space="0" w:color="808080"/>
            </w:tcBorders>
          </w:tcPr>
          <w:p w14:paraId="70FC422C" w14:textId="77777777" w:rsidR="007E0EEC" w:rsidRDefault="007E0EEC" w:rsidP="00ED158C">
            <w:pPr>
              <w:pStyle w:val="Lay-out"/>
              <w:spacing w:before="40"/>
            </w:pPr>
            <w:r>
              <w:t xml:space="preserve">EINDE </w:t>
            </w:r>
          </w:p>
          <w:p w14:paraId="18838F31" w14:textId="77777777" w:rsidR="007E0EEC" w:rsidRDefault="007E0EEC" w:rsidP="00ED158C">
            <w:pPr>
              <w:pStyle w:val="Lay-out"/>
              <w:spacing w:before="40"/>
            </w:pPr>
          </w:p>
        </w:tc>
        <w:tc>
          <w:tcPr>
            <w:tcW w:w="104" w:type="dxa"/>
            <w:tcBorders>
              <w:bottom w:val="single" w:sz="6" w:space="0" w:color="808080"/>
              <w:right w:val="single" w:sz="6" w:space="0" w:color="808080"/>
            </w:tcBorders>
          </w:tcPr>
          <w:p w14:paraId="0A19125C" w14:textId="77777777" w:rsidR="007E0EEC" w:rsidRDefault="007E0EEC" w:rsidP="00ED158C">
            <w:pPr>
              <w:ind w:left="567" w:right="992"/>
              <w:rPr>
                <w:rFonts w:ascii="Courier New" w:hAnsi="Courier New"/>
                <w:sz w:val="18"/>
              </w:rPr>
            </w:pPr>
          </w:p>
        </w:tc>
        <w:tc>
          <w:tcPr>
            <w:tcW w:w="1418" w:type="dxa"/>
            <w:tcBorders>
              <w:top w:val="single" w:sz="6" w:space="0" w:color="C0C0C0"/>
            </w:tcBorders>
          </w:tcPr>
          <w:p w14:paraId="7EE218CD" w14:textId="77777777" w:rsidR="007E0EEC" w:rsidRDefault="007E0EEC" w:rsidP="00ED158C">
            <w:pPr>
              <w:pStyle w:val="Lay-out"/>
            </w:pPr>
          </w:p>
          <w:p w14:paraId="42DE7851" w14:textId="77777777" w:rsidR="007E0EEC" w:rsidRDefault="007E0EEC" w:rsidP="00ED158C">
            <w:pPr>
              <w:pStyle w:val="Lay-out"/>
            </w:pPr>
          </w:p>
        </w:tc>
      </w:tr>
    </w:tbl>
    <w:p w14:paraId="71CECE6C" w14:textId="77777777" w:rsidR="007E0EEC" w:rsidRDefault="007E0EEC" w:rsidP="007E0EEC"/>
    <w:p w14:paraId="25D1F58E" w14:textId="77777777" w:rsidR="007E0EEC" w:rsidRDefault="007E0EEC" w:rsidP="007E0EEC">
      <w:r>
        <w:br w:type="page"/>
      </w:r>
      <w:r>
        <w:lastRenderedPageBreak/>
        <w:t xml:space="preserve"> </w:t>
      </w:r>
    </w:p>
    <w:p w14:paraId="02C606DB" w14:textId="77777777" w:rsidR="007E0EEC" w:rsidRDefault="007E0EEC" w:rsidP="007E0EEC">
      <w:pPr>
        <w:pStyle w:val="Kop2"/>
      </w:pPr>
      <w:bookmarkStart w:id="3" w:name="_Toc116645092"/>
      <w:r>
        <w:t>Page overflow</w:t>
      </w:r>
      <w:bookmarkEnd w:id="3"/>
    </w:p>
    <w:p w14:paraId="0201B0DE" w14:textId="77777777" w:rsidR="007E0EEC" w:rsidRDefault="007E0EEC" w:rsidP="007E0EEC">
      <w:pPr>
        <w:pStyle w:val="Tekst"/>
        <w:ind w:left="0"/>
        <w:rPr>
          <w:rFonts w:ascii="Calibri" w:hAnsi="Calibri"/>
          <w:lang w:val="en-US"/>
        </w:rPr>
      </w:pPr>
      <w:r>
        <w:rPr>
          <w:rFonts w:ascii="Calibri" w:hAnsi="Calibri"/>
          <w:lang w:val="en-US"/>
        </w:rPr>
        <w:t>If the declaration data does not fit on one page sections “Kop” and “</w:t>
      </w:r>
      <w:proofErr w:type="spellStart"/>
      <w:r>
        <w:rPr>
          <w:rFonts w:ascii="Calibri" w:hAnsi="Calibri"/>
          <w:lang w:val="en-US"/>
        </w:rPr>
        <w:t>Algemeen</w:t>
      </w:r>
      <w:proofErr w:type="spellEnd"/>
      <w:r>
        <w:rPr>
          <w:rFonts w:ascii="Calibri" w:hAnsi="Calibri"/>
          <w:lang w:val="en-US"/>
        </w:rPr>
        <w:t>” will be repeated on each additional page. Section “</w:t>
      </w:r>
      <w:proofErr w:type="spellStart"/>
      <w:r>
        <w:rPr>
          <w:rFonts w:ascii="Calibri" w:hAnsi="Calibri"/>
          <w:lang w:val="en-US"/>
        </w:rPr>
        <w:t>Algemeen</w:t>
      </w:r>
      <w:proofErr w:type="spellEnd"/>
      <w:r>
        <w:rPr>
          <w:rFonts w:ascii="Calibri" w:hAnsi="Calibri"/>
          <w:lang w:val="en-US"/>
        </w:rPr>
        <w:t>” has the following format:</w:t>
      </w:r>
    </w:p>
    <w:p w14:paraId="15EAD5B2" w14:textId="77777777" w:rsidR="007E0EEC" w:rsidRDefault="007E0EEC" w:rsidP="007E0EEC">
      <w:pPr>
        <w:pStyle w:val="Tekst"/>
        <w:ind w:left="0"/>
        <w:rPr>
          <w:rFonts w:ascii="Calibri" w:hAnsi="Calibri"/>
          <w:lang w:val="en-US"/>
        </w:rPr>
      </w:pPr>
    </w:p>
    <w:tbl>
      <w:tblPr>
        <w:tblW w:w="0" w:type="auto"/>
        <w:tblInd w:w="-284" w:type="dxa"/>
        <w:tblLayout w:type="fixed"/>
        <w:tblCellMar>
          <w:left w:w="40" w:type="dxa"/>
          <w:right w:w="40" w:type="dxa"/>
        </w:tblCellMar>
        <w:tblLook w:val="0000" w:firstRow="0" w:lastRow="0" w:firstColumn="0" w:lastColumn="0" w:noHBand="0" w:noVBand="0"/>
      </w:tblPr>
      <w:tblGrid>
        <w:gridCol w:w="1021"/>
        <w:gridCol w:w="104"/>
        <w:gridCol w:w="7655"/>
        <w:gridCol w:w="104"/>
        <w:gridCol w:w="1418"/>
      </w:tblGrid>
      <w:tr w:rsidR="007E0EEC" w14:paraId="1123EC41" w14:textId="77777777" w:rsidTr="00ED158C">
        <w:trPr>
          <w:cantSplit/>
        </w:trPr>
        <w:tc>
          <w:tcPr>
            <w:tcW w:w="1021" w:type="dxa"/>
          </w:tcPr>
          <w:p w14:paraId="6D14DC1B" w14:textId="77777777" w:rsidR="007E0EEC" w:rsidRDefault="007E0EEC" w:rsidP="00ED158C">
            <w:pPr>
              <w:pStyle w:val="Lay-out"/>
              <w:tabs>
                <w:tab w:val="right" w:pos="941"/>
              </w:tabs>
            </w:pPr>
            <w:r>
              <w:rPr>
                <w:lang w:val="en-US"/>
              </w:rPr>
              <w:tab/>
            </w:r>
            <w:r>
              <w:t>Algemeen</w:t>
            </w:r>
          </w:p>
        </w:tc>
        <w:tc>
          <w:tcPr>
            <w:tcW w:w="104" w:type="dxa"/>
            <w:tcBorders>
              <w:top w:val="single" w:sz="6" w:space="0" w:color="C0C0C0"/>
              <w:left w:val="single" w:sz="6" w:space="0" w:color="808080"/>
              <w:bottom w:val="single" w:sz="6" w:space="0" w:color="C0C0C0"/>
            </w:tcBorders>
          </w:tcPr>
          <w:p w14:paraId="544CF734" w14:textId="77777777" w:rsidR="007E0EEC" w:rsidRDefault="007E0EEC" w:rsidP="00ED158C">
            <w:pPr>
              <w:ind w:left="567" w:right="992"/>
              <w:rPr>
                <w:rFonts w:ascii="Courier New" w:hAnsi="Courier New"/>
                <w:sz w:val="14"/>
              </w:rPr>
            </w:pPr>
          </w:p>
        </w:tc>
        <w:tc>
          <w:tcPr>
            <w:tcW w:w="7655" w:type="dxa"/>
            <w:tcBorders>
              <w:top w:val="single" w:sz="6" w:space="0" w:color="C0C0C0"/>
              <w:left w:val="nil"/>
              <w:bottom w:val="double" w:sz="4" w:space="0" w:color="auto"/>
            </w:tcBorders>
          </w:tcPr>
          <w:p w14:paraId="27B47636" w14:textId="77777777" w:rsidR="007E0EEC" w:rsidRDefault="007E0EEC" w:rsidP="00ED158C">
            <w:pPr>
              <w:pStyle w:val="Lay-out"/>
              <w:spacing w:before="40"/>
            </w:pPr>
            <w:r>
              <w:t xml:space="preserve">                                                                    Datum: </w:t>
            </w:r>
            <w:proofErr w:type="spellStart"/>
            <w:r>
              <w:rPr>
                <w:color w:val="0000FF"/>
              </w:rPr>
              <w:t>dd</w:t>
            </w:r>
            <w:proofErr w:type="spellEnd"/>
            <w:r>
              <w:t>-</w:t>
            </w:r>
            <w:r>
              <w:rPr>
                <w:color w:val="0000FF"/>
              </w:rPr>
              <w:t>mm</w:t>
            </w:r>
            <w:r>
              <w:t>-</w:t>
            </w:r>
            <w:proofErr w:type="spellStart"/>
            <w:r>
              <w:rPr>
                <w:color w:val="0000FF"/>
              </w:rPr>
              <w:t>jjjj</w:t>
            </w:r>
            <w:proofErr w:type="spellEnd"/>
          </w:p>
          <w:p w14:paraId="5127B3CF" w14:textId="77777777" w:rsidR="007E0EEC" w:rsidRDefault="007E0EEC" w:rsidP="00ED158C">
            <w:pPr>
              <w:pStyle w:val="Lay-out"/>
              <w:spacing w:before="40"/>
            </w:pPr>
            <w:r>
              <w:rPr>
                <w:u w:val="single"/>
              </w:rPr>
              <w:t>Aangever</w:t>
            </w:r>
            <w:r>
              <w:t xml:space="preserve">                                                         Tijdstip: </w:t>
            </w:r>
            <w:proofErr w:type="spellStart"/>
            <w:r>
              <w:rPr>
                <w:color w:val="0000FF"/>
              </w:rPr>
              <w:t>uu:mm</w:t>
            </w:r>
            <w:proofErr w:type="spellEnd"/>
          </w:p>
          <w:p w14:paraId="7B29DCE5" w14:textId="77777777" w:rsidR="007E0EEC" w:rsidRDefault="007E0EEC" w:rsidP="00ED158C">
            <w:pPr>
              <w:pStyle w:val="Lay-out"/>
              <w:spacing w:before="40"/>
            </w:pPr>
            <w:proofErr w:type="spellStart"/>
            <w:r>
              <w:t>Eorinummer</w:t>
            </w:r>
            <w:proofErr w:type="spellEnd"/>
            <w:r>
              <w:t xml:space="preserve">       : </w:t>
            </w:r>
            <w:r>
              <w:rPr>
                <w:color w:val="0000FF"/>
              </w:rPr>
              <w:t>xx999999999999999</w:t>
            </w:r>
            <w:r>
              <w:t xml:space="preserve">                               </w:t>
            </w:r>
            <w:proofErr w:type="spellStart"/>
            <w:r>
              <w:t>Bladnr</w:t>
            </w:r>
            <w:proofErr w:type="spellEnd"/>
            <w:r>
              <w:t xml:space="preserve">: </w:t>
            </w:r>
            <w:r>
              <w:rPr>
                <w:color w:val="0000FF"/>
              </w:rPr>
              <w:t>zz9</w:t>
            </w:r>
          </w:p>
          <w:p w14:paraId="100C2F16" w14:textId="77777777" w:rsidR="007E0EEC" w:rsidRDefault="007E0EEC" w:rsidP="00ED158C">
            <w:pPr>
              <w:pStyle w:val="Lay-out"/>
            </w:pPr>
          </w:p>
        </w:tc>
        <w:tc>
          <w:tcPr>
            <w:tcW w:w="104" w:type="dxa"/>
            <w:tcBorders>
              <w:top w:val="single" w:sz="6" w:space="0" w:color="C0C0C0"/>
              <w:bottom w:val="single" w:sz="6" w:space="0" w:color="C0C0C0"/>
              <w:right w:val="single" w:sz="2" w:space="0" w:color="808080"/>
            </w:tcBorders>
          </w:tcPr>
          <w:p w14:paraId="3E771611" w14:textId="77777777" w:rsidR="007E0EEC" w:rsidRDefault="007E0EEC" w:rsidP="00ED158C">
            <w:pPr>
              <w:ind w:left="567" w:right="992"/>
              <w:rPr>
                <w:rFonts w:ascii="Courier New" w:hAnsi="Courier New"/>
                <w:sz w:val="14"/>
              </w:rPr>
            </w:pPr>
          </w:p>
        </w:tc>
        <w:tc>
          <w:tcPr>
            <w:tcW w:w="1418" w:type="dxa"/>
            <w:tcBorders>
              <w:left w:val="nil"/>
            </w:tcBorders>
          </w:tcPr>
          <w:p w14:paraId="7996510E" w14:textId="77777777" w:rsidR="007E0EEC" w:rsidRDefault="007E0EEC" w:rsidP="00ED158C">
            <w:pPr>
              <w:pStyle w:val="Lay-out"/>
              <w:spacing w:before="40"/>
              <w:rPr>
                <w:lang w:val="en-GB"/>
              </w:rPr>
            </w:pPr>
            <w:r>
              <w:rPr>
                <w:lang w:val="en-GB"/>
              </w:rPr>
              <w:t>[3]</w:t>
            </w:r>
          </w:p>
          <w:p w14:paraId="16B07FD9" w14:textId="77777777" w:rsidR="007E0EEC" w:rsidRDefault="007E0EEC" w:rsidP="00ED158C">
            <w:pPr>
              <w:pStyle w:val="Lay-out"/>
              <w:spacing w:before="40"/>
              <w:rPr>
                <w:lang w:val="en-GB"/>
              </w:rPr>
            </w:pPr>
            <w:r>
              <w:rPr>
                <w:lang w:val="en-GB"/>
              </w:rPr>
              <w:t>[4]</w:t>
            </w:r>
          </w:p>
          <w:p w14:paraId="0C2561C1" w14:textId="77777777" w:rsidR="007E0EEC" w:rsidRDefault="007E0EEC" w:rsidP="00ED158C">
            <w:pPr>
              <w:pStyle w:val="Lay-out"/>
            </w:pPr>
            <w:r>
              <w:rPr>
                <w:lang w:val="en-GB"/>
              </w:rPr>
              <w:t>[47][6]</w:t>
            </w:r>
          </w:p>
        </w:tc>
      </w:tr>
    </w:tbl>
    <w:p w14:paraId="2A2B2380" w14:textId="77777777" w:rsidR="007E0EEC" w:rsidRDefault="007E0EEC" w:rsidP="007E0EEC"/>
    <w:p w14:paraId="53FDAD95" w14:textId="77777777" w:rsidR="007E0EEC" w:rsidRDefault="007E0EEC" w:rsidP="007E0EEC">
      <w:pPr>
        <w:pStyle w:val="Tekst"/>
        <w:ind w:left="0"/>
      </w:pPr>
    </w:p>
    <w:p w14:paraId="45F8FCED" w14:textId="77777777" w:rsidR="007E0EEC" w:rsidRPr="00783FC1" w:rsidRDefault="007E0EEC" w:rsidP="007E0EEC">
      <w:pPr>
        <w:pStyle w:val="Tekst"/>
        <w:ind w:left="0"/>
        <w:rPr>
          <w:rFonts w:ascii="Calibri" w:hAnsi="Calibri"/>
          <w:lang w:val="en-GB"/>
        </w:rPr>
      </w:pPr>
      <w:r>
        <w:rPr>
          <w:rFonts w:ascii="Calibri" w:hAnsi="Calibri"/>
          <w:lang w:val="en-US"/>
        </w:rPr>
        <w:t>If the data of an item does not fit on the same page than a subtotal will be printed according to the following example:</w:t>
      </w:r>
    </w:p>
    <w:p w14:paraId="7C0BFB18" w14:textId="77777777" w:rsidR="007E0EEC" w:rsidRDefault="007E0EEC" w:rsidP="007E0EEC">
      <w:pPr>
        <w:pStyle w:val="Tekst"/>
        <w:ind w:left="0"/>
        <w:rPr>
          <w:rFonts w:ascii="Calibri" w:hAnsi="Calibri"/>
          <w:lang w:val="en-US"/>
        </w:rPr>
      </w:pPr>
    </w:p>
    <w:tbl>
      <w:tblPr>
        <w:tblW w:w="0" w:type="auto"/>
        <w:tblInd w:w="-284" w:type="dxa"/>
        <w:tblLayout w:type="fixed"/>
        <w:tblCellMar>
          <w:left w:w="40" w:type="dxa"/>
          <w:right w:w="40" w:type="dxa"/>
        </w:tblCellMar>
        <w:tblLook w:val="0000" w:firstRow="0" w:lastRow="0" w:firstColumn="0" w:lastColumn="0" w:noHBand="0" w:noVBand="0"/>
      </w:tblPr>
      <w:tblGrid>
        <w:gridCol w:w="1021"/>
        <w:gridCol w:w="104"/>
        <w:gridCol w:w="7655"/>
        <w:gridCol w:w="104"/>
        <w:gridCol w:w="1418"/>
      </w:tblGrid>
      <w:tr w:rsidR="007E0EEC" w14:paraId="643CEBA0" w14:textId="77777777" w:rsidTr="00ED158C">
        <w:trPr>
          <w:cantSplit/>
        </w:trPr>
        <w:tc>
          <w:tcPr>
            <w:tcW w:w="1021" w:type="dxa"/>
            <w:tcBorders>
              <w:top w:val="single" w:sz="6" w:space="0" w:color="C0C0C0"/>
              <w:bottom w:val="single" w:sz="6" w:space="0" w:color="C0C0C0"/>
            </w:tcBorders>
          </w:tcPr>
          <w:p w14:paraId="72ACB03E" w14:textId="77777777" w:rsidR="007E0EEC" w:rsidRDefault="007E0EEC" w:rsidP="00ED158C">
            <w:pPr>
              <w:pStyle w:val="Lay-out"/>
              <w:tabs>
                <w:tab w:val="right" w:pos="936"/>
              </w:tabs>
              <w:ind w:left="-40"/>
            </w:pPr>
            <w:r w:rsidRPr="00783FC1">
              <w:rPr>
                <w:lang w:val="en-GB"/>
              </w:rPr>
              <w:tab/>
            </w:r>
            <w:r>
              <w:t xml:space="preserve">Artikel </w:t>
            </w:r>
          </w:p>
        </w:tc>
        <w:tc>
          <w:tcPr>
            <w:tcW w:w="104" w:type="dxa"/>
            <w:tcBorders>
              <w:left w:val="single" w:sz="6" w:space="0" w:color="808080"/>
            </w:tcBorders>
          </w:tcPr>
          <w:p w14:paraId="65F22359" w14:textId="77777777" w:rsidR="007E0EEC" w:rsidRDefault="007E0EEC" w:rsidP="00ED158C">
            <w:pPr>
              <w:ind w:left="567" w:right="992"/>
              <w:rPr>
                <w:rFonts w:ascii="Courier New" w:hAnsi="Courier New"/>
                <w:sz w:val="18"/>
              </w:rPr>
            </w:pPr>
          </w:p>
        </w:tc>
        <w:tc>
          <w:tcPr>
            <w:tcW w:w="7655" w:type="dxa"/>
            <w:tcBorders>
              <w:bottom w:val="double" w:sz="4" w:space="0" w:color="auto"/>
            </w:tcBorders>
          </w:tcPr>
          <w:p w14:paraId="1542EBAB" w14:textId="77777777" w:rsidR="007E0EEC" w:rsidRDefault="007E0EEC" w:rsidP="00ED158C">
            <w:pPr>
              <w:pStyle w:val="Lay-out"/>
              <w:spacing w:before="40"/>
            </w:pPr>
            <w:r>
              <w:t xml:space="preserve">Aangiftenummer: </w:t>
            </w:r>
            <w:proofErr w:type="spellStart"/>
            <w:r>
              <w:rPr>
                <w:color w:val="0000FF"/>
              </w:rPr>
              <w:t>xxxxxxxxxxxxxxxxxxxxxxxxxxxxxxxxxxx</w:t>
            </w:r>
            <w:proofErr w:type="spellEnd"/>
            <w:r>
              <w:rPr>
                <w:color w:val="0000FF"/>
              </w:rPr>
              <w:t xml:space="preserve">          </w:t>
            </w:r>
            <w:r>
              <w:t xml:space="preserve">Artikel: </w:t>
            </w:r>
            <w:r>
              <w:rPr>
                <w:color w:val="0000FF"/>
              </w:rPr>
              <w:t>z999</w:t>
            </w:r>
          </w:p>
        </w:tc>
        <w:tc>
          <w:tcPr>
            <w:tcW w:w="104" w:type="dxa"/>
            <w:tcBorders>
              <w:right w:val="single" w:sz="6" w:space="0" w:color="808080"/>
            </w:tcBorders>
          </w:tcPr>
          <w:p w14:paraId="4357CCE6"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1A5C5BDD" w14:textId="77777777" w:rsidR="007E0EEC" w:rsidRDefault="007E0EEC" w:rsidP="00ED158C">
            <w:pPr>
              <w:pStyle w:val="Lay-out"/>
              <w:spacing w:before="40"/>
            </w:pPr>
            <w:r>
              <w:t>[15][23]</w:t>
            </w:r>
          </w:p>
        </w:tc>
      </w:tr>
      <w:tr w:rsidR="007E0EEC" w14:paraId="6A02A71D" w14:textId="77777777" w:rsidTr="00ED158C">
        <w:trPr>
          <w:cantSplit/>
        </w:trPr>
        <w:tc>
          <w:tcPr>
            <w:tcW w:w="1021" w:type="dxa"/>
            <w:tcBorders>
              <w:top w:val="single" w:sz="6" w:space="0" w:color="C0C0C0"/>
              <w:bottom w:val="single" w:sz="6" w:space="0" w:color="C0C0C0"/>
            </w:tcBorders>
          </w:tcPr>
          <w:p w14:paraId="102837C3" w14:textId="77777777" w:rsidR="007E0EEC" w:rsidRDefault="007E0EEC" w:rsidP="00ED158C">
            <w:pPr>
              <w:pStyle w:val="Lay-out"/>
              <w:tabs>
                <w:tab w:val="right" w:pos="936"/>
              </w:tabs>
              <w:ind w:left="-40"/>
            </w:pPr>
            <w:r>
              <w:tab/>
              <w:t xml:space="preserve">Middel </w:t>
            </w:r>
          </w:p>
        </w:tc>
        <w:tc>
          <w:tcPr>
            <w:tcW w:w="104" w:type="dxa"/>
            <w:tcBorders>
              <w:left w:val="single" w:sz="6" w:space="0" w:color="808080"/>
            </w:tcBorders>
          </w:tcPr>
          <w:p w14:paraId="71EFF71F" w14:textId="77777777" w:rsidR="007E0EEC" w:rsidRDefault="007E0EEC" w:rsidP="00ED158C">
            <w:pPr>
              <w:ind w:left="567" w:right="992"/>
              <w:rPr>
                <w:rFonts w:ascii="Courier New" w:hAnsi="Courier New"/>
                <w:sz w:val="18"/>
              </w:rPr>
            </w:pPr>
          </w:p>
        </w:tc>
        <w:tc>
          <w:tcPr>
            <w:tcW w:w="7655" w:type="dxa"/>
            <w:tcBorders>
              <w:bottom w:val="single" w:sz="6" w:space="0" w:color="C0C0C0"/>
            </w:tcBorders>
          </w:tcPr>
          <w:p w14:paraId="1DE864D0" w14:textId="77777777" w:rsidR="007E0EEC" w:rsidRDefault="007E0EEC" w:rsidP="00ED158C">
            <w:pPr>
              <w:pStyle w:val="Lay-out"/>
              <w:spacing w:before="40"/>
            </w:pPr>
            <w:r>
              <w:t xml:space="preserve">Middel: </w:t>
            </w:r>
            <w:r>
              <w:rPr>
                <w:color w:val="0000FF"/>
              </w:rPr>
              <w:t>...................................</w:t>
            </w:r>
          </w:p>
          <w:p w14:paraId="77703F79" w14:textId="77777777" w:rsidR="007E0EEC" w:rsidRDefault="007E0EEC" w:rsidP="00ED158C">
            <w:pPr>
              <w:pStyle w:val="Lay-out"/>
            </w:pPr>
          </w:p>
        </w:tc>
        <w:tc>
          <w:tcPr>
            <w:tcW w:w="104" w:type="dxa"/>
            <w:tcBorders>
              <w:right w:val="single" w:sz="6" w:space="0" w:color="808080"/>
            </w:tcBorders>
          </w:tcPr>
          <w:p w14:paraId="284002D7"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3AB9AB93" w14:textId="77777777" w:rsidR="007E0EEC" w:rsidRDefault="007E0EEC" w:rsidP="00ED158C">
            <w:pPr>
              <w:pStyle w:val="Lay-out"/>
              <w:spacing w:before="40"/>
            </w:pPr>
            <w:r>
              <w:t>[24]</w:t>
            </w:r>
          </w:p>
          <w:p w14:paraId="7FF80C73" w14:textId="77777777" w:rsidR="007E0EEC" w:rsidRDefault="007E0EEC" w:rsidP="00ED158C">
            <w:pPr>
              <w:pStyle w:val="Lay-out"/>
            </w:pPr>
          </w:p>
        </w:tc>
      </w:tr>
      <w:tr w:rsidR="007E0EEC" w14:paraId="230433EB" w14:textId="77777777" w:rsidTr="00ED158C">
        <w:trPr>
          <w:cantSplit/>
        </w:trPr>
        <w:tc>
          <w:tcPr>
            <w:tcW w:w="1021" w:type="dxa"/>
            <w:tcBorders>
              <w:top w:val="single" w:sz="6" w:space="0" w:color="C0C0C0"/>
              <w:bottom w:val="single" w:sz="6" w:space="0" w:color="C0C0C0"/>
            </w:tcBorders>
          </w:tcPr>
          <w:p w14:paraId="02D1EFD0" w14:textId="77777777" w:rsidR="007E0EEC" w:rsidRDefault="007E0EEC" w:rsidP="00ED158C">
            <w:pPr>
              <w:pStyle w:val="Lay-out"/>
              <w:tabs>
                <w:tab w:val="right" w:pos="936"/>
              </w:tabs>
              <w:ind w:left="-40"/>
            </w:pPr>
            <w:r>
              <w:tab/>
              <w:t>Tarief</w:t>
            </w:r>
          </w:p>
        </w:tc>
        <w:tc>
          <w:tcPr>
            <w:tcW w:w="104" w:type="dxa"/>
            <w:tcBorders>
              <w:left w:val="single" w:sz="6" w:space="0" w:color="808080"/>
            </w:tcBorders>
          </w:tcPr>
          <w:p w14:paraId="4AE99DBB" w14:textId="77777777" w:rsidR="007E0EEC" w:rsidRDefault="007E0EEC" w:rsidP="00ED158C">
            <w:pPr>
              <w:ind w:left="567" w:right="992"/>
              <w:rPr>
                <w:rFonts w:ascii="Courier New" w:hAnsi="Courier New"/>
                <w:sz w:val="18"/>
              </w:rPr>
            </w:pPr>
          </w:p>
        </w:tc>
        <w:tc>
          <w:tcPr>
            <w:tcW w:w="7655" w:type="dxa"/>
          </w:tcPr>
          <w:p w14:paraId="7F54FE5A" w14:textId="77777777" w:rsidR="007E0EEC" w:rsidRDefault="007E0EEC" w:rsidP="00ED158C">
            <w:pPr>
              <w:pStyle w:val="Lay-out"/>
              <w:spacing w:before="40"/>
            </w:pPr>
            <w:r>
              <w:t xml:space="preserve">Belastbare maatstaf: </w:t>
            </w:r>
            <w:r>
              <w:rPr>
                <w:color w:val="0000FF"/>
              </w:rPr>
              <w:t>**.***.**9,9999</w:t>
            </w:r>
          </w:p>
          <w:p w14:paraId="7AAEB75B" w14:textId="77777777" w:rsidR="007E0EEC" w:rsidRDefault="007E0EEC" w:rsidP="00ED158C">
            <w:pPr>
              <w:pStyle w:val="Lay-out"/>
            </w:pPr>
            <w:r>
              <w:t xml:space="preserve">Tarief: €  </w:t>
            </w:r>
            <w:r>
              <w:rPr>
                <w:color w:val="0000FF"/>
              </w:rPr>
              <w:t>***.**9,999999</w:t>
            </w:r>
            <w:r>
              <w:t xml:space="preserve"> per  </w:t>
            </w:r>
            <w:r>
              <w:rPr>
                <w:color w:val="0000FF"/>
              </w:rPr>
              <w:t>z.zz9</w:t>
            </w:r>
            <w:r>
              <w:t xml:space="preserve"> </w:t>
            </w:r>
            <w:r w:rsidRPr="00EE4897">
              <w:t>EUR</w:t>
            </w:r>
          </w:p>
          <w:p w14:paraId="1BBD1738" w14:textId="77777777" w:rsidR="007E0EEC" w:rsidRDefault="007E0EEC" w:rsidP="00ED158C">
            <w:pPr>
              <w:pStyle w:val="Lay-out"/>
            </w:pPr>
          </w:p>
        </w:tc>
        <w:tc>
          <w:tcPr>
            <w:tcW w:w="104" w:type="dxa"/>
            <w:tcBorders>
              <w:right w:val="single" w:sz="6" w:space="0" w:color="808080"/>
            </w:tcBorders>
          </w:tcPr>
          <w:p w14:paraId="40308E3E"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21CDC4A1" w14:textId="77777777" w:rsidR="007E0EEC" w:rsidRDefault="007E0EEC" w:rsidP="00ED158C">
            <w:pPr>
              <w:pStyle w:val="Lay-out"/>
              <w:spacing w:before="40"/>
            </w:pPr>
            <w:r>
              <w:t>[25]</w:t>
            </w:r>
          </w:p>
          <w:p w14:paraId="6DFD21BD" w14:textId="77777777" w:rsidR="007E0EEC" w:rsidRDefault="007E0EEC" w:rsidP="00ED158C">
            <w:pPr>
              <w:pStyle w:val="Lay-out"/>
            </w:pPr>
            <w:r>
              <w:t>[26][27][28]</w:t>
            </w:r>
          </w:p>
        </w:tc>
      </w:tr>
      <w:tr w:rsidR="007E0EEC" w14:paraId="0ACB217D" w14:textId="77777777" w:rsidTr="00ED158C">
        <w:trPr>
          <w:cantSplit/>
        </w:trPr>
        <w:tc>
          <w:tcPr>
            <w:tcW w:w="1021" w:type="dxa"/>
            <w:tcBorders>
              <w:top w:val="single" w:sz="6" w:space="0" w:color="C0C0C0"/>
              <w:bottom w:val="single" w:sz="6" w:space="0" w:color="C0C0C0"/>
            </w:tcBorders>
          </w:tcPr>
          <w:p w14:paraId="73487358" w14:textId="77777777" w:rsidR="007E0EEC" w:rsidRDefault="007E0EEC" w:rsidP="00ED158C">
            <w:pPr>
              <w:pStyle w:val="Lay-out"/>
              <w:tabs>
                <w:tab w:val="right" w:pos="936"/>
              </w:tabs>
              <w:ind w:left="-40"/>
            </w:pPr>
            <w:r>
              <w:tab/>
              <w:t>Totaal</w:t>
            </w:r>
          </w:p>
          <w:p w14:paraId="3D7DE0EB" w14:textId="77777777" w:rsidR="007E0EEC" w:rsidRDefault="007E0EEC" w:rsidP="00ED158C">
            <w:pPr>
              <w:pStyle w:val="Lay-out"/>
              <w:tabs>
                <w:tab w:val="right" w:pos="936"/>
              </w:tabs>
              <w:ind w:left="-40"/>
            </w:pPr>
            <w:r>
              <w:tab/>
              <w:t xml:space="preserve">artikel </w:t>
            </w:r>
          </w:p>
        </w:tc>
        <w:tc>
          <w:tcPr>
            <w:tcW w:w="104" w:type="dxa"/>
            <w:tcBorders>
              <w:left w:val="single" w:sz="6" w:space="0" w:color="808080"/>
            </w:tcBorders>
          </w:tcPr>
          <w:p w14:paraId="212A6B38" w14:textId="77777777" w:rsidR="007E0EEC" w:rsidRDefault="007E0EEC" w:rsidP="00ED158C">
            <w:pPr>
              <w:ind w:left="567" w:right="992"/>
              <w:rPr>
                <w:rFonts w:ascii="Courier New" w:hAnsi="Courier New"/>
                <w:sz w:val="18"/>
              </w:rPr>
            </w:pPr>
          </w:p>
        </w:tc>
        <w:tc>
          <w:tcPr>
            <w:tcW w:w="7655" w:type="dxa"/>
            <w:tcBorders>
              <w:top w:val="single" w:sz="6" w:space="0" w:color="C0C0C0"/>
            </w:tcBorders>
          </w:tcPr>
          <w:p w14:paraId="736000A2" w14:textId="77777777" w:rsidR="007E0EEC" w:rsidRDefault="007E0EEC" w:rsidP="00ED158C">
            <w:pPr>
              <w:pStyle w:val="Lay-out"/>
              <w:spacing w:before="40"/>
            </w:pPr>
            <w:r>
              <w:t xml:space="preserve">Totaal artikel: </w:t>
            </w:r>
            <w:r>
              <w:rPr>
                <w:color w:val="0000FF"/>
              </w:rPr>
              <w:t>z999</w:t>
            </w:r>
            <w:r>
              <w:t xml:space="preserve">                                                 Verschuldigd   </w:t>
            </w:r>
          </w:p>
          <w:p w14:paraId="45053705" w14:textId="77777777" w:rsidR="007E0EEC" w:rsidRDefault="007E0EEC" w:rsidP="00ED158C">
            <w:pPr>
              <w:pStyle w:val="Lay-out"/>
            </w:pPr>
          </w:p>
          <w:p w14:paraId="741C9181" w14:textId="77777777" w:rsidR="007E0EEC" w:rsidRDefault="007E0EEC" w:rsidP="00ED158C">
            <w:pPr>
              <w:pStyle w:val="Lay-out"/>
              <w:rPr>
                <w:color w:val="0000FF"/>
                <w:u w:val="single"/>
              </w:rPr>
            </w:pPr>
            <w:r>
              <w:t xml:space="preserve">                  ......                       </w:t>
            </w:r>
            <w:r>
              <w:rPr>
                <w:color w:val="0000FF"/>
              </w:rPr>
              <w:t xml:space="preserve">                 </w:t>
            </w:r>
            <w:r>
              <w:t xml:space="preserve">  €  </w:t>
            </w:r>
            <w:r>
              <w:rPr>
                <w:color w:val="0000FF"/>
              </w:rPr>
              <w:t>**.***.**9,99</w:t>
            </w:r>
          </w:p>
          <w:p w14:paraId="07070823" w14:textId="77777777" w:rsidR="007E0EEC" w:rsidRDefault="007E0EEC" w:rsidP="00ED158C">
            <w:pPr>
              <w:pStyle w:val="Lay-out"/>
            </w:pPr>
            <w:r>
              <w:t xml:space="preserve">                                                  </w:t>
            </w:r>
          </w:p>
          <w:p w14:paraId="33CFED60" w14:textId="77777777" w:rsidR="007E0EEC" w:rsidRDefault="007E0EEC" w:rsidP="00ED158C">
            <w:pPr>
              <w:pStyle w:val="Lay-out"/>
              <w:rPr>
                <w:color w:val="0000FF"/>
              </w:rPr>
            </w:pPr>
            <w:r>
              <w:rPr>
                <w:color w:val="0000FF"/>
              </w:rPr>
              <w:t xml:space="preserve">                                               </w:t>
            </w:r>
            <w:r>
              <w:t xml:space="preserve">  </w:t>
            </w:r>
            <w:r>
              <w:rPr>
                <w:color w:val="0000FF"/>
              </w:rPr>
              <w:t xml:space="preserve"> </w:t>
            </w:r>
          </w:p>
          <w:p w14:paraId="4AD23A5D" w14:textId="77777777" w:rsidR="007E0EEC" w:rsidRDefault="007E0EEC" w:rsidP="00ED158C">
            <w:pPr>
              <w:pStyle w:val="Lay-out"/>
            </w:pPr>
          </w:p>
        </w:tc>
        <w:tc>
          <w:tcPr>
            <w:tcW w:w="104" w:type="dxa"/>
            <w:tcBorders>
              <w:right w:val="single" w:sz="6" w:space="0" w:color="808080"/>
            </w:tcBorders>
          </w:tcPr>
          <w:p w14:paraId="7E15EE5A" w14:textId="77777777" w:rsidR="007E0EEC" w:rsidRDefault="007E0EEC" w:rsidP="00ED158C">
            <w:pPr>
              <w:ind w:left="567" w:right="992"/>
              <w:rPr>
                <w:rFonts w:ascii="Courier New" w:hAnsi="Courier New"/>
                <w:sz w:val="18"/>
              </w:rPr>
            </w:pPr>
          </w:p>
        </w:tc>
        <w:tc>
          <w:tcPr>
            <w:tcW w:w="1418" w:type="dxa"/>
            <w:tcBorders>
              <w:top w:val="single" w:sz="6" w:space="0" w:color="C0C0C0"/>
              <w:bottom w:val="single" w:sz="6" w:space="0" w:color="C0C0C0"/>
            </w:tcBorders>
          </w:tcPr>
          <w:p w14:paraId="2A65FA78" w14:textId="77777777" w:rsidR="007E0EEC" w:rsidRDefault="007E0EEC" w:rsidP="00ED158C">
            <w:pPr>
              <w:pStyle w:val="Lay-out"/>
              <w:spacing w:before="40"/>
            </w:pPr>
            <w:r>
              <w:t>[23]</w:t>
            </w:r>
          </w:p>
          <w:p w14:paraId="2546862B" w14:textId="77777777" w:rsidR="007E0EEC" w:rsidRDefault="007E0EEC" w:rsidP="00ED158C">
            <w:pPr>
              <w:pStyle w:val="Lay-out"/>
            </w:pPr>
          </w:p>
          <w:p w14:paraId="1D95D86B" w14:textId="77777777" w:rsidR="007E0EEC" w:rsidRDefault="007E0EEC" w:rsidP="00ED158C">
            <w:pPr>
              <w:pStyle w:val="Lay-out"/>
            </w:pPr>
            <w:r>
              <w:t>[30][32]</w:t>
            </w:r>
          </w:p>
          <w:p w14:paraId="189C4E93" w14:textId="77777777" w:rsidR="007E0EEC" w:rsidRDefault="007E0EEC" w:rsidP="00ED158C">
            <w:pPr>
              <w:pStyle w:val="Lay-out"/>
            </w:pPr>
          </w:p>
          <w:p w14:paraId="3F7F1EBD" w14:textId="77777777" w:rsidR="007E0EEC" w:rsidRDefault="007E0EEC" w:rsidP="00ED158C">
            <w:pPr>
              <w:pStyle w:val="Lay-out"/>
            </w:pPr>
          </w:p>
        </w:tc>
      </w:tr>
      <w:tr w:rsidR="007E0EEC" w14:paraId="31DF02FC" w14:textId="77777777" w:rsidTr="00ED158C">
        <w:trPr>
          <w:cantSplit/>
        </w:trPr>
        <w:tc>
          <w:tcPr>
            <w:tcW w:w="1021" w:type="dxa"/>
            <w:tcBorders>
              <w:top w:val="single" w:sz="2" w:space="0" w:color="C0C0C0"/>
              <w:right w:val="single" w:sz="2" w:space="0" w:color="808080"/>
            </w:tcBorders>
          </w:tcPr>
          <w:p w14:paraId="2DD0704F" w14:textId="77777777" w:rsidR="007E0EEC" w:rsidRDefault="007E0EEC" w:rsidP="00ED158C">
            <w:pPr>
              <w:pStyle w:val="Lay-out"/>
              <w:tabs>
                <w:tab w:val="right" w:pos="941"/>
              </w:tabs>
            </w:pPr>
            <w:r>
              <w:tab/>
              <w:t>Subtotaal</w:t>
            </w:r>
          </w:p>
        </w:tc>
        <w:tc>
          <w:tcPr>
            <w:tcW w:w="104" w:type="dxa"/>
            <w:tcBorders>
              <w:left w:val="nil"/>
              <w:bottom w:val="single" w:sz="6" w:space="0" w:color="C0C0C0"/>
            </w:tcBorders>
          </w:tcPr>
          <w:p w14:paraId="30714D82" w14:textId="77777777" w:rsidR="007E0EEC" w:rsidRDefault="007E0EEC" w:rsidP="00ED158C">
            <w:pPr>
              <w:ind w:left="567" w:right="992"/>
              <w:rPr>
                <w:rFonts w:ascii="Courier New" w:hAnsi="Courier New"/>
                <w:sz w:val="14"/>
              </w:rPr>
            </w:pPr>
          </w:p>
        </w:tc>
        <w:tc>
          <w:tcPr>
            <w:tcW w:w="7655" w:type="dxa"/>
            <w:tcBorders>
              <w:top w:val="single" w:sz="6" w:space="0" w:color="C0C0C0"/>
              <w:bottom w:val="single" w:sz="6" w:space="0" w:color="C0C0C0"/>
            </w:tcBorders>
          </w:tcPr>
          <w:p w14:paraId="05B740A8" w14:textId="77777777" w:rsidR="007E0EEC" w:rsidRDefault="007E0EEC" w:rsidP="00ED158C">
            <w:pPr>
              <w:pStyle w:val="Lay-out"/>
            </w:pPr>
          </w:p>
          <w:p w14:paraId="62382AFF" w14:textId="77777777" w:rsidR="007E0EEC" w:rsidRDefault="007E0EEC" w:rsidP="00ED158C">
            <w:pPr>
              <w:pStyle w:val="Lay-out"/>
            </w:pPr>
          </w:p>
          <w:p w14:paraId="1FD65ACC" w14:textId="77777777" w:rsidR="007E0EEC" w:rsidRDefault="007E0EEC" w:rsidP="00ED158C">
            <w:pPr>
              <w:pStyle w:val="Lay-out"/>
            </w:pPr>
            <w:r>
              <w:t xml:space="preserve">              Subtotaal transporteren                                Verschuldigd   </w:t>
            </w:r>
          </w:p>
          <w:p w14:paraId="7D65F5A2" w14:textId="77777777" w:rsidR="007E0EEC" w:rsidRDefault="007E0EEC" w:rsidP="00ED158C">
            <w:pPr>
              <w:pStyle w:val="Lay-out"/>
            </w:pPr>
          </w:p>
          <w:p w14:paraId="4B8D4A87" w14:textId="77777777" w:rsidR="007E0EEC" w:rsidRDefault="007E0EEC" w:rsidP="00ED158C">
            <w:pPr>
              <w:pStyle w:val="Lay-out"/>
            </w:pPr>
            <w:r>
              <w:t xml:space="preserve">                                               </w:t>
            </w:r>
            <w:r>
              <w:rPr>
                <w:color w:val="0000FF"/>
              </w:rPr>
              <w:t xml:space="preserve">                 </w:t>
            </w:r>
            <w:r>
              <w:t xml:space="preserve">  €  </w:t>
            </w:r>
            <w:r>
              <w:rPr>
                <w:color w:val="0000FF"/>
              </w:rPr>
              <w:t>**.***.**9,99</w:t>
            </w:r>
          </w:p>
          <w:p w14:paraId="0670EE7E" w14:textId="77777777" w:rsidR="007E0EEC" w:rsidRDefault="007E0EEC" w:rsidP="00ED158C">
            <w:pPr>
              <w:pStyle w:val="Lay-out"/>
            </w:pPr>
          </w:p>
        </w:tc>
        <w:tc>
          <w:tcPr>
            <w:tcW w:w="104" w:type="dxa"/>
            <w:tcBorders>
              <w:bottom w:val="single" w:sz="6" w:space="0" w:color="C0C0C0"/>
              <w:right w:val="single" w:sz="6" w:space="0" w:color="808080"/>
            </w:tcBorders>
          </w:tcPr>
          <w:p w14:paraId="357A1C42" w14:textId="77777777" w:rsidR="007E0EEC" w:rsidRDefault="007E0EEC" w:rsidP="00ED158C">
            <w:pPr>
              <w:ind w:left="567" w:right="992"/>
              <w:rPr>
                <w:rFonts w:ascii="Courier New" w:hAnsi="Courier New"/>
                <w:sz w:val="14"/>
              </w:rPr>
            </w:pPr>
          </w:p>
        </w:tc>
        <w:tc>
          <w:tcPr>
            <w:tcW w:w="1418" w:type="dxa"/>
            <w:tcBorders>
              <w:top w:val="single" w:sz="2" w:space="0" w:color="C0C0C0"/>
            </w:tcBorders>
          </w:tcPr>
          <w:p w14:paraId="289AEA91" w14:textId="77777777" w:rsidR="007E0EEC" w:rsidRDefault="007E0EEC" w:rsidP="00ED158C">
            <w:pPr>
              <w:pStyle w:val="Lay-out"/>
            </w:pPr>
          </w:p>
          <w:p w14:paraId="5A25874E" w14:textId="77777777" w:rsidR="007E0EEC" w:rsidRDefault="007E0EEC" w:rsidP="00ED158C">
            <w:pPr>
              <w:pStyle w:val="Lay-out"/>
            </w:pPr>
          </w:p>
          <w:p w14:paraId="6CC491E0" w14:textId="77777777" w:rsidR="007E0EEC" w:rsidRDefault="007E0EEC" w:rsidP="00ED158C">
            <w:pPr>
              <w:pStyle w:val="Lay-out"/>
            </w:pPr>
          </w:p>
          <w:p w14:paraId="4C1D36B6" w14:textId="77777777" w:rsidR="007E0EEC" w:rsidRDefault="007E0EEC" w:rsidP="00ED158C">
            <w:pPr>
              <w:pStyle w:val="Lay-out"/>
            </w:pPr>
          </w:p>
          <w:p w14:paraId="17C8B32B" w14:textId="77777777" w:rsidR="007E0EEC" w:rsidRDefault="007E0EEC" w:rsidP="00ED158C">
            <w:pPr>
              <w:pStyle w:val="Lay-out"/>
            </w:pPr>
            <w:r>
              <w:t>[45]</w:t>
            </w:r>
          </w:p>
          <w:p w14:paraId="098E444D" w14:textId="77777777" w:rsidR="007E0EEC" w:rsidRDefault="007E0EEC" w:rsidP="00ED158C">
            <w:pPr>
              <w:pStyle w:val="Lay-out"/>
            </w:pPr>
          </w:p>
        </w:tc>
      </w:tr>
    </w:tbl>
    <w:p w14:paraId="53823C30" w14:textId="77777777" w:rsidR="007E0EEC" w:rsidRDefault="007E0EEC" w:rsidP="007E0EEC">
      <w:pPr>
        <w:pStyle w:val="Tekst"/>
        <w:ind w:left="0"/>
        <w:rPr>
          <w:rFonts w:ascii="Arial" w:hAnsi="Arial"/>
        </w:rPr>
      </w:pPr>
    </w:p>
    <w:p w14:paraId="464BD195" w14:textId="77777777" w:rsidR="007E0EEC" w:rsidRDefault="007E0EEC" w:rsidP="007E0EEC">
      <w:pPr>
        <w:pStyle w:val="Tekst"/>
        <w:ind w:left="0"/>
        <w:rPr>
          <w:rFonts w:ascii="Calibri" w:hAnsi="Calibri"/>
          <w:lang w:val="en-US"/>
        </w:rPr>
      </w:pPr>
      <w:r>
        <w:rPr>
          <w:rFonts w:ascii="Calibri" w:hAnsi="Calibri"/>
          <w:lang w:val="en-US"/>
        </w:rPr>
        <w:t>This subtotal will be copied to the next page after section “</w:t>
      </w:r>
      <w:proofErr w:type="spellStart"/>
      <w:r>
        <w:rPr>
          <w:rFonts w:ascii="Calibri" w:hAnsi="Calibri"/>
          <w:lang w:val="en-US"/>
        </w:rPr>
        <w:t>Algemeen</w:t>
      </w:r>
      <w:proofErr w:type="spellEnd"/>
      <w:r>
        <w:rPr>
          <w:rFonts w:ascii="Calibri" w:hAnsi="Calibri"/>
          <w:lang w:val="en-US"/>
        </w:rPr>
        <w:t>”, according to the following layout:</w:t>
      </w:r>
    </w:p>
    <w:p w14:paraId="65B41A4B" w14:textId="77777777" w:rsidR="007E0EEC" w:rsidRDefault="007E0EEC" w:rsidP="007E0EEC">
      <w:pPr>
        <w:pStyle w:val="Tekst"/>
        <w:ind w:left="0"/>
        <w:rPr>
          <w:rFonts w:ascii="Calibri" w:hAnsi="Calibri"/>
          <w:lang w:val="en-US"/>
        </w:rPr>
      </w:pPr>
    </w:p>
    <w:tbl>
      <w:tblPr>
        <w:tblW w:w="0" w:type="auto"/>
        <w:tblInd w:w="-284" w:type="dxa"/>
        <w:tblLayout w:type="fixed"/>
        <w:tblCellMar>
          <w:left w:w="40" w:type="dxa"/>
          <w:right w:w="40" w:type="dxa"/>
        </w:tblCellMar>
        <w:tblLook w:val="0000" w:firstRow="0" w:lastRow="0" w:firstColumn="0" w:lastColumn="0" w:noHBand="0" w:noVBand="0"/>
      </w:tblPr>
      <w:tblGrid>
        <w:gridCol w:w="1021"/>
        <w:gridCol w:w="104"/>
        <w:gridCol w:w="7655"/>
        <w:gridCol w:w="104"/>
        <w:gridCol w:w="1418"/>
      </w:tblGrid>
      <w:tr w:rsidR="007E0EEC" w14:paraId="62CAB418" w14:textId="77777777" w:rsidTr="00ED158C">
        <w:trPr>
          <w:cantSplit/>
        </w:trPr>
        <w:tc>
          <w:tcPr>
            <w:tcW w:w="1021" w:type="dxa"/>
            <w:tcBorders>
              <w:right w:val="single" w:sz="6" w:space="0" w:color="808080"/>
            </w:tcBorders>
          </w:tcPr>
          <w:p w14:paraId="49618EEE" w14:textId="77777777" w:rsidR="007E0EEC" w:rsidRDefault="007E0EEC" w:rsidP="00ED158C">
            <w:pPr>
              <w:pStyle w:val="Lay-out"/>
              <w:tabs>
                <w:tab w:val="right" w:pos="941"/>
              </w:tabs>
            </w:pPr>
            <w:r>
              <w:rPr>
                <w:lang w:val="en-US"/>
              </w:rPr>
              <w:tab/>
            </w:r>
            <w:r>
              <w:t>Subtotaal</w:t>
            </w:r>
          </w:p>
        </w:tc>
        <w:tc>
          <w:tcPr>
            <w:tcW w:w="104" w:type="dxa"/>
            <w:tcBorders>
              <w:top w:val="single" w:sz="6" w:space="0" w:color="C0C0C0"/>
              <w:left w:val="nil"/>
              <w:bottom w:val="single" w:sz="6" w:space="0" w:color="C0C0C0"/>
            </w:tcBorders>
          </w:tcPr>
          <w:p w14:paraId="3EB51894" w14:textId="77777777" w:rsidR="007E0EEC" w:rsidRDefault="007E0EEC" w:rsidP="00ED158C">
            <w:pPr>
              <w:ind w:left="567" w:right="992"/>
              <w:rPr>
                <w:rFonts w:ascii="Courier New" w:hAnsi="Courier New"/>
                <w:sz w:val="14"/>
              </w:rPr>
            </w:pPr>
          </w:p>
        </w:tc>
        <w:tc>
          <w:tcPr>
            <w:tcW w:w="7655" w:type="dxa"/>
            <w:tcBorders>
              <w:top w:val="single" w:sz="6" w:space="0" w:color="C0C0C0"/>
              <w:bottom w:val="single" w:sz="6" w:space="0" w:color="C0C0C0"/>
            </w:tcBorders>
          </w:tcPr>
          <w:p w14:paraId="447CB09E" w14:textId="77777777" w:rsidR="007E0EEC" w:rsidRDefault="007E0EEC" w:rsidP="00ED158C">
            <w:pPr>
              <w:pStyle w:val="Lay-out"/>
            </w:pPr>
          </w:p>
          <w:p w14:paraId="7E9088D8" w14:textId="77777777" w:rsidR="007E0EEC" w:rsidRDefault="007E0EEC" w:rsidP="00ED158C">
            <w:pPr>
              <w:pStyle w:val="Lay-out"/>
            </w:pPr>
            <w:r>
              <w:t xml:space="preserve">                  Subtotaal transport                                Verschuldigd</w:t>
            </w:r>
          </w:p>
          <w:p w14:paraId="09DEB272" w14:textId="77777777" w:rsidR="007E0EEC" w:rsidRDefault="007E0EEC" w:rsidP="00ED158C">
            <w:pPr>
              <w:pStyle w:val="Lay-out"/>
            </w:pPr>
          </w:p>
          <w:p w14:paraId="3F706926" w14:textId="77777777" w:rsidR="007E0EEC" w:rsidRDefault="007E0EEC" w:rsidP="00ED158C">
            <w:pPr>
              <w:pStyle w:val="Lay-out"/>
            </w:pPr>
            <w:r>
              <w:t xml:space="preserve">                                               </w:t>
            </w:r>
            <w:r>
              <w:rPr>
                <w:color w:val="0000FF"/>
              </w:rPr>
              <w:t xml:space="preserve">                 </w:t>
            </w:r>
            <w:r>
              <w:t xml:space="preserve">  €  </w:t>
            </w:r>
            <w:r>
              <w:rPr>
                <w:color w:val="0000FF"/>
              </w:rPr>
              <w:t>**.***.**9,99</w:t>
            </w:r>
          </w:p>
          <w:p w14:paraId="567EB750" w14:textId="77777777" w:rsidR="007E0EEC" w:rsidRDefault="007E0EEC" w:rsidP="00ED158C">
            <w:pPr>
              <w:pStyle w:val="Lay-out"/>
            </w:pPr>
          </w:p>
        </w:tc>
        <w:tc>
          <w:tcPr>
            <w:tcW w:w="104" w:type="dxa"/>
            <w:tcBorders>
              <w:top w:val="single" w:sz="6" w:space="0" w:color="C0C0C0"/>
              <w:bottom w:val="single" w:sz="6" w:space="0" w:color="C0C0C0"/>
              <w:right w:val="single" w:sz="6" w:space="0" w:color="808080"/>
            </w:tcBorders>
          </w:tcPr>
          <w:p w14:paraId="564B501A" w14:textId="77777777" w:rsidR="007E0EEC" w:rsidRDefault="007E0EEC" w:rsidP="00ED158C">
            <w:pPr>
              <w:ind w:left="567" w:right="992"/>
              <w:rPr>
                <w:rFonts w:ascii="Courier New" w:hAnsi="Courier New"/>
                <w:sz w:val="14"/>
              </w:rPr>
            </w:pPr>
          </w:p>
        </w:tc>
        <w:tc>
          <w:tcPr>
            <w:tcW w:w="1418" w:type="dxa"/>
          </w:tcPr>
          <w:p w14:paraId="224CDFB2" w14:textId="77777777" w:rsidR="007E0EEC" w:rsidRDefault="007E0EEC" w:rsidP="00ED158C">
            <w:pPr>
              <w:pStyle w:val="Lay-out"/>
            </w:pPr>
          </w:p>
          <w:p w14:paraId="7A2E78DE" w14:textId="77777777" w:rsidR="007E0EEC" w:rsidRDefault="007E0EEC" w:rsidP="00ED158C">
            <w:pPr>
              <w:pStyle w:val="Lay-out"/>
            </w:pPr>
          </w:p>
          <w:p w14:paraId="63DFC83E" w14:textId="77777777" w:rsidR="007E0EEC" w:rsidRDefault="007E0EEC" w:rsidP="00ED158C">
            <w:pPr>
              <w:pStyle w:val="Lay-out"/>
            </w:pPr>
          </w:p>
          <w:p w14:paraId="1B11EC6F" w14:textId="77777777" w:rsidR="007E0EEC" w:rsidRDefault="007E0EEC" w:rsidP="00ED158C">
            <w:pPr>
              <w:pStyle w:val="Lay-out"/>
            </w:pPr>
            <w:r>
              <w:t>[45]</w:t>
            </w:r>
          </w:p>
          <w:p w14:paraId="19A8261C" w14:textId="77777777" w:rsidR="007E0EEC" w:rsidRDefault="007E0EEC" w:rsidP="00ED158C">
            <w:pPr>
              <w:pStyle w:val="Lay-out"/>
            </w:pPr>
          </w:p>
        </w:tc>
      </w:tr>
    </w:tbl>
    <w:p w14:paraId="156BF834" w14:textId="77777777" w:rsidR="007E0EEC" w:rsidRDefault="007E0EEC" w:rsidP="007E0EEC">
      <w:pPr>
        <w:pStyle w:val="Tekst"/>
        <w:ind w:left="0"/>
        <w:rPr>
          <w:rFonts w:ascii="Arial" w:hAnsi="Arial"/>
        </w:rPr>
      </w:pPr>
    </w:p>
    <w:p w14:paraId="6A1DA38D" w14:textId="77777777" w:rsidR="007E0EEC" w:rsidRPr="0037588B" w:rsidRDefault="007E0EEC" w:rsidP="007E0EEC">
      <w:pPr>
        <w:pStyle w:val="Tekst"/>
        <w:ind w:left="576" w:hanging="576"/>
        <w:rPr>
          <w:rFonts w:ascii="Calibri" w:hAnsi="Calibri"/>
          <w:lang w:val="en-US"/>
        </w:rPr>
      </w:pPr>
      <w:r>
        <w:rPr>
          <w:rFonts w:ascii="Calibri" w:hAnsi="Calibri"/>
          <w:lang w:val="en-US"/>
        </w:rPr>
        <w:t>Note:</w:t>
      </w:r>
      <w:r>
        <w:rPr>
          <w:rFonts w:ascii="Calibri" w:hAnsi="Calibri"/>
          <w:lang w:val="en-US"/>
        </w:rPr>
        <w:tab/>
        <w:t xml:space="preserve"> The data of a “</w:t>
      </w:r>
      <w:proofErr w:type="spellStart"/>
      <w:r>
        <w:rPr>
          <w:rFonts w:ascii="Calibri" w:hAnsi="Calibri"/>
          <w:lang w:val="en-US"/>
        </w:rPr>
        <w:t>middel</w:t>
      </w:r>
      <w:proofErr w:type="spellEnd"/>
      <w:r>
        <w:rPr>
          <w:rFonts w:ascii="Calibri" w:hAnsi="Calibri"/>
          <w:lang w:val="en-US"/>
        </w:rPr>
        <w:t>” within an item and the data of an item within a declaration shall be printed on the same page.</w:t>
      </w:r>
      <w:r>
        <w:rPr>
          <w:rFonts w:ascii="Calibri" w:hAnsi="Calibri"/>
          <w:lang w:val="en-US"/>
        </w:rPr>
        <w:br/>
      </w:r>
    </w:p>
    <w:p w14:paraId="0E184F10" w14:textId="77777777" w:rsidR="007E0EEC" w:rsidRPr="00783FC1" w:rsidRDefault="007E0EEC" w:rsidP="007E0EEC">
      <w:pPr>
        <w:rPr>
          <w:rFonts w:cs="Courier New"/>
          <w:b/>
          <w:bCs/>
          <w:iCs/>
          <w:color w:val="000000"/>
          <w:szCs w:val="20"/>
          <w:lang w:val="en-GB"/>
        </w:rPr>
      </w:pPr>
      <w:bookmarkStart w:id="4" w:name="_Toc161127825"/>
      <w:r w:rsidRPr="00783FC1">
        <w:rPr>
          <w:lang w:val="en-GB"/>
        </w:rPr>
        <w:br w:type="page"/>
      </w:r>
    </w:p>
    <w:p w14:paraId="559DCF6F" w14:textId="77777777" w:rsidR="007E0EEC" w:rsidRPr="007E0EEC" w:rsidRDefault="007E0EEC" w:rsidP="007E0EEC">
      <w:pPr>
        <w:pStyle w:val="Kop2"/>
        <w:rPr>
          <w:lang w:val="en-GB"/>
        </w:rPr>
      </w:pPr>
      <w:bookmarkStart w:id="5" w:name="_Toc116645093"/>
      <w:r w:rsidRPr="007E0EEC">
        <w:rPr>
          <w:lang w:val="en-GB"/>
        </w:rPr>
        <w:lastRenderedPageBreak/>
        <w:t>Data description</w:t>
      </w:r>
      <w:bookmarkEnd w:id="4"/>
      <w:bookmarkEnd w:id="5"/>
    </w:p>
    <w:p w14:paraId="222BBF20" w14:textId="77777777" w:rsidR="007E0EEC" w:rsidRPr="00783FC1" w:rsidRDefault="007E0EEC" w:rsidP="007E0EEC">
      <w:r w:rsidRPr="00783FC1">
        <w:t xml:space="preserve">The “Mededeling status afhandeling aangifte” is </w:t>
      </w:r>
      <w:proofErr w:type="spellStart"/>
      <w:r w:rsidRPr="00783FC1">
        <w:t>composed</w:t>
      </w:r>
      <w:proofErr w:type="spellEnd"/>
      <w:r w:rsidRPr="00783FC1">
        <w:t xml:space="preserve"> of data </w:t>
      </w:r>
      <w:proofErr w:type="spellStart"/>
      <w:r w:rsidRPr="00783FC1">
        <w:t>from</w:t>
      </w:r>
      <w:proofErr w:type="spellEnd"/>
      <w:r w:rsidRPr="00783FC1">
        <w:t xml:space="preserve"> </w:t>
      </w:r>
      <w:proofErr w:type="spellStart"/>
      <w:r w:rsidRPr="00783FC1">
        <w:t>the</w:t>
      </w:r>
      <w:proofErr w:type="spellEnd"/>
      <w:r w:rsidRPr="00783FC1">
        <w:t xml:space="preserve"> data </w:t>
      </w:r>
      <w:proofErr w:type="spellStart"/>
      <w:r w:rsidRPr="00783FC1">
        <w:t>groups</w:t>
      </w:r>
      <w:proofErr w:type="spellEnd"/>
      <w:r w:rsidRPr="00783FC1">
        <w:t xml:space="preserve"> ALGEMENE GEGEVENS, AANGIFTE GEGEVENS, ARTIKEL GEGEVENS </w:t>
      </w:r>
      <w:proofErr w:type="spellStart"/>
      <w:r w:rsidRPr="00783FC1">
        <w:t>and</w:t>
      </w:r>
      <w:proofErr w:type="spellEnd"/>
      <w:r w:rsidRPr="00783FC1">
        <w:t xml:space="preserve"> MIDDEL GEGEVENS.  </w:t>
      </w:r>
    </w:p>
    <w:p w14:paraId="034FF463" w14:textId="77777777" w:rsidR="007E0EEC" w:rsidRPr="007E0EEC" w:rsidRDefault="007E0EEC" w:rsidP="007E0EEC">
      <w:pPr>
        <w:rPr>
          <w:lang w:val="en-GB"/>
        </w:rPr>
      </w:pPr>
      <w:r w:rsidRPr="007E0EEC">
        <w:rPr>
          <w:lang w:val="en-GB"/>
        </w:rPr>
        <w:t>The data elements are:</w:t>
      </w:r>
    </w:p>
    <w:p w14:paraId="2D5F3190" w14:textId="77777777" w:rsidR="007E0EEC" w:rsidRDefault="007E0EEC" w:rsidP="007E0EEC"/>
    <w:tbl>
      <w:tblPr>
        <w:tblW w:w="0" w:type="auto"/>
        <w:tblInd w:w="-74"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550"/>
        <w:gridCol w:w="3483"/>
        <w:gridCol w:w="5462"/>
      </w:tblGrid>
      <w:tr w:rsidR="007E0EEC" w14:paraId="0D841A42" w14:textId="77777777" w:rsidTr="00ED158C">
        <w:trPr>
          <w:cantSplit/>
        </w:trPr>
        <w:tc>
          <w:tcPr>
            <w:tcW w:w="4033" w:type="dxa"/>
            <w:gridSpan w:val="2"/>
            <w:shd w:val="clear" w:color="auto" w:fill="C0C0C0"/>
          </w:tcPr>
          <w:p w14:paraId="37FD329D" w14:textId="77777777" w:rsidR="007E0EEC" w:rsidRDefault="007E0EEC" w:rsidP="00ED158C">
            <w:pPr>
              <w:spacing w:line="60" w:lineRule="atLeast"/>
              <w:jc w:val="both"/>
              <w:rPr>
                <w:sz w:val="16"/>
              </w:rPr>
            </w:pPr>
            <w:r>
              <w:rPr>
                <w:b/>
                <w:sz w:val="16"/>
              </w:rPr>
              <w:t>Algemene gegevens</w:t>
            </w:r>
          </w:p>
        </w:tc>
        <w:tc>
          <w:tcPr>
            <w:tcW w:w="5462" w:type="dxa"/>
            <w:shd w:val="clear" w:color="auto" w:fill="C0C0C0"/>
          </w:tcPr>
          <w:p w14:paraId="078B7E97" w14:textId="77777777" w:rsidR="007E0EEC" w:rsidRDefault="007E0EEC" w:rsidP="00ED158C">
            <w:pPr>
              <w:pStyle w:val="Koptekst"/>
              <w:spacing w:line="60" w:lineRule="atLeast"/>
              <w:rPr>
                <w:sz w:val="16"/>
              </w:rPr>
            </w:pPr>
          </w:p>
        </w:tc>
      </w:tr>
      <w:tr w:rsidR="007E0EEC" w14:paraId="364529B9" w14:textId="77777777" w:rsidTr="00ED158C">
        <w:trPr>
          <w:cantSplit/>
        </w:trPr>
        <w:tc>
          <w:tcPr>
            <w:tcW w:w="550" w:type="dxa"/>
          </w:tcPr>
          <w:p w14:paraId="1FF020AF" w14:textId="77777777" w:rsidR="007E0EEC" w:rsidRDefault="007E0EEC" w:rsidP="00ED158C">
            <w:pPr>
              <w:spacing w:line="60" w:lineRule="atLeast"/>
              <w:jc w:val="both"/>
              <w:rPr>
                <w:sz w:val="15"/>
              </w:rPr>
            </w:pPr>
          </w:p>
        </w:tc>
        <w:tc>
          <w:tcPr>
            <w:tcW w:w="3483" w:type="dxa"/>
          </w:tcPr>
          <w:p w14:paraId="5A2290B8" w14:textId="77777777" w:rsidR="007E0EEC" w:rsidRDefault="007E0EEC" w:rsidP="00ED158C">
            <w:pPr>
              <w:spacing w:line="60" w:lineRule="atLeast"/>
              <w:jc w:val="both"/>
              <w:rPr>
                <w:i/>
                <w:sz w:val="15"/>
              </w:rPr>
            </w:pPr>
            <w:r>
              <w:rPr>
                <w:i/>
                <w:sz w:val="15"/>
              </w:rPr>
              <w:t>Kop</w:t>
            </w:r>
          </w:p>
        </w:tc>
        <w:tc>
          <w:tcPr>
            <w:tcW w:w="5462" w:type="dxa"/>
          </w:tcPr>
          <w:p w14:paraId="7B16D70E" w14:textId="77777777" w:rsidR="007E0EEC" w:rsidRDefault="007E0EEC" w:rsidP="00ED158C">
            <w:pPr>
              <w:spacing w:line="60" w:lineRule="atLeast"/>
              <w:rPr>
                <w:sz w:val="15"/>
              </w:rPr>
            </w:pPr>
          </w:p>
        </w:tc>
      </w:tr>
      <w:tr w:rsidR="007E0EEC" w14:paraId="451FC67D" w14:textId="77777777" w:rsidTr="00ED158C">
        <w:trPr>
          <w:cantSplit/>
        </w:trPr>
        <w:tc>
          <w:tcPr>
            <w:tcW w:w="550" w:type="dxa"/>
          </w:tcPr>
          <w:p w14:paraId="165E7EF1" w14:textId="77777777" w:rsidR="007E0EEC" w:rsidRDefault="007E0EEC" w:rsidP="00ED158C">
            <w:pPr>
              <w:spacing w:line="60" w:lineRule="atLeast"/>
              <w:jc w:val="both"/>
              <w:rPr>
                <w:sz w:val="15"/>
              </w:rPr>
            </w:pPr>
            <w:r>
              <w:rPr>
                <w:sz w:val="15"/>
              </w:rPr>
              <w:t>[1]</w:t>
            </w:r>
          </w:p>
        </w:tc>
        <w:tc>
          <w:tcPr>
            <w:tcW w:w="3483" w:type="dxa"/>
          </w:tcPr>
          <w:p w14:paraId="4238AA22" w14:textId="77777777" w:rsidR="007E0EEC" w:rsidRDefault="007E0EEC" w:rsidP="00ED158C">
            <w:pPr>
              <w:spacing w:line="60" w:lineRule="atLeast"/>
              <w:jc w:val="both"/>
              <w:rPr>
                <w:sz w:val="15"/>
              </w:rPr>
            </w:pPr>
            <w:r>
              <w:rPr>
                <w:sz w:val="15"/>
              </w:rPr>
              <w:t>Dagtekening</w:t>
            </w:r>
          </w:p>
        </w:tc>
        <w:tc>
          <w:tcPr>
            <w:tcW w:w="5462" w:type="dxa"/>
          </w:tcPr>
          <w:p w14:paraId="12E3B83D" w14:textId="77777777" w:rsidR="007E0EEC" w:rsidRDefault="007E0EEC" w:rsidP="00ED158C">
            <w:pPr>
              <w:spacing w:line="60" w:lineRule="atLeast"/>
              <w:rPr>
                <w:sz w:val="15"/>
              </w:rPr>
            </w:pPr>
            <w:r>
              <w:rPr>
                <w:sz w:val="15"/>
              </w:rPr>
              <w:t xml:space="preserve">Dit is de datum van de aanmaak </w:t>
            </w:r>
          </w:p>
        </w:tc>
      </w:tr>
      <w:tr w:rsidR="007E0EEC" w14:paraId="42639F0F" w14:textId="77777777" w:rsidTr="00ED158C">
        <w:trPr>
          <w:cantSplit/>
        </w:trPr>
        <w:tc>
          <w:tcPr>
            <w:tcW w:w="550" w:type="dxa"/>
          </w:tcPr>
          <w:p w14:paraId="6F0E8A71" w14:textId="77777777" w:rsidR="007E0EEC" w:rsidRDefault="007E0EEC" w:rsidP="00ED158C">
            <w:pPr>
              <w:spacing w:line="60" w:lineRule="atLeast"/>
              <w:jc w:val="both"/>
              <w:rPr>
                <w:sz w:val="15"/>
              </w:rPr>
            </w:pPr>
          </w:p>
        </w:tc>
        <w:tc>
          <w:tcPr>
            <w:tcW w:w="3483" w:type="dxa"/>
          </w:tcPr>
          <w:p w14:paraId="1BE1F382" w14:textId="77777777" w:rsidR="007E0EEC" w:rsidRDefault="007E0EEC" w:rsidP="00ED158C">
            <w:pPr>
              <w:spacing w:line="60" w:lineRule="atLeast"/>
              <w:jc w:val="both"/>
              <w:rPr>
                <w:i/>
                <w:sz w:val="15"/>
              </w:rPr>
            </w:pPr>
            <w:r>
              <w:rPr>
                <w:i/>
                <w:sz w:val="15"/>
              </w:rPr>
              <w:t>Algemeen (deel 1)</w:t>
            </w:r>
          </w:p>
        </w:tc>
        <w:tc>
          <w:tcPr>
            <w:tcW w:w="5462" w:type="dxa"/>
          </w:tcPr>
          <w:p w14:paraId="46478FC7" w14:textId="77777777" w:rsidR="007E0EEC" w:rsidRDefault="007E0EEC" w:rsidP="00ED158C">
            <w:pPr>
              <w:spacing w:line="60" w:lineRule="atLeast"/>
              <w:rPr>
                <w:sz w:val="15"/>
              </w:rPr>
            </w:pPr>
          </w:p>
        </w:tc>
      </w:tr>
      <w:tr w:rsidR="007E0EEC" w14:paraId="074F2718" w14:textId="77777777" w:rsidTr="00ED158C">
        <w:trPr>
          <w:cantSplit/>
        </w:trPr>
        <w:tc>
          <w:tcPr>
            <w:tcW w:w="550" w:type="dxa"/>
          </w:tcPr>
          <w:p w14:paraId="02D9CD28" w14:textId="77777777" w:rsidR="007E0EEC" w:rsidRDefault="007E0EEC" w:rsidP="00ED158C">
            <w:pPr>
              <w:spacing w:line="60" w:lineRule="atLeast"/>
              <w:jc w:val="both"/>
              <w:rPr>
                <w:sz w:val="15"/>
              </w:rPr>
            </w:pPr>
            <w:r>
              <w:rPr>
                <w:sz w:val="15"/>
              </w:rPr>
              <w:t>[3]</w:t>
            </w:r>
            <w:r>
              <w:rPr>
                <w:sz w:val="15"/>
              </w:rPr>
              <w:br/>
              <w:t>[4]</w:t>
            </w:r>
          </w:p>
        </w:tc>
        <w:tc>
          <w:tcPr>
            <w:tcW w:w="3483" w:type="dxa"/>
          </w:tcPr>
          <w:p w14:paraId="78A02EAD" w14:textId="77777777" w:rsidR="007E0EEC" w:rsidRDefault="007E0EEC" w:rsidP="00ED158C">
            <w:pPr>
              <w:spacing w:line="60" w:lineRule="atLeast"/>
              <w:jc w:val="both"/>
              <w:rPr>
                <w:sz w:val="15"/>
              </w:rPr>
            </w:pPr>
            <w:r>
              <w:rPr>
                <w:sz w:val="15"/>
              </w:rPr>
              <w:t xml:space="preserve">Datum / tijd </w:t>
            </w:r>
          </w:p>
        </w:tc>
        <w:tc>
          <w:tcPr>
            <w:tcW w:w="5462" w:type="dxa"/>
          </w:tcPr>
          <w:p w14:paraId="342B9711" w14:textId="77777777" w:rsidR="007E0EEC" w:rsidRDefault="007E0EEC" w:rsidP="00ED158C">
            <w:pPr>
              <w:pStyle w:val="TabelTekst"/>
              <w:keepNext w:val="0"/>
              <w:widowControl w:val="0"/>
              <w:spacing w:line="60" w:lineRule="atLeast"/>
            </w:pPr>
            <w:r>
              <w:t>Dit is de systeemdatum / tijd waarop de mededeling wordt aangemaakt voor print</w:t>
            </w:r>
          </w:p>
        </w:tc>
      </w:tr>
      <w:tr w:rsidR="007E0EEC" w14:paraId="084E004C" w14:textId="77777777" w:rsidTr="00ED158C">
        <w:trPr>
          <w:cantSplit/>
        </w:trPr>
        <w:tc>
          <w:tcPr>
            <w:tcW w:w="550" w:type="dxa"/>
          </w:tcPr>
          <w:p w14:paraId="029B74E0" w14:textId="77777777" w:rsidR="007E0EEC" w:rsidRDefault="007E0EEC" w:rsidP="00ED158C">
            <w:pPr>
              <w:spacing w:line="60" w:lineRule="atLeast"/>
              <w:jc w:val="both"/>
              <w:rPr>
                <w:sz w:val="15"/>
              </w:rPr>
            </w:pPr>
            <w:r>
              <w:rPr>
                <w:sz w:val="15"/>
              </w:rPr>
              <w:t>[6]</w:t>
            </w:r>
          </w:p>
        </w:tc>
        <w:tc>
          <w:tcPr>
            <w:tcW w:w="3483" w:type="dxa"/>
          </w:tcPr>
          <w:p w14:paraId="20DF6ED9" w14:textId="77777777" w:rsidR="007E0EEC" w:rsidRDefault="007E0EEC" w:rsidP="00ED158C">
            <w:pPr>
              <w:spacing w:line="60" w:lineRule="atLeast"/>
              <w:jc w:val="both"/>
              <w:rPr>
                <w:sz w:val="15"/>
              </w:rPr>
            </w:pPr>
            <w:proofErr w:type="spellStart"/>
            <w:r>
              <w:rPr>
                <w:sz w:val="15"/>
              </w:rPr>
              <w:t>Bladnr</w:t>
            </w:r>
            <w:proofErr w:type="spellEnd"/>
          </w:p>
        </w:tc>
        <w:tc>
          <w:tcPr>
            <w:tcW w:w="5462" w:type="dxa"/>
          </w:tcPr>
          <w:p w14:paraId="36AC3A86" w14:textId="77777777" w:rsidR="007E0EEC" w:rsidRDefault="007E0EEC" w:rsidP="00ED158C">
            <w:pPr>
              <w:spacing w:line="60" w:lineRule="atLeast"/>
              <w:rPr>
                <w:sz w:val="15"/>
              </w:rPr>
            </w:pPr>
            <w:r>
              <w:rPr>
                <w:sz w:val="15"/>
              </w:rPr>
              <w:t>Het volgnummer van de bladzijde</w:t>
            </w:r>
          </w:p>
        </w:tc>
      </w:tr>
      <w:tr w:rsidR="007E0EEC" w14:paraId="0FD53598" w14:textId="77777777" w:rsidTr="00ED158C">
        <w:trPr>
          <w:cantSplit/>
        </w:trPr>
        <w:tc>
          <w:tcPr>
            <w:tcW w:w="4033" w:type="dxa"/>
            <w:gridSpan w:val="2"/>
            <w:shd w:val="clear" w:color="auto" w:fill="C0C0C0"/>
          </w:tcPr>
          <w:p w14:paraId="336E2061" w14:textId="77777777" w:rsidR="007E0EEC" w:rsidRDefault="007E0EEC" w:rsidP="00ED158C">
            <w:pPr>
              <w:spacing w:line="60" w:lineRule="atLeast"/>
              <w:jc w:val="both"/>
              <w:rPr>
                <w:sz w:val="16"/>
              </w:rPr>
            </w:pPr>
            <w:r>
              <w:rPr>
                <w:b/>
                <w:sz w:val="16"/>
              </w:rPr>
              <w:t>Aangifte gegevens</w:t>
            </w:r>
          </w:p>
        </w:tc>
        <w:tc>
          <w:tcPr>
            <w:tcW w:w="5462" w:type="dxa"/>
            <w:shd w:val="clear" w:color="auto" w:fill="C0C0C0"/>
          </w:tcPr>
          <w:p w14:paraId="22DCE8A1" w14:textId="77777777" w:rsidR="007E0EEC" w:rsidRDefault="007E0EEC" w:rsidP="00ED158C">
            <w:pPr>
              <w:spacing w:line="60" w:lineRule="atLeast"/>
              <w:rPr>
                <w:sz w:val="16"/>
              </w:rPr>
            </w:pPr>
          </w:p>
        </w:tc>
      </w:tr>
      <w:tr w:rsidR="007E0EEC" w14:paraId="48D0480C" w14:textId="77777777" w:rsidTr="00ED158C">
        <w:trPr>
          <w:cantSplit/>
        </w:trPr>
        <w:tc>
          <w:tcPr>
            <w:tcW w:w="550" w:type="dxa"/>
          </w:tcPr>
          <w:p w14:paraId="0175B82D" w14:textId="77777777" w:rsidR="007E0EEC" w:rsidRDefault="007E0EEC" w:rsidP="00ED158C">
            <w:pPr>
              <w:spacing w:line="60" w:lineRule="atLeast"/>
              <w:jc w:val="both"/>
              <w:rPr>
                <w:sz w:val="15"/>
              </w:rPr>
            </w:pPr>
            <w:r>
              <w:rPr>
                <w:sz w:val="15"/>
              </w:rPr>
              <w:t>[5]</w:t>
            </w:r>
          </w:p>
        </w:tc>
        <w:tc>
          <w:tcPr>
            <w:tcW w:w="3483" w:type="dxa"/>
          </w:tcPr>
          <w:p w14:paraId="1C27536B" w14:textId="77777777" w:rsidR="007E0EEC" w:rsidRDefault="007E0EEC" w:rsidP="00ED158C">
            <w:pPr>
              <w:spacing w:line="60" w:lineRule="atLeast"/>
              <w:jc w:val="both"/>
              <w:rPr>
                <w:sz w:val="15"/>
              </w:rPr>
            </w:pPr>
            <w:r>
              <w:rPr>
                <w:sz w:val="15"/>
              </w:rPr>
              <w:t>EORI Nummer vertegenwoordiger:</w:t>
            </w:r>
          </w:p>
        </w:tc>
        <w:tc>
          <w:tcPr>
            <w:tcW w:w="5462" w:type="dxa"/>
          </w:tcPr>
          <w:p w14:paraId="2BB7E4C6" w14:textId="77777777" w:rsidR="007E0EEC" w:rsidRDefault="007E0EEC" w:rsidP="00ED158C">
            <w:pPr>
              <w:spacing w:line="60" w:lineRule="atLeast"/>
              <w:rPr>
                <w:sz w:val="15"/>
              </w:rPr>
            </w:pPr>
            <w:r>
              <w:rPr>
                <w:sz w:val="15"/>
              </w:rPr>
              <w:t>EORI Nummer vertegenwoordiger. Indien het EORI nummer niet opgegeven is wordt niets ingevuld</w:t>
            </w:r>
          </w:p>
        </w:tc>
      </w:tr>
      <w:tr w:rsidR="007E0EEC" w14:paraId="22F1AFD2" w14:textId="77777777" w:rsidTr="00ED158C">
        <w:trPr>
          <w:cantSplit/>
        </w:trPr>
        <w:tc>
          <w:tcPr>
            <w:tcW w:w="550" w:type="dxa"/>
          </w:tcPr>
          <w:p w14:paraId="7968DAD2" w14:textId="77777777" w:rsidR="007E0EEC" w:rsidRDefault="007E0EEC" w:rsidP="00ED158C">
            <w:pPr>
              <w:spacing w:line="60" w:lineRule="atLeast"/>
              <w:jc w:val="both"/>
              <w:rPr>
                <w:sz w:val="15"/>
              </w:rPr>
            </w:pPr>
            <w:r>
              <w:rPr>
                <w:sz w:val="15"/>
              </w:rPr>
              <w:t>[7]</w:t>
            </w:r>
          </w:p>
        </w:tc>
        <w:tc>
          <w:tcPr>
            <w:tcW w:w="3483" w:type="dxa"/>
          </w:tcPr>
          <w:p w14:paraId="469FA65F" w14:textId="77777777" w:rsidR="007E0EEC" w:rsidRDefault="007E0EEC" w:rsidP="00ED158C">
            <w:pPr>
              <w:spacing w:line="60" w:lineRule="atLeast"/>
              <w:jc w:val="both"/>
              <w:rPr>
                <w:sz w:val="15"/>
              </w:rPr>
            </w:pPr>
            <w:r>
              <w:rPr>
                <w:sz w:val="15"/>
              </w:rPr>
              <w:t xml:space="preserve">Naam </w:t>
            </w:r>
          </w:p>
        </w:tc>
        <w:tc>
          <w:tcPr>
            <w:tcW w:w="5462" w:type="dxa"/>
          </w:tcPr>
          <w:p w14:paraId="75BE5C8E" w14:textId="77777777" w:rsidR="007E0EEC" w:rsidRDefault="007E0EEC" w:rsidP="00ED158C">
            <w:pPr>
              <w:spacing w:line="60" w:lineRule="atLeast"/>
              <w:rPr>
                <w:sz w:val="15"/>
              </w:rPr>
            </w:pPr>
            <w:r>
              <w:rPr>
                <w:sz w:val="15"/>
              </w:rPr>
              <w:t xml:space="preserve">Naam vertegenwoordiger </w:t>
            </w:r>
          </w:p>
        </w:tc>
      </w:tr>
      <w:tr w:rsidR="007E0EEC" w14:paraId="5C8A6689" w14:textId="77777777" w:rsidTr="00ED158C">
        <w:trPr>
          <w:cantSplit/>
        </w:trPr>
        <w:tc>
          <w:tcPr>
            <w:tcW w:w="550" w:type="dxa"/>
          </w:tcPr>
          <w:p w14:paraId="2CF2C50F" w14:textId="77777777" w:rsidR="007E0EEC" w:rsidRDefault="007E0EEC" w:rsidP="00ED158C">
            <w:pPr>
              <w:spacing w:line="60" w:lineRule="atLeast"/>
              <w:jc w:val="both"/>
              <w:rPr>
                <w:sz w:val="15"/>
              </w:rPr>
            </w:pPr>
            <w:r>
              <w:rPr>
                <w:sz w:val="15"/>
              </w:rPr>
              <w:t>[8]</w:t>
            </w:r>
          </w:p>
        </w:tc>
        <w:tc>
          <w:tcPr>
            <w:tcW w:w="3483" w:type="dxa"/>
          </w:tcPr>
          <w:p w14:paraId="787EAC02" w14:textId="77777777" w:rsidR="007E0EEC" w:rsidRDefault="007E0EEC" w:rsidP="00ED158C">
            <w:pPr>
              <w:spacing w:line="60" w:lineRule="atLeast"/>
              <w:jc w:val="both"/>
              <w:rPr>
                <w:sz w:val="15"/>
              </w:rPr>
            </w:pPr>
            <w:r>
              <w:rPr>
                <w:sz w:val="15"/>
              </w:rPr>
              <w:t>Adres</w:t>
            </w:r>
          </w:p>
        </w:tc>
        <w:tc>
          <w:tcPr>
            <w:tcW w:w="5462" w:type="dxa"/>
          </w:tcPr>
          <w:p w14:paraId="2E99C795" w14:textId="77777777" w:rsidR="007E0EEC" w:rsidRDefault="007E0EEC" w:rsidP="00ED158C">
            <w:pPr>
              <w:spacing w:line="60" w:lineRule="atLeast"/>
              <w:rPr>
                <w:sz w:val="15"/>
              </w:rPr>
            </w:pPr>
            <w:r>
              <w:rPr>
                <w:sz w:val="15"/>
              </w:rPr>
              <w:t>Het adres van de vertegenwoordiger</w:t>
            </w:r>
          </w:p>
        </w:tc>
      </w:tr>
      <w:tr w:rsidR="007E0EEC" w14:paraId="607DE464" w14:textId="77777777" w:rsidTr="00ED158C">
        <w:trPr>
          <w:cantSplit/>
        </w:trPr>
        <w:tc>
          <w:tcPr>
            <w:tcW w:w="550" w:type="dxa"/>
          </w:tcPr>
          <w:p w14:paraId="448C7394" w14:textId="77777777" w:rsidR="007E0EEC" w:rsidRDefault="007E0EEC" w:rsidP="00ED158C">
            <w:pPr>
              <w:spacing w:line="60" w:lineRule="atLeast"/>
              <w:jc w:val="both"/>
              <w:rPr>
                <w:sz w:val="15"/>
              </w:rPr>
            </w:pPr>
            <w:r>
              <w:rPr>
                <w:sz w:val="15"/>
              </w:rPr>
              <w:t>[9]</w:t>
            </w:r>
          </w:p>
        </w:tc>
        <w:tc>
          <w:tcPr>
            <w:tcW w:w="3483" w:type="dxa"/>
          </w:tcPr>
          <w:p w14:paraId="5B3ADE7D" w14:textId="77777777" w:rsidR="007E0EEC" w:rsidRDefault="007E0EEC" w:rsidP="00ED158C">
            <w:pPr>
              <w:spacing w:line="60" w:lineRule="atLeast"/>
              <w:jc w:val="both"/>
              <w:rPr>
                <w:sz w:val="15"/>
              </w:rPr>
            </w:pPr>
            <w:r>
              <w:rPr>
                <w:sz w:val="15"/>
              </w:rPr>
              <w:t>Woonplaats</w:t>
            </w:r>
          </w:p>
        </w:tc>
        <w:tc>
          <w:tcPr>
            <w:tcW w:w="5462" w:type="dxa"/>
          </w:tcPr>
          <w:p w14:paraId="7C76468F" w14:textId="77777777" w:rsidR="007E0EEC" w:rsidRDefault="007E0EEC" w:rsidP="00ED158C">
            <w:pPr>
              <w:spacing w:line="60" w:lineRule="atLeast"/>
              <w:rPr>
                <w:sz w:val="15"/>
              </w:rPr>
            </w:pPr>
            <w:r>
              <w:rPr>
                <w:sz w:val="15"/>
              </w:rPr>
              <w:t>De woonplaats van de vertegenwoordiger</w:t>
            </w:r>
          </w:p>
        </w:tc>
      </w:tr>
      <w:tr w:rsidR="007E0EEC" w14:paraId="7A910BF3" w14:textId="77777777" w:rsidTr="00ED158C">
        <w:trPr>
          <w:cantSplit/>
        </w:trPr>
        <w:tc>
          <w:tcPr>
            <w:tcW w:w="550" w:type="dxa"/>
          </w:tcPr>
          <w:p w14:paraId="58AFC7B0" w14:textId="77777777" w:rsidR="007E0EEC" w:rsidRDefault="007E0EEC" w:rsidP="00ED158C">
            <w:pPr>
              <w:spacing w:line="60" w:lineRule="atLeast"/>
              <w:jc w:val="both"/>
              <w:rPr>
                <w:sz w:val="15"/>
              </w:rPr>
            </w:pPr>
            <w:r>
              <w:rPr>
                <w:sz w:val="15"/>
              </w:rPr>
              <w:t>[15]</w:t>
            </w:r>
          </w:p>
          <w:p w14:paraId="6A8C9256" w14:textId="77777777" w:rsidR="007E0EEC" w:rsidRDefault="007E0EEC" w:rsidP="00ED158C">
            <w:pPr>
              <w:spacing w:line="60" w:lineRule="atLeast"/>
              <w:ind w:right="-140"/>
              <w:jc w:val="both"/>
              <w:rPr>
                <w:sz w:val="15"/>
              </w:rPr>
            </w:pPr>
          </w:p>
        </w:tc>
        <w:tc>
          <w:tcPr>
            <w:tcW w:w="3483" w:type="dxa"/>
          </w:tcPr>
          <w:p w14:paraId="2DD6E08F" w14:textId="77777777" w:rsidR="007E0EEC" w:rsidRDefault="007E0EEC" w:rsidP="00ED158C">
            <w:pPr>
              <w:spacing w:line="60" w:lineRule="atLeast"/>
              <w:jc w:val="both"/>
              <w:rPr>
                <w:sz w:val="15"/>
              </w:rPr>
            </w:pPr>
            <w:r>
              <w:rPr>
                <w:sz w:val="15"/>
              </w:rPr>
              <w:t>Aangifte nummer</w:t>
            </w:r>
          </w:p>
          <w:p w14:paraId="27719655" w14:textId="77777777" w:rsidR="007E0EEC" w:rsidRDefault="007E0EEC" w:rsidP="00ED158C">
            <w:pPr>
              <w:keepLines/>
              <w:suppressLineNumbers/>
              <w:spacing w:line="60" w:lineRule="atLeast"/>
              <w:jc w:val="both"/>
              <w:rPr>
                <w:sz w:val="15"/>
              </w:rPr>
            </w:pPr>
          </w:p>
        </w:tc>
        <w:tc>
          <w:tcPr>
            <w:tcW w:w="5462" w:type="dxa"/>
          </w:tcPr>
          <w:p w14:paraId="4BA10030" w14:textId="5F27BC11" w:rsidR="007E0EEC" w:rsidRDefault="007E0EEC" w:rsidP="00ED158C">
            <w:pPr>
              <w:spacing w:line="60" w:lineRule="atLeast"/>
              <w:rPr>
                <w:sz w:val="15"/>
              </w:rPr>
            </w:pPr>
            <w:r>
              <w:rPr>
                <w:sz w:val="15"/>
              </w:rPr>
              <w:t>Dit is het nummer wat door D</w:t>
            </w:r>
            <w:r w:rsidR="00E37EA0">
              <w:rPr>
                <w:sz w:val="15"/>
              </w:rPr>
              <w:t>MS</w:t>
            </w:r>
            <w:r>
              <w:rPr>
                <w:sz w:val="15"/>
              </w:rPr>
              <w:t xml:space="preserve"> aan de aangifte is toegekend</w:t>
            </w:r>
          </w:p>
        </w:tc>
      </w:tr>
      <w:tr w:rsidR="007E0EEC" w14:paraId="6A9610DF" w14:textId="77777777" w:rsidTr="00ED158C">
        <w:trPr>
          <w:cantSplit/>
        </w:trPr>
        <w:tc>
          <w:tcPr>
            <w:tcW w:w="550" w:type="dxa"/>
          </w:tcPr>
          <w:p w14:paraId="2984534D" w14:textId="77777777" w:rsidR="007E0EEC" w:rsidRDefault="007E0EEC" w:rsidP="00ED158C">
            <w:pPr>
              <w:spacing w:line="60" w:lineRule="atLeast"/>
              <w:jc w:val="both"/>
              <w:rPr>
                <w:sz w:val="15"/>
              </w:rPr>
            </w:pPr>
            <w:r>
              <w:rPr>
                <w:sz w:val="15"/>
              </w:rPr>
              <w:t>[16]</w:t>
            </w:r>
          </w:p>
        </w:tc>
        <w:tc>
          <w:tcPr>
            <w:tcW w:w="3483" w:type="dxa"/>
          </w:tcPr>
          <w:p w14:paraId="547C8BB6" w14:textId="77777777" w:rsidR="007E0EEC" w:rsidRDefault="007E0EEC" w:rsidP="00ED158C">
            <w:pPr>
              <w:spacing w:line="60" w:lineRule="atLeast"/>
              <w:jc w:val="both"/>
              <w:rPr>
                <w:sz w:val="15"/>
              </w:rPr>
            </w:pPr>
            <w:r>
              <w:rPr>
                <w:sz w:val="15"/>
              </w:rPr>
              <w:t>Aantal Artikelen</w:t>
            </w:r>
          </w:p>
        </w:tc>
        <w:tc>
          <w:tcPr>
            <w:tcW w:w="5462" w:type="dxa"/>
          </w:tcPr>
          <w:p w14:paraId="49089DAF" w14:textId="77777777" w:rsidR="007E0EEC" w:rsidRDefault="007E0EEC" w:rsidP="00ED158C">
            <w:pPr>
              <w:spacing w:line="60" w:lineRule="atLeast"/>
              <w:rPr>
                <w:sz w:val="15"/>
              </w:rPr>
            </w:pPr>
            <w:r>
              <w:rPr>
                <w:sz w:val="15"/>
              </w:rPr>
              <w:t>Het totaal aantal artikelen waarvoor de aangifte is gedaan</w:t>
            </w:r>
          </w:p>
        </w:tc>
      </w:tr>
      <w:tr w:rsidR="007E0EEC" w14:paraId="3FCE9869" w14:textId="77777777" w:rsidTr="00ED158C">
        <w:trPr>
          <w:cantSplit/>
        </w:trPr>
        <w:tc>
          <w:tcPr>
            <w:tcW w:w="550" w:type="dxa"/>
          </w:tcPr>
          <w:p w14:paraId="1A123419" w14:textId="77777777" w:rsidR="007E0EEC" w:rsidRDefault="007E0EEC" w:rsidP="00ED158C">
            <w:pPr>
              <w:spacing w:line="60" w:lineRule="atLeast"/>
              <w:jc w:val="both"/>
              <w:rPr>
                <w:sz w:val="15"/>
              </w:rPr>
            </w:pPr>
            <w:r>
              <w:rPr>
                <w:sz w:val="15"/>
              </w:rPr>
              <w:t>[17]</w:t>
            </w:r>
          </w:p>
        </w:tc>
        <w:tc>
          <w:tcPr>
            <w:tcW w:w="3483" w:type="dxa"/>
          </w:tcPr>
          <w:p w14:paraId="47656AF0" w14:textId="77777777" w:rsidR="007E0EEC" w:rsidRDefault="007E0EEC" w:rsidP="00ED158C">
            <w:pPr>
              <w:spacing w:line="60" w:lineRule="atLeast"/>
              <w:jc w:val="both"/>
              <w:rPr>
                <w:sz w:val="15"/>
              </w:rPr>
            </w:pPr>
            <w:r>
              <w:rPr>
                <w:sz w:val="15"/>
              </w:rPr>
              <w:t>Aanvaardingsdatum</w:t>
            </w:r>
          </w:p>
        </w:tc>
        <w:tc>
          <w:tcPr>
            <w:tcW w:w="5462" w:type="dxa"/>
          </w:tcPr>
          <w:p w14:paraId="18C45A72" w14:textId="77777777" w:rsidR="007E0EEC" w:rsidRDefault="007E0EEC" w:rsidP="00ED158C">
            <w:pPr>
              <w:spacing w:line="60" w:lineRule="atLeast"/>
              <w:rPr>
                <w:sz w:val="15"/>
              </w:rPr>
            </w:pPr>
            <w:r>
              <w:rPr>
                <w:sz w:val="15"/>
              </w:rPr>
              <w:t>De datum waarop de aangifte formeel juridisch is aanvaard door de douane</w:t>
            </w:r>
          </w:p>
        </w:tc>
      </w:tr>
      <w:tr w:rsidR="007E0EEC" w14:paraId="248C1550" w14:textId="77777777" w:rsidTr="00ED158C">
        <w:trPr>
          <w:cantSplit/>
        </w:trPr>
        <w:tc>
          <w:tcPr>
            <w:tcW w:w="550" w:type="dxa"/>
          </w:tcPr>
          <w:p w14:paraId="73B9DB8B" w14:textId="77777777" w:rsidR="007E0EEC" w:rsidRDefault="007E0EEC" w:rsidP="00ED158C">
            <w:pPr>
              <w:spacing w:line="60" w:lineRule="atLeast"/>
              <w:jc w:val="both"/>
              <w:rPr>
                <w:sz w:val="15"/>
              </w:rPr>
            </w:pPr>
            <w:r>
              <w:rPr>
                <w:sz w:val="15"/>
              </w:rPr>
              <w:t>[47]</w:t>
            </w:r>
          </w:p>
          <w:p w14:paraId="3C2856D0" w14:textId="77777777" w:rsidR="007E0EEC" w:rsidRDefault="007E0EEC" w:rsidP="00ED158C">
            <w:pPr>
              <w:spacing w:line="60" w:lineRule="atLeast"/>
              <w:ind w:right="-140"/>
              <w:jc w:val="both"/>
              <w:rPr>
                <w:sz w:val="15"/>
              </w:rPr>
            </w:pPr>
          </w:p>
        </w:tc>
        <w:tc>
          <w:tcPr>
            <w:tcW w:w="3483" w:type="dxa"/>
          </w:tcPr>
          <w:p w14:paraId="72973204" w14:textId="77777777" w:rsidR="007E0EEC" w:rsidRDefault="007E0EEC" w:rsidP="00ED158C">
            <w:pPr>
              <w:spacing w:line="60" w:lineRule="atLeast"/>
              <w:rPr>
                <w:sz w:val="15"/>
              </w:rPr>
            </w:pPr>
            <w:r>
              <w:rPr>
                <w:sz w:val="15"/>
              </w:rPr>
              <w:t>EORI Nummer Aangever:</w:t>
            </w:r>
          </w:p>
          <w:p w14:paraId="2D66B618" w14:textId="77777777" w:rsidR="007E0EEC" w:rsidRDefault="007E0EEC" w:rsidP="00ED158C">
            <w:pPr>
              <w:keepLines/>
              <w:suppressLineNumbers/>
              <w:spacing w:line="60" w:lineRule="atLeast"/>
              <w:rPr>
                <w:sz w:val="15"/>
              </w:rPr>
            </w:pPr>
            <w:r>
              <w:rPr>
                <w:sz w:val="15"/>
              </w:rPr>
              <w:t xml:space="preserve"> </w:t>
            </w:r>
          </w:p>
        </w:tc>
        <w:tc>
          <w:tcPr>
            <w:tcW w:w="5462" w:type="dxa"/>
          </w:tcPr>
          <w:p w14:paraId="58648D42" w14:textId="77777777" w:rsidR="007E0EEC" w:rsidRDefault="007E0EEC" w:rsidP="00ED158C">
            <w:pPr>
              <w:spacing w:line="60" w:lineRule="atLeast"/>
              <w:rPr>
                <w:sz w:val="15"/>
              </w:rPr>
            </w:pPr>
            <w:r>
              <w:rPr>
                <w:sz w:val="15"/>
              </w:rPr>
              <w:t xml:space="preserve">EORI Nummer aangever. Indien het EORI nummer niet opgegeven is wordt niets ingevuld </w:t>
            </w:r>
          </w:p>
        </w:tc>
      </w:tr>
      <w:tr w:rsidR="007E0EEC" w14:paraId="2B3D4D82" w14:textId="77777777" w:rsidTr="00ED158C">
        <w:trPr>
          <w:cantSplit/>
        </w:trPr>
        <w:tc>
          <w:tcPr>
            <w:tcW w:w="550" w:type="dxa"/>
          </w:tcPr>
          <w:p w14:paraId="2D1A6CF7" w14:textId="77777777" w:rsidR="007E0EEC" w:rsidRDefault="007E0EEC" w:rsidP="00ED158C">
            <w:pPr>
              <w:spacing w:line="60" w:lineRule="atLeast"/>
              <w:jc w:val="both"/>
              <w:rPr>
                <w:sz w:val="15"/>
              </w:rPr>
            </w:pPr>
            <w:r>
              <w:rPr>
                <w:sz w:val="15"/>
              </w:rPr>
              <w:t>[48]</w:t>
            </w:r>
          </w:p>
        </w:tc>
        <w:tc>
          <w:tcPr>
            <w:tcW w:w="3483" w:type="dxa"/>
          </w:tcPr>
          <w:p w14:paraId="69D2FD78" w14:textId="77777777" w:rsidR="007E0EEC" w:rsidRDefault="007E0EEC" w:rsidP="00ED158C">
            <w:pPr>
              <w:spacing w:line="60" w:lineRule="atLeast"/>
              <w:jc w:val="both"/>
              <w:rPr>
                <w:sz w:val="15"/>
              </w:rPr>
            </w:pPr>
            <w:r>
              <w:rPr>
                <w:sz w:val="15"/>
              </w:rPr>
              <w:t xml:space="preserve">Naam </w:t>
            </w:r>
          </w:p>
        </w:tc>
        <w:tc>
          <w:tcPr>
            <w:tcW w:w="5462" w:type="dxa"/>
          </w:tcPr>
          <w:p w14:paraId="5E52D835" w14:textId="77777777" w:rsidR="007E0EEC" w:rsidRDefault="007E0EEC" w:rsidP="00ED158C">
            <w:pPr>
              <w:spacing w:line="60" w:lineRule="atLeast"/>
              <w:rPr>
                <w:sz w:val="15"/>
              </w:rPr>
            </w:pPr>
            <w:r>
              <w:rPr>
                <w:sz w:val="15"/>
              </w:rPr>
              <w:t xml:space="preserve">Naam aangever </w:t>
            </w:r>
          </w:p>
        </w:tc>
      </w:tr>
      <w:tr w:rsidR="007E0EEC" w14:paraId="5BABAD95" w14:textId="77777777" w:rsidTr="00ED158C">
        <w:trPr>
          <w:cantSplit/>
        </w:trPr>
        <w:tc>
          <w:tcPr>
            <w:tcW w:w="550" w:type="dxa"/>
          </w:tcPr>
          <w:p w14:paraId="69D34F69" w14:textId="77777777" w:rsidR="007E0EEC" w:rsidRDefault="007E0EEC" w:rsidP="00ED158C">
            <w:pPr>
              <w:spacing w:line="60" w:lineRule="atLeast"/>
              <w:jc w:val="both"/>
              <w:rPr>
                <w:sz w:val="15"/>
              </w:rPr>
            </w:pPr>
            <w:r>
              <w:rPr>
                <w:sz w:val="15"/>
              </w:rPr>
              <w:t>[49]</w:t>
            </w:r>
          </w:p>
        </w:tc>
        <w:tc>
          <w:tcPr>
            <w:tcW w:w="3483" w:type="dxa"/>
          </w:tcPr>
          <w:p w14:paraId="6A9A7184" w14:textId="77777777" w:rsidR="007E0EEC" w:rsidRDefault="007E0EEC" w:rsidP="00ED158C">
            <w:pPr>
              <w:spacing w:line="60" w:lineRule="atLeast"/>
              <w:jc w:val="both"/>
              <w:rPr>
                <w:sz w:val="15"/>
              </w:rPr>
            </w:pPr>
            <w:r>
              <w:rPr>
                <w:sz w:val="15"/>
              </w:rPr>
              <w:t>Adres</w:t>
            </w:r>
          </w:p>
        </w:tc>
        <w:tc>
          <w:tcPr>
            <w:tcW w:w="5462" w:type="dxa"/>
          </w:tcPr>
          <w:p w14:paraId="4201D741" w14:textId="77777777" w:rsidR="007E0EEC" w:rsidRDefault="007E0EEC" w:rsidP="00ED158C">
            <w:pPr>
              <w:spacing w:line="60" w:lineRule="atLeast"/>
              <w:rPr>
                <w:sz w:val="15"/>
                <w:lang w:val="en-US"/>
              </w:rPr>
            </w:pPr>
            <w:r>
              <w:rPr>
                <w:sz w:val="15"/>
              </w:rPr>
              <w:t>Adres aangever</w:t>
            </w:r>
          </w:p>
        </w:tc>
      </w:tr>
      <w:tr w:rsidR="007E0EEC" w14:paraId="45F6FC7E" w14:textId="77777777" w:rsidTr="00ED158C">
        <w:trPr>
          <w:cantSplit/>
        </w:trPr>
        <w:tc>
          <w:tcPr>
            <w:tcW w:w="550" w:type="dxa"/>
          </w:tcPr>
          <w:p w14:paraId="642F0637" w14:textId="77777777" w:rsidR="007E0EEC" w:rsidRDefault="007E0EEC" w:rsidP="00ED158C">
            <w:pPr>
              <w:spacing w:line="60" w:lineRule="atLeast"/>
              <w:jc w:val="both"/>
              <w:rPr>
                <w:sz w:val="15"/>
              </w:rPr>
            </w:pPr>
            <w:r>
              <w:rPr>
                <w:sz w:val="15"/>
              </w:rPr>
              <w:t>[50]</w:t>
            </w:r>
          </w:p>
        </w:tc>
        <w:tc>
          <w:tcPr>
            <w:tcW w:w="3483" w:type="dxa"/>
          </w:tcPr>
          <w:p w14:paraId="7B0E6B0E" w14:textId="77777777" w:rsidR="007E0EEC" w:rsidRDefault="007E0EEC" w:rsidP="00ED158C">
            <w:pPr>
              <w:spacing w:line="60" w:lineRule="atLeast"/>
              <w:jc w:val="both"/>
              <w:rPr>
                <w:sz w:val="15"/>
              </w:rPr>
            </w:pPr>
            <w:r>
              <w:rPr>
                <w:sz w:val="15"/>
              </w:rPr>
              <w:t>Woonplaats</w:t>
            </w:r>
          </w:p>
        </w:tc>
        <w:tc>
          <w:tcPr>
            <w:tcW w:w="5462" w:type="dxa"/>
          </w:tcPr>
          <w:p w14:paraId="732DFAAF" w14:textId="77777777" w:rsidR="007E0EEC" w:rsidRDefault="007E0EEC" w:rsidP="00ED158C">
            <w:pPr>
              <w:spacing w:line="60" w:lineRule="atLeast"/>
              <w:rPr>
                <w:sz w:val="15"/>
                <w:lang w:val="en-US"/>
              </w:rPr>
            </w:pPr>
            <w:r>
              <w:rPr>
                <w:sz w:val="15"/>
              </w:rPr>
              <w:t>Woonplaats aangever</w:t>
            </w:r>
          </w:p>
        </w:tc>
      </w:tr>
      <w:tr w:rsidR="007E0EEC" w14:paraId="6442AE2A" w14:textId="77777777" w:rsidTr="00ED158C">
        <w:trPr>
          <w:cantSplit/>
        </w:trPr>
        <w:tc>
          <w:tcPr>
            <w:tcW w:w="550" w:type="dxa"/>
          </w:tcPr>
          <w:p w14:paraId="2F413D6C" w14:textId="77777777" w:rsidR="007E0EEC" w:rsidRDefault="007E0EEC" w:rsidP="00ED158C">
            <w:pPr>
              <w:spacing w:line="60" w:lineRule="atLeast"/>
              <w:jc w:val="both"/>
              <w:rPr>
                <w:sz w:val="15"/>
              </w:rPr>
            </w:pPr>
            <w:r>
              <w:rPr>
                <w:sz w:val="15"/>
              </w:rPr>
              <w:t>[19]</w:t>
            </w:r>
          </w:p>
        </w:tc>
        <w:tc>
          <w:tcPr>
            <w:tcW w:w="3483" w:type="dxa"/>
          </w:tcPr>
          <w:p w14:paraId="74DE354B" w14:textId="77777777" w:rsidR="007E0EEC" w:rsidRDefault="007E0EEC" w:rsidP="00ED158C">
            <w:pPr>
              <w:spacing w:line="60" w:lineRule="atLeast"/>
              <w:jc w:val="both"/>
              <w:rPr>
                <w:sz w:val="15"/>
              </w:rPr>
            </w:pPr>
            <w:r>
              <w:rPr>
                <w:sz w:val="15"/>
              </w:rPr>
              <w:t>Bezwaar Clausule</w:t>
            </w:r>
          </w:p>
        </w:tc>
        <w:tc>
          <w:tcPr>
            <w:tcW w:w="5462" w:type="dxa"/>
          </w:tcPr>
          <w:p w14:paraId="0BAF6F04" w14:textId="77777777" w:rsidR="007E0EEC" w:rsidRDefault="007E0EEC" w:rsidP="00ED158C">
            <w:pPr>
              <w:spacing w:line="60" w:lineRule="atLeast"/>
              <w:rPr>
                <w:sz w:val="15"/>
              </w:rPr>
            </w:pPr>
            <w:r>
              <w:rPr>
                <w:snapToGrid w:val="0"/>
                <w:sz w:val="15"/>
              </w:rPr>
              <w:t>Uw bezwaar moeten binnen zijn vóór: “datum dagtekening + zes weken + één dag”</w:t>
            </w:r>
          </w:p>
        </w:tc>
      </w:tr>
      <w:tr w:rsidR="007E0EEC" w14:paraId="793459FB" w14:textId="77777777" w:rsidTr="00ED158C">
        <w:trPr>
          <w:cantSplit/>
        </w:trPr>
        <w:tc>
          <w:tcPr>
            <w:tcW w:w="550" w:type="dxa"/>
          </w:tcPr>
          <w:p w14:paraId="6D20668F" w14:textId="77777777" w:rsidR="007E0EEC" w:rsidRDefault="007E0EEC" w:rsidP="00ED158C">
            <w:pPr>
              <w:spacing w:line="60" w:lineRule="atLeast"/>
              <w:jc w:val="both"/>
              <w:rPr>
                <w:sz w:val="15"/>
              </w:rPr>
            </w:pPr>
          </w:p>
        </w:tc>
        <w:tc>
          <w:tcPr>
            <w:tcW w:w="3483" w:type="dxa"/>
          </w:tcPr>
          <w:p w14:paraId="0F0B6BF8" w14:textId="77777777" w:rsidR="007E0EEC" w:rsidRDefault="007E0EEC" w:rsidP="00ED158C">
            <w:pPr>
              <w:spacing w:line="60" w:lineRule="atLeast"/>
              <w:jc w:val="both"/>
              <w:rPr>
                <w:i/>
                <w:sz w:val="15"/>
              </w:rPr>
            </w:pPr>
            <w:r>
              <w:rPr>
                <w:i/>
                <w:sz w:val="15"/>
              </w:rPr>
              <w:t>Totaal aangifte</w:t>
            </w:r>
          </w:p>
        </w:tc>
        <w:tc>
          <w:tcPr>
            <w:tcW w:w="5462" w:type="dxa"/>
          </w:tcPr>
          <w:p w14:paraId="4439D1D9" w14:textId="77777777" w:rsidR="007E0EEC" w:rsidRDefault="007E0EEC" w:rsidP="00ED158C">
            <w:pPr>
              <w:pStyle w:val="TabelTekst"/>
              <w:keepNext w:val="0"/>
              <w:widowControl w:val="0"/>
              <w:spacing w:line="60" w:lineRule="atLeast"/>
            </w:pPr>
          </w:p>
        </w:tc>
      </w:tr>
      <w:tr w:rsidR="007E0EEC" w14:paraId="1CD88EA6" w14:textId="77777777" w:rsidTr="00ED158C">
        <w:trPr>
          <w:cantSplit/>
        </w:trPr>
        <w:tc>
          <w:tcPr>
            <w:tcW w:w="550" w:type="dxa"/>
          </w:tcPr>
          <w:p w14:paraId="686CDE74" w14:textId="77777777" w:rsidR="007E0EEC" w:rsidRDefault="007E0EEC" w:rsidP="00ED158C">
            <w:pPr>
              <w:spacing w:line="60" w:lineRule="atLeast"/>
              <w:jc w:val="both"/>
              <w:rPr>
                <w:sz w:val="15"/>
              </w:rPr>
            </w:pPr>
            <w:r>
              <w:rPr>
                <w:sz w:val="15"/>
              </w:rPr>
              <w:t>[35]</w:t>
            </w:r>
          </w:p>
        </w:tc>
        <w:tc>
          <w:tcPr>
            <w:tcW w:w="3483" w:type="dxa"/>
          </w:tcPr>
          <w:p w14:paraId="339EF41D" w14:textId="77777777" w:rsidR="007E0EEC" w:rsidRPr="006A20C2" w:rsidRDefault="007E0EEC" w:rsidP="00ED158C">
            <w:pPr>
              <w:spacing w:line="60" w:lineRule="atLeast"/>
              <w:jc w:val="both"/>
              <w:rPr>
                <w:sz w:val="15"/>
              </w:rPr>
            </w:pPr>
            <w:r w:rsidRPr="006A20C2">
              <w:rPr>
                <w:sz w:val="15"/>
              </w:rPr>
              <w:t xml:space="preserve">Totaal </w:t>
            </w:r>
            <w:r w:rsidRPr="009050D9">
              <w:rPr>
                <w:sz w:val="15"/>
              </w:rPr>
              <w:t>zekerheid</w:t>
            </w:r>
            <w:r w:rsidRPr="006A20C2">
              <w:rPr>
                <w:sz w:val="15"/>
              </w:rPr>
              <w:t xml:space="preserve"> aangifte</w:t>
            </w:r>
          </w:p>
        </w:tc>
        <w:tc>
          <w:tcPr>
            <w:tcW w:w="5462" w:type="dxa"/>
          </w:tcPr>
          <w:p w14:paraId="7407CC8E" w14:textId="77777777" w:rsidR="007E0EEC" w:rsidRPr="006A20C2" w:rsidRDefault="007E0EEC" w:rsidP="00ED158C">
            <w:pPr>
              <w:spacing w:line="60" w:lineRule="atLeast"/>
              <w:rPr>
                <w:sz w:val="15"/>
              </w:rPr>
            </w:pPr>
            <w:r w:rsidRPr="006A20C2">
              <w:rPr>
                <w:sz w:val="15"/>
              </w:rPr>
              <w:t xml:space="preserve">Het totaal van de per artikel vastgestelde, onder </w:t>
            </w:r>
            <w:r w:rsidRPr="009050D9">
              <w:rPr>
                <w:sz w:val="15"/>
              </w:rPr>
              <w:t>zekerheid</w:t>
            </w:r>
            <w:r w:rsidRPr="006A20C2">
              <w:rPr>
                <w:sz w:val="15"/>
              </w:rPr>
              <w:t xml:space="preserve"> vallende bedragen in euro’s.</w:t>
            </w:r>
          </w:p>
          <w:p w14:paraId="6A3F637C" w14:textId="77777777" w:rsidR="007E0EEC" w:rsidRPr="006A20C2" w:rsidRDefault="007E0EEC" w:rsidP="00ED158C">
            <w:pPr>
              <w:spacing w:line="60" w:lineRule="atLeast"/>
              <w:rPr>
                <w:sz w:val="15"/>
              </w:rPr>
            </w:pPr>
            <w:r w:rsidRPr="006A20C2">
              <w:rPr>
                <w:sz w:val="15"/>
              </w:rPr>
              <w:t>Indien het bedrag  0,00 is, dan de tekst “NIHIL”. (wordt niet gebruikt)</w:t>
            </w:r>
          </w:p>
        </w:tc>
      </w:tr>
      <w:tr w:rsidR="007E0EEC" w14:paraId="391D2943" w14:textId="77777777" w:rsidTr="00ED158C">
        <w:trPr>
          <w:cantSplit/>
        </w:trPr>
        <w:tc>
          <w:tcPr>
            <w:tcW w:w="550" w:type="dxa"/>
          </w:tcPr>
          <w:p w14:paraId="3AE540C9" w14:textId="77777777" w:rsidR="007E0EEC" w:rsidRDefault="007E0EEC" w:rsidP="00ED158C">
            <w:pPr>
              <w:spacing w:line="60" w:lineRule="atLeast"/>
              <w:jc w:val="both"/>
              <w:rPr>
                <w:sz w:val="15"/>
              </w:rPr>
            </w:pPr>
            <w:r>
              <w:rPr>
                <w:sz w:val="15"/>
              </w:rPr>
              <w:t>[36]</w:t>
            </w:r>
          </w:p>
        </w:tc>
        <w:tc>
          <w:tcPr>
            <w:tcW w:w="3483" w:type="dxa"/>
          </w:tcPr>
          <w:p w14:paraId="07F327A1" w14:textId="77777777" w:rsidR="007E0EEC" w:rsidRPr="006A20C2" w:rsidRDefault="007E0EEC" w:rsidP="00ED158C">
            <w:pPr>
              <w:spacing w:line="60" w:lineRule="atLeast"/>
              <w:jc w:val="both"/>
              <w:rPr>
                <w:sz w:val="15"/>
              </w:rPr>
            </w:pPr>
            <w:r w:rsidRPr="006A20C2">
              <w:rPr>
                <w:sz w:val="15"/>
              </w:rPr>
              <w:t>Totaal verschuldigd aangifte</w:t>
            </w:r>
          </w:p>
        </w:tc>
        <w:tc>
          <w:tcPr>
            <w:tcW w:w="5462" w:type="dxa"/>
          </w:tcPr>
          <w:p w14:paraId="1643FF57" w14:textId="77777777" w:rsidR="007E0EEC" w:rsidRPr="006A20C2" w:rsidRDefault="007E0EEC" w:rsidP="00ED158C">
            <w:pPr>
              <w:spacing w:line="60" w:lineRule="atLeast"/>
              <w:rPr>
                <w:sz w:val="15"/>
              </w:rPr>
            </w:pPr>
            <w:r w:rsidRPr="006A20C2">
              <w:rPr>
                <w:sz w:val="15"/>
              </w:rPr>
              <w:t>Het totaal van de per artikel vastgestelde verschuldigde bedragen in euro’s.</w:t>
            </w:r>
          </w:p>
          <w:p w14:paraId="49A77AC1" w14:textId="77777777" w:rsidR="007E0EEC" w:rsidRPr="006A20C2" w:rsidRDefault="007E0EEC" w:rsidP="00ED158C">
            <w:pPr>
              <w:spacing w:line="60" w:lineRule="atLeast"/>
              <w:rPr>
                <w:sz w:val="15"/>
              </w:rPr>
            </w:pPr>
            <w:r w:rsidRPr="006A20C2">
              <w:rPr>
                <w:sz w:val="15"/>
              </w:rPr>
              <w:t>Indien het bedrag  0,00 is, dan de tekst “NIHIL”.</w:t>
            </w:r>
          </w:p>
        </w:tc>
      </w:tr>
      <w:tr w:rsidR="007E0EEC" w14:paraId="495A5F24" w14:textId="77777777" w:rsidTr="00ED158C">
        <w:trPr>
          <w:cantSplit/>
        </w:trPr>
        <w:tc>
          <w:tcPr>
            <w:tcW w:w="550" w:type="dxa"/>
          </w:tcPr>
          <w:p w14:paraId="2EC4BF71" w14:textId="77777777" w:rsidR="007E0EEC" w:rsidRDefault="007E0EEC" w:rsidP="00ED158C">
            <w:pPr>
              <w:spacing w:line="60" w:lineRule="atLeast"/>
              <w:ind w:right="-140"/>
              <w:jc w:val="both"/>
              <w:rPr>
                <w:sz w:val="15"/>
                <w:highlight w:val="lightGray"/>
              </w:rPr>
            </w:pPr>
          </w:p>
        </w:tc>
        <w:tc>
          <w:tcPr>
            <w:tcW w:w="3483" w:type="dxa"/>
          </w:tcPr>
          <w:p w14:paraId="4CF10C32" w14:textId="77777777" w:rsidR="007E0EEC" w:rsidRPr="009050D9" w:rsidRDefault="007E0EEC" w:rsidP="00ED158C">
            <w:pPr>
              <w:keepLines/>
              <w:suppressLineNumbers/>
              <w:spacing w:line="60" w:lineRule="atLeast"/>
              <w:jc w:val="both"/>
              <w:rPr>
                <w:sz w:val="15"/>
              </w:rPr>
            </w:pPr>
          </w:p>
        </w:tc>
        <w:tc>
          <w:tcPr>
            <w:tcW w:w="5462" w:type="dxa"/>
          </w:tcPr>
          <w:p w14:paraId="566DB234" w14:textId="77777777" w:rsidR="007E0EEC" w:rsidRPr="006A20C2" w:rsidRDefault="007E0EEC" w:rsidP="00ED158C">
            <w:pPr>
              <w:spacing w:line="60" w:lineRule="atLeast"/>
              <w:rPr>
                <w:sz w:val="15"/>
              </w:rPr>
            </w:pPr>
          </w:p>
        </w:tc>
      </w:tr>
      <w:tr w:rsidR="007E0EEC" w14:paraId="4CDC79A8" w14:textId="77777777" w:rsidTr="00ED158C">
        <w:trPr>
          <w:cantSplit/>
        </w:trPr>
        <w:tc>
          <w:tcPr>
            <w:tcW w:w="4033" w:type="dxa"/>
            <w:gridSpan w:val="2"/>
            <w:shd w:val="clear" w:color="auto" w:fill="C0C0C0"/>
          </w:tcPr>
          <w:p w14:paraId="2B00B149" w14:textId="77777777" w:rsidR="007E0EEC" w:rsidRDefault="007E0EEC" w:rsidP="00ED158C">
            <w:pPr>
              <w:spacing w:line="60" w:lineRule="atLeast"/>
              <w:jc w:val="both"/>
              <w:rPr>
                <w:sz w:val="16"/>
              </w:rPr>
            </w:pPr>
            <w:r>
              <w:rPr>
                <w:b/>
                <w:sz w:val="16"/>
              </w:rPr>
              <w:t>Artikel gegevens</w:t>
            </w:r>
          </w:p>
        </w:tc>
        <w:tc>
          <w:tcPr>
            <w:tcW w:w="5462" w:type="dxa"/>
            <w:shd w:val="clear" w:color="auto" w:fill="C0C0C0"/>
          </w:tcPr>
          <w:p w14:paraId="549E02C1" w14:textId="77777777" w:rsidR="007E0EEC" w:rsidRDefault="007E0EEC" w:rsidP="00ED158C">
            <w:pPr>
              <w:spacing w:line="60" w:lineRule="atLeast"/>
              <w:rPr>
                <w:sz w:val="16"/>
              </w:rPr>
            </w:pPr>
          </w:p>
        </w:tc>
      </w:tr>
      <w:tr w:rsidR="007E0EEC" w14:paraId="438D45E8" w14:textId="77777777" w:rsidTr="00ED158C">
        <w:trPr>
          <w:cantSplit/>
        </w:trPr>
        <w:tc>
          <w:tcPr>
            <w:tcW w:w="550" w:type="dxa"/>
          </w:tcPr>
          <w:p w14:paraId="4134102D" w14:textId="77777777" w:rsidR="007E0EEC" w:rsidRDefault="007E0EEC" w:rsidP="00ED158C">
            <w:pPr>
              <w:spacing w:line="60" w:lineRule="atLeast"/>
              <w:jc w:val="both"/>
              <w:rPr>
                <w:i/>
                <w:sz w:val="15"/>
              </w:rPr>
            </w:pPr>
          </w:p>
        </w:tc>
        <w:tc>
          <w:tcPr>
            <w:tcW w:w="3483" w:type="dxa"/>
          </w:tcPr>
          <w:p w14:paraId="055D68A4" w14:textId="77777777" w:rsidR="007E0EEC" w:rsidRDefault="007E0EEC" w:rsidP="00ED158C">
            <w:pPr>
              <w:spacing w:line="60" w:lineRule="atLeast"/>
              <w:jc w:val="both"/>
              <w:rPr>
                <w:i/>
                <w:sz w:val="15"/>
              </w:rPr>
            </w:pPr>
            <w:r>
              <w:rPr>
                <w:i/>
                <w:sz w:val="15"/>
              </w:rPr>
              <w:t>Artikel</w:t>
            </w:r>
          </w:p>
        </w:tc>
        <w:tc>
          <w:tcPr>
            <w:tcW w:w="5462" w:type="dxa"/>
          </w:tcPr>
          <w:p w14:paraId="6B840A55" w14:textId="77777777" w:rsidR="007E0EEC" w:rsidRDefault="007E0EEC" w:rsidP="00ED158C">
            <w:pPr>
              <w:spacing w:line="60" w:lineRule="atLeast"/>
              <w:rPr>
                <w:i/>
                <w:sz w:val="15"/>
              </w:rPr>
            </w:pPr>
          </w:p>
        </w:tc>
      </w:tr>
      <w:tr w:rsidR="007E0EEC" w14:paraId="00F5704F" w14:textId="77777777" w:rsidTr="00ED158C">
        <w:trPr>
          <w:cantSplit/>
        </w:trPr>
        <w:tc>
          <w:tcPr>
            <w:tcW w:w="550" w:type="dxa"/>
          </w:tcPr>
          <w:p w14:paraId="1DBFA5D5" w14:textId="77777777" w:rsidR="007E0EEC" w:rsidRDefault="007E0EEC" w:rsidP="00ED158C">
            <w:pPr>
              <w:spacing w:line="60" w:lineRule="atLeast"/>
              <w:jc w:val="both"/>
              <w:rPr>
                <w:sz w:val="15"/>
              </w:rPr>
            </w:pPr>
            <w:r>
              <w:rPr>
                <w:sz w:val="15"/>
              </w:rPr>
              <w:t>[15]</w:t>
            </w:r>
          </w:p>
          <w:p w14:paraId="5C4999F8" w14:textId="77777777" w:rsidR="007E0EEC" w:rsidRDefault="007E0EEC" w:rsidP="00ED158C">
            <w:pPr>
              <w:spacing w:line="60" w:lineRule="atLeast"/>
              <w:ind w:right="-140"/>
              <w:jc w:val="both"/>
              <w:rPr>
                <w:sz w:val="15"/>
              </w:rPr>
            </w:pPr>
          </w:p>
        </w:tc>
        <w:tc>
          <w:tcPr>
            <w:tcW w:w="3483" w:type="dxa"/>
          </w:tcPr>
          <w:p w14:paraId="0EA4A4C6" w14:textId="77777777" w:rsidR="007E0EEC" w:rsidRDefault="007E0EEC" w:rsidP="00ED158C">
            <w:pPr>
              <w:spacing w:line="60" w:lineRule="atLeast"/>
              <w:jc w:val="both"/>
              <w:rPr>
                <w:sz w:val="15"/>
              </w:rPr>
            </w:pPr>
            <w:r>
              <w:rPr>
                <w:sz w:val="15"/>
              </w:rPr>
              <w:t>Aangifte nummer</w:t>
            </w:r>
          </w:p>
          <w:p w14:paraId="5D520610" w14:textId="77777777" w:rsidR="007E0EEC" w:rsidRDefault="007E0EEC" w:rsidP="00ED158C">
            <w:pPr>
              <w:keepLines/>
              <w:suppressLineNumbers/>
              <w:spacing w:line="60" w:lineRule="atLeast"/>
              <w:jc w:val="both"/>
              <w:rPr>
                <w:sz w:val="15"/>
              </w:rPr>
            </w:pPr>
          </w:p>
        </w:tc>
        <w:tc>
          <w:tcPr>
            <w:tcW w:w="5462" w:type="dxa"/>
          </w:tcPr>
          <w:p w14:paraId="2EBF6E41" w14:textId="1909576D" w:rsidR="007E0EEC" w:rsidRDefault="007E0EEC" w:rsidP="00ED158C">
            <w:pPr>
              <w:spacing w:line="60" w:lineRule="atLeast"/>
              <w:rPr>
                <w:sz w:val="15"/>
              </w:rPr>
            </w:pPr>
            <w:r>
              <w:rPr>
                <w:sz w:val="15"/>
              </w:rPr>
              <w:t>Dit is het nummer wat door D</w:t>
            </w:r>
            <w:r w:rsidR="00E37EA0">
              <w:rPr>
                <w:sz w:val="15"/>
              </w:rPr>
              <w:t>MS</w:t>
            </w:r>
            <w:r>
              <w:rPr>
                <w:sz w:val="15"/>
              </w:rPr>
              <w:t xml:space="preserve"> aan de aangifte is toegekend. </w:t>
            </w:r>
          </w:p>
        </w:tc>
      </w:tr>
      <w:tr w:rsidR="007E0EEC" w14:paraId="6C870013" w14:textId="77777777" w:rsidTr="00ED158C">
        <w:trPr>
          <w:cantSplit/>
        </w:trPr>
        <w:tc>
          <w:tcPr>
            <w:tcW w:w="550" w:type="dxa"/>
          </w:tcPr>
          <w:p w14:paraId="62E23F1E" w14:textId="77777777" w:rsidR="007E0EEC" w:rsidRDefault="007E0EEC" w:rsidP="00ED158C">
            <w:pPr>
              <w:spacing w:line="60" w:lineRule="atLeast"/>
              <w:jc w:val="both"/>
              <w:rPr>
                <w:sz w:val="15"/>
              </w:rPr>
            </w:pPr>
            <w:r>
              <w:rPr>
                <w:sz w:val="15"/>
              </w:rPr>
              <w:t>[23]</w:t>
            </w:r>
          </w:p>
        </w:tc>
        <w:tc>
          <w:tcPr>
            <w:tcW w:w="3483" w:type="dxa"/>
          </w:tcPr>
          <w:p w14:paraId="1C9C597D" w14:textId="77777777" w:rsidR="007E0EEC" w:rsidRDefault="007E0EEC" w:rsidP="00ED158C">
            <w:pPr>
              <w:spacing w:line="60" w:lineRule="atLeast"/>
              <w:jc w:val="both"/>
              <w:rPr>
                <w:sz w:val="15"/>
              </w:rPr>
            </w:pPr>
            <w:r>
              <w:rPr>
                <w:sz w:val="15"/>
              </w:rPr>
              <w:t>Volgnummer</w:t>
            </w:r>
          </w:p>
        </w:tc>
        <w:tc>
          <w:tcPr>
            <w:tcW w:w="5462" w:type="dxa"/>
          </w:tcPr>
          <w:p w14:paraId="3521CB74" w14:textId="77777777" w:rsidR="007E0EEC" w:rsidRDefault="007E0EEC" w:rsidP="00ED158C">
            <w:pPr>
              <w:spacing w:line="60" w:lineRule="atLeast"/>
              <w:rPr>
                <w:sz w:val="15"/>
              </w:rPr>
            </w:pPr>
            <w:r>
              <w:rPr>
                <w:sz w:val="15"/>
              </w:rPr>
              <w:t>Het volgnummer van het artikel binnen de aangifte</w:t>
            </w:r>
          </w:p>
        </w:tc>
      </w:tr>
      <w:tr w:rsidR="007E0EEC" w14:paraId="0DA83B7E" w14:textId="77777777" w:rsidTr="00ED158C">
        <w:trPr>
          <w:cantSplit/>
        </w:trPr>
        <w:tc>
          <w:tcPr>
            <w:tcW w:w="550" w:type="dxa"/>
          </w:tcPr>
          <w:p w14:paraId="121AB810" w14:textId="77777777" w:rsidR="007E0EEC" w:rsidRDefault="007E0EEC" w:rsidP="00ED158C">
            <w:pPr>
              <w:spacing w:line="60" w:lineRule="atLeast"/>
              <w:jc w:val="both"/>
              <w:rPr>
                <w:sz w:val="15"/>
              </w:rPr>
            </w:pPr>
          </w:p>
        </w:tc>
        <w:tc>
          <w:tcPr>
            <w:tcW w:w="3483" w:type="dxa"/>
          </w:tcPr>
          <w:p w14:paraId="26140BAA" w14:textId="77777777" w:rsidR="007E0EEC" w:rsidRDefault="007E0EEC" w:rsidP="00ED158C">
            <w:pPr>
              <w:spacing w:line="60" w:lineRule="atLeast"/>
              <w:jc w:val="both"/>
              <w:rPr>
                <w:i/>
                <w:sz w:val="15"/>
              </w:rPr>
            </w:pPr>
            <w:r>
              <w:rPr>
                <w:i/>
                <w:sz w:val="15"/>
              </w:rPr>
              <w:t>Totaal artikel</w:t>
            </w:r>
          </w:p>
        </w:tc>
        <w:tc>
          <w:tcPr>
            <w:tcW w:w="5462" w:type="dxa"/>
          </w:tcPr>
          <w:p w14:paraId="6A104808" w14:textId="77777777" w:rsidR="007E0EEC" w:rsidRDefault="007E0EEC" w:rsidP="00ED158C">
            <w:pPr>
              <w:spacing w:line="60" w:lineRule="atLeast"/>
              <w:rPr>
                <w:sz w:val="15"/>
              </w:rPr>
            </w:pPr>
          </w:p>
        </w:tc>
      </w:tr>
      <w:tr w:rsidR="007E0EEC" w14:paraId="27CBEED8" w14:textId="77777777" w:rsidTr="00ED158C">
        <w:trPr>
          <w:cantSplit/>
        </w:trPr>
        <w:tc>
          <w:tcPr>
            <w:tcW w:w="550" w:type="dxa"/>
          </w:tcPr>
          <w:p w14:paraId="09FF096C" w14:textId="77777777" w:rsidR="007E0EEC" w:rsidRDefault="007E0EEC" w:rsidP="00ED158C">
            <w:pPr>
              <w:spacing w:line="60" w:lineRule="atLeast"/>
              <w:jc w:val="both"/>
              <w:rPr>
                <w:sz w:val="15"/>
              </w:rPr>
            </w:pPr>
            <w:r>
              <w:rPr>
                <w:sz w:val="15"/>
              </w:rPr>
              <w:t>[30]</w:t>
            </w:r>
          </w:p>
        </w:tc>
        <w:tc>
          <w:tcPr>
            <w:tcW w:w="3483" w:type="dxa"/>
          </w:tcPr>
          <w:p w14:paraId="18193400" w14:textId="77777777" w:rsidR="007E0EEC" w:rsidRDefault="007E0EEC" w:rsidP="00ED158C">
            <w:pPr>
              <w:spacing w:line="60" w:lineRule="atLeast"/>
              <w:jc w:val="both"/>
              <w:rPr>
                <w:sz w:val="15"/>
              </w:rPr>
            </w:pPr>
            <w:r>
              <w:rPr>
                <w:sz w:val="15"/>
              </w:rPr>
              <w:t>Middel</w:t>
            </w:r>
          </w:p>
        </w:tc>
        <w:tc>
          <w:tcPr>
            <w:tcW w:w="5462" w:type="dxa"/>
          </w:tcPr>
          <w:p w14:paraId="19ECAD95" w14:textId="77777777" w:rsidR="007E0EEC" w:rsidRDefault="007E0EEC" w:rsidP="00ED158C">
            <w:pPr>
              <w:pStyle w:val="TabelTekst"/>
              <w:keepNext w:val="0"/>
              <w:widowControl w:val="0"/>
              <w:spacing w:line="60" w:lineRule="atLeast"/>
            </w:pPr>
            <w:r>
              <w:t>De code van het middel</w:t>
            </w:r>
          </w:p>
        </w:tc>
      </w:tr>
      <w:tr w:rsidR="007E0EEC" w14:paraId="7964E259" w14:textId="77777777" w:rsidTr="00ED158C">
        <w:trPr>
          <w:cantSplit/>
        </w:trPr>
        <w:tc>
          <w:tcPr>
            <w:tcW w:w="550" w:type="dxa"/>
          </w:tcPr>
          <w:p w14:paraId="55969368" w14:textId="77777777" w:rsidR="007E0EEC" w:rsidRDefault="007E0EEC" w:rsidP="00ED158C">
            <w:pPr>
              <w:spacing w:line="60" w:lineRule="atLeast"/>
              <w:jc w:val="both"/>
              <w:rPr>
                <w:sz w:val="15"/>
              </w:rPr>
            </w:pPr>
            <w:r>
              <w:rPr>
                <w:sz w:val="15"/>
              </w:rPr>
              <w:t>[31]</w:t>
            </w:r>
          </w:p>
        </w:tc>
        <w:tc>
          <w:tcPr>
            <w:tcW w:w="3483" w:type="dxa"/>
          </w:tcPr>
          <w:p w14:paraId="0CA1ECCD" w14:textId="77777777" w:rsidR="007E0EEC" w:rsidRPr="006A20C2" w:rsidRDefault="007E0EEC" w:rsidP="00ED158C">
            <w:pPr>
              <w:spacing w:line="60" w:lineRule="atLeast"/>
              <w:jc w:val="both"/>
              <w:rPr>
                <w:sz w:val="15"/>
              </w:rPr>
            </w:pPr>
            <w:r w:rsidRPr="009050D9">
              <w:rPr>
                <w:sz w:val="15"/>
              </w:rPr>
              <w:t>Zekerheid</w:t>
            </w:r>
          </w:p>
        </w:tc>
        <w:tc>
          <w:tcPr>
            <w:tcW w:w="5462" w:type="dxa"/>
          </w:tcPr>
          <w:p w14:paraId="3B063D27" w14:textId="77777777" w:rsidR="007E0EEC" w:rsidRPr="006A20C2" w:rsidRDefault="007E0EEC" w:rsidP="00ED158C">
            <w:pPr>
              <w:spacing w:line="60" w:lineRule="atLeast"/>
              <w:rPr>
                <w:sz w:val="15"/>
              </w:rPr>
            </w:pPr>
            <w:r w:rsidRPr="006A20C2">
              <w:rPr>
                <w:sz w:val="15"/>
              </w:rPr>
              <w:t xml:space="preserve">Het m.b.t. het middel vastgestelde (deel van het) bedrag dat onder </w:t>
            </w:r>
            <w:r w:rsidRPr="009050D9">
              <w:rPr>
                <w:sz w:val="15"/>
              </w:rPr>
              <w:t>zekerheid</w:t>
            </w:r>
            <w:r w:rsidRPr="006A20C2">
              <w:rPr>
                <w:sz w:val="15"/>
              </w:rPr>
              <w:t xml:space="preserve"> valt.  </w:t>
            </w:r>
            <w:r w:rsidRPr="009050D9">
              <w:rPr>
                <w:sz w:val="15"/>
              </w:rPr>
              <w:t>(</w:t>
            </w:r>
            <w:r>
              <w:rPr>
                <w:sz w:val="15"/>
              </w:rPr>
              <w:t>w</w:t>
            </w:r>
            <w:r w:rsidRPr="009050D9">
              <w:rPr>
                <w:sz w:val="15"/>
              </w:rPr>
              <w:t>ordt niet gebruikt)</w:t>
            </w:r>
          </w:p>
        </w:tc>
      </w:tr>
      <w:tr w:rsidR="007E0EEC" w14:paraId="6A9B5B7D" w14:textId="77777777" w:rsidTr="00ED158C">
        <w:trPr>
          <w:cantSplit/>
        </w:trPr>
        <w:tc>
          <w:tcPr>
            <w:tcW w:w="550" w:type="dxa"/>
          </w:tcPr>
          <w:p w14:paraId="2E4C60BA" w14:textId="77777777" w:rsidR="007E0EEC" w:rsidRDefault="007E0EEC" w:rsidP="00ED158C">
            <w:pPr>
              <w:spacing w:line="60" w:lineRule="atLeast"/>
              <w:jc w:val="both"/>
              <w:rPr>
                <w:sz w:val="15"/>
              </w:rPr>
            </w:pPr>
            <w:r>
              <w:rPr>
                <w:sz w:val="15"/>
              </w:rPr>
              <w:t>[32]</w:t>
            </w:r>
          </w:p>
        </w:tc>
        <w:tc>
          <w:tcPr>
            <w:tcW w:w="3483" w:type="dxa"/>
          </w:tcPr>
          <w:p w14:paraId="432784BB" w14:textId="77777777" w:rsidR="007E0EEC" w:rsidRPr="006A20C2" w:rsidRDefault="007E0EEC" w:rsidP="00ED158C">
            <w:pPr>
              <w:spacing w:line="60" w:lineRule="atLeast"/>
              <w:jc w:val="both"/>
              <w:rPr>
                <w:sz w:val="15"/>
              </w:rPr>
            </w:pPr>
            <w:r w:rsidRPr="006A20C2">
              <w:rPr>
                <w:sz w:val="15"/>
              </w:rPr>
              <w:t>Middelbedrag verschuldigd</w:t>
            </w:r>
          </w:p>
        </w:tc>
        <w:tc>
          <w:tcPr>
            <w:tcW w:w="5462" w:type="dxa"/>
          </w:tcPr>
          <w:p w14:paraId="5E1BC682" w14:textId="77777777" w:rsidR="007E0EEC" w:rsidRPr="006A20C2" w:rsidRDefault="007E0EEC" w:rsidP="00ED158C">
            <w:pPr>
              <w:spacing w:line="60" w:lineRule="atLeast"/>
              <w:rPr>
                <w:sz w:val="15"/>
              </w:rPr>
            </w:pPr>
            <w:r w:rsidRPr="006A20C2">
              <w:rPr>
                <w:sz w:val="15"/>
              </w:rPr>
              <w:t xml:space="preserve">Het m.b.t. het middel vastgestelde (deel van het) bedrag dat verschuldigd is. </w:t>
            </w:r>
          </w:p>
        </w:tc>
      </w:tr>
      <w:tr w:rsidR="007E0EEC" w14:paraId="14842906" w14:textId="77777777" w:rsidTr="00ED158C">
        <w:trPr>
          <w:cantSplit/>
        </w:trPr>
        <w:tc>
          <w:tcPr>
            <w:tcW w:w="550" w:type="dxa"/>
          </w:tcPr>
          <w:p w14:paraId="6511CAAF" w14:textId="77777777" w:rsidR="007E0EEC" w:rsidRDefault="007E0EEC" w:rsidP="00ED158C">
            <w:pPr>
              <w:spacing w:line="60" w:lineRule="atLeast"/>
              <w:jc w:val="both"/>
              <w:rPr>
                <w:sz w:val="15"/>
              </w:rPr>
            </w:pPr>
            <w:r>
              <w:rPr>
                <w:sz w:val="15"/>
              </w:rPr>
              <w:t>[33]</w:t>
            </w:r>
          </w:p>
        </w:tc>
        <w:tc>
          <w:tcPr>
            <w:tcW w:w="3483" w:type="dxa"/>
          </w:tcPr>
          <w:p w14:paraId="76999A93" w14:textId="77777777" w:rsidR="007E0EEC" w:rsidRPr="006A20C2" w:rsidRDefault="007E0EEC" w:rsidP="00ED158C">
            <w:pPr>
              <w:spacing w:line="60" w:lineRule="atLeast"/>
              <w:jc w:val="both"/>
              <w:rPr>
                <w:sz w:val="15"/>
              </w:rPr>
            </w:pPr>
            <w:r w:rsidRPr="006A20C2">
              <w:rPr>
                <w:sz w:val="15"/>
              </w:rPr>
              <w:t xml:space="preserve">Totaal </w:t>
            </w:r>
            <w:r w:rsidRPr="009050D9">
              <w:rPr>
                <w:sz w:val="15"/>
              </w:rPr>
              <w:t>zekerheid</w:t>
            </w:r>
            <w:r w:rsidRPr="006A20C2">
              <w:rPr>
                <w:sz w:val="15"/>
              </w:rPr>
              <w:t xml:space="preserve"> artikel</w:t>
            </w:r>
          </w:p>
        </w:tc>
        <w:tc>
          <w:tcPr>
            <w:tcW w:w="5462" w:type="dxa"/>
          </w:tcPr>
          <w:p w14:paraId="7DCBF508" w14:textId="77777777" w:rsidR="007E0EEC" w:rsidRPr="006A20C2" w:rsidRDefault="007E0EEC" w:rsidP="00ED158C">
            <w:pPr>
              <w:spacing w:line="60" w:lineRule="atLeast"/>
              <w:rPr>
                <w:sz w:val="15"/>
              </w:rPr>
            </w:pPr>
            <w:r w:rsidRPr="006A20C2">
              <w:rPr>
                <w:sz w:val="15"/>
              </w:rPr>
              <w:t xml:space="preserve">Het totaal van de per middel vastgestelde, onder </w:t>
            </w:r>
            <w:r w:rsidRPr="009050D9">
              <w:rPr>
                <w:sz w:val="15"/>
              </w:rPr>
              <w:t>zekerheid</w:t>
            </w:r>
            <w:r w:rsidRPr="006A20C2">
              <w:rPr>
                <w:sz w:val="15"/>
              </w:rPr>
              <w:t xml:space="preserve"> vallende bedragen in euro’s. </w:t>
            </w:r>
            <w:r w:rsidRPr="009050D9">
              <w:rPr>
                <w:sz w:val="15"/>
              </w:rPr>
              <w:t>(</w:t>
            </w:r>
            <w:r>
              <w:rPr>
                <w:sz w:val="15"/>
              </w:rPr>
              <w:t>w</w:t>
            </w:r>
            <w:r w:rsidRPr="009050D9">
              <w:rPr>
                <w:sz w:val="15"/>
              </w:rPr>
              <w:t>ordt niet gebruikt)</w:t>
            </w:r>
          </w:p>
        </w:tc>
      </w:tr>
      <w:tr w:rsidR="007E0EEC" w14:paraId="7109EB25" w14:textId="77777777" w:rsidTr="00ED158C">
        <w:trPr>
          <w:cantSplit/>
        </w:trPr>
        <w:tc>
          <w:tcPr>
            <w:tcW w:w="550" w:type="dxa"/>
          </w:tcPr>
          <w:p w14:paraId="2D267B0F" w14:textId="77777777" w:rsidR="007E0EEC" w:rsidRDefault="007E0EEC" w:rsidP="00ED158C">
            <w:pPr>
              <w:spacing w:line="60" w:lineRule="atLeast"/>
              <w:jc w:val="both"/>
              <w:rPr>
                <w:sz w:val="15"/>
              </w:rPr>
            </w:pPr>
            <w:r>
              <w:rPr>
                <w:sz w:val="15"/>
              </w:rPr>
              <w:t>[34]</w:t>
            </w:r>
          </w:p>
        </w:tc>
        <w:tc>
          <w:tcPr>
            <w:tcW w:w="3483" w:type="dxa"/>
          </w:tcPr>
          <w:p w14:paraId="384BCAE9" w14:textId="77777777" w:rsidR="007E0EEC" w:rsidRPr="006A20C2" w:rsidRDefault="007E0EEC" w:rsidP="00ED158C">
            <w:pPr>
              <w:spacing w:line="60" w:lineRule="atLeast"/>
              <w:jc w:val="both"/>
              <w:rPr>
                <w:sz w:val="15"/>
              </w:rPr>
            </w:pPr>
            <w:r w:rsidRPr="006A20C2">
              <w:rPr>
                <w:sz w:val="15"/>
              </w:rPr>
              <w:t>Totaal verschuldigd artikel</w:t>
            </w:r>
          </w:p>
        </w:tc>
        <w:tc>
          <w:tcPr>
            <w:tcW w:w="5462" w:type="dxa"/>
          </w:tcPr>
          <w:p w14:paraId="4EB42C07" w14:textId="77777777" w:rsidR="007E0EEC" w:rsidRPr="006A20C2" w:rsidRDefault="007E0EEC" w:rsidP="00ED158C">
            <w:pPr>
              <w:spacing w:line="60" w:lineRule="atLeast"/>
              <w:rPr>
                <w:sz w:val="15"/>
              </w:rPr>
            </w:pPr>
            <w:r w:rsidRPr="006A20C2">
              <w:rPr>
                <w:sz w:val="15"/>
              </w:rPr>
              <w:t>Het totaal van de per middel vastgestelde verschuldigde bedragen in euro’s (wordt niet gebruikt)</w:t>
            </w:r>
          </w:p>
        </w:tc>
      </w:tr>
      <w:tr w:rsidR="007E0EEC" w14:paraId="068466C6" w14:textId="77777777" w:rsidTr="00ED158C">
        <w:trPr>
          <w:cantSplit/>
        </w:trPr>
        <w:tc>
          <w:tcPr>
            <w:tcW w:w="550" w:type="dxa"/>
          </w:tcPr>
          <w:p w14:paraId="248EEC25" w14:textId="77777777" w:rsidR="007E0EEC" w:rsidRDefault="007E0EEC" w:rsidP="00ED158C">
            <w:pPr>
              <w:keepNext/>
              <w:spacing w:line="60" w:lineRule="atLeast"/>
              <w:jc w:val="both"/>
              <w:rPr>
                <w:sz w:val="15"/>
              </w:rPr>
            </w:pPr>
          </w:p>
        </w:tc>
        <w:tc>
          <w:tcPr>
            <w:tcW w:w="3483" w:type="dxa"/>
          </w:tcPr>
          <w:p w14:paraId="1A060B1B" w14:textId="77777777" w:rsidR="007E0EEC" w:rsidRPr="006A20C2" w:rsidRDefault="007E0EEC" w:rsidP="00ED158C">
            <w:pPr>
              <w:keepNext/>
              <w:spacing w:line="60" w:lineRule="atLeast"/>
              <w:jc w:val="both"/>
              <w:rPr>
                <w:i/>
                <w:sz w:val="15"/>
              </w:rPr>
            </w:pPr>
            <w:r w:rsidRPr="006A20C2">
              <w:rPr>
                <w:i/>
                <w:sz w:val="15"/>
              </w:rPr>
              <w:t>Subtotaal</w:t>
            </w:r>
          </w:p>
        </w:tc>
        <w:tc>
          <w:tcPr>
            <w:tcW w:w="5462" w:type="dxa"/>
          </w:tcPr>
          <w:p w14:paraId="74E4BF1B" w14:textId="77777777" w:rsidR="007E0EEC" w:rsidRPr="006A20C2" w:rsidRDefault="007E0EEC" w:rsidP="00ED158C">
            <w:pPr>
              <w:keepNext/>
              <w:spacing w:line="60" w:lineRule="atLeast"/>
              <w:rPr>
                <w:sz w:val="15"/>
              </w:rPr>
            </w:pPr>
          </w:p>
        </w:tc>
      </w:tr>
      <w:tr w:rsidR="007E0EEC" w14:paraId="0F2CEAC3" w14:textId="77777777" w:rsidTr="00ED158C">
        <w:trPr>
          <w:cantSplit/>
        </w:trPr>
        <w:tc>
          <w:tcPr>
            <w:tcW w:w="550" w:type="dxa"/>
          </w:tcPr>
          <w:p w14:paraId="20676611" w14:textId="77777777" w:rsidR="007E0EEC" w:rsidRDefault="007E0EEC" w:rsidP="00ED158C">
            <w:pPr>
              <w:spacing w:line="60" w:lineRule="atLeast"/>
              <w:jc w:val="both"/>
              <w:rPr>
                <w:sz w:val="15"/>
              </w:rPr>
            </w:pPr>
            <w:r>
              <w:rPr>
                <w:sz w:val="15"/>
              </w:rPr>
              <w:t>[44]</w:t>
            </w:r>
          </w:p>
        </w:tc>
        <w:tc>
          <w:tcPr>
            <w:tcW w:w="3483" w:type="dxa"/>
          </w:tcPr>
          <w:p w14:paraId="39C34D21" w14:textId="77777777" w:rsidR="007E0EEC" w:rsidRPr="006A20C2" w:rsidRDefault="007E0EEC" w:rsidP="00ED158C">
            <w:pPr>
              <w:spacing w:line="60" w:lineRule="atLeast"/>
              <w:jc w:val="both"/>
              <w:rPr>
                <w:sz w:val="15"/>
              </w:rPr>
            </w:pPr>
            <w:r w:rsidRPr="006A20C2">
              <w:rPr>
                <w:sz w:val="15"/>
              </w:rPr>
              <w:t xml:space="preserve">Subtotaal </w:t>
            </w:r>
            <w:r w:rsidRPr="009050D9">
              <w:rPr>
                <w:sz w:val="15"/>
              </w:rPr>
              <w:t>zekerheid</w:t>
            </w:r>
            <w:r w:rsidRPr="006A20C2">
              <w:rPr>
                <w:sz w:val="15"/>
              </w:rPr>
              <w:t xml:space="preserve"> artikel</w:t>
            </w:r>
          </w:p>
        </w:tc>
        <w:tc>
          <w:tcPr>
            <w:tcW w:w="5462" w:type="dxa"/>
          </w:tcPr>
          <w:p w14:paraId="1472B240" w14:textId="77777777" w:rsidR="007E0EEC" w:rsidRPr="006A20C2" w:rsidRDefault="007E0EEC" w:rsidP="00ED158C">
            <w:pPr>
              <w:spacing w:line="60" w:lineRule="atLeast"/>
              <w:rPr>
                <w:sz w:val="15"/>
              </w:rPr>
            </w:pPr>
            <w:r w:rsidRPr="006A20C2">
              <w:rPr>
                <w:sz w:val="15"/>
              </w:rPr>
              <w:t xml:space="preserve">Het subtotaal van alle eerder vastgestelde totalen </w:t>
            </w:r>
            <w:r w:rsidRPr="009050D9">
              <w:rPr>
                <w:sz w:val="15"/>
              </w:rPr>
              <w:t>zekerheid</w:t>
            </w:r>
            <w:r w:rsidRPr="006A20C2">
              <w:rPr>
                <w:sz w:val="15"/>
              </w:rPr>
              <w:t xml:space="preserve"> per artikel. </w:t>
            </w:r>
            <w:r w:rsidRPr="009050D9">
              <w:rPr>
                <w:sz w:val="15"/>
              </w:rPr>
              <w:t>(</w:t>
            </w:r>
            <w:r>
              <w:rPr>
                <w:sz w:val="15"/>
              </w:rPr>
              <w:t>w</w:t>
            </w:r>
            <w:r w:rsidRPr="009050D9">
              <w:rPr>
                <w:sz w:val="15"/>
              </w:rPr>
              <w:t>ordt niet  gebruikt)</w:t>
            </w:r>
          </w:p>
        </w:tc>
      </w:tr>
      <w:tr w:rsidR="007E0EEC" w14:paraId="0D2F0C7A" w14:textId="77777777" w:rsidTr="00ED158C">
        <w:trPr>
          <w:cantSplit/>
        </w:trPr>
        <w:tc>
          <w:tcPr>
            <w:tcW w:w="550" w:type="dxa"/>
          </w:tcPr>
          <w:p w14:paraId="49370671" w14:textId="77777777" w:rsidR="007E0EEC" w:rsidRDefault="007E0EEC" w:rsidP="00ED158C">
            <w:pPr>
              <w:spacing w:line="60" w:lineRule="atLeast"/>
              <w:jc w:val="both"/>
              <w:rPr>
                <w:sz w:val="15"/>
              </w:rPr>
            </w:pPr>
            <w:r>
              <w:rPr>
                <w:sz w:val="15"/>
              </w:rPr>
              <w:t>[45]</w:t>
            </w:r>
          </w:p>
        </w:tc>
        <w:tc>
          <w:tcPr>
            <w:tcW w:w="3483" w:type="dxa"/>
          </w:tcPr>
          <w:p w14:paraId="5EFF0174" w14:textId="77777777" w:rsidR="007E0EEC" w:rsidRDefault="007E0EEC" w:rsidP="00ED158C">
            <w:pPr>
              <w:spacing w:line="60" w:lineRule="atLeast"/>
              <w:jc w:val="both"/>
              <w:rPr>
                <w:sz w:val="15"/>
              </w:rPr>
            </w:pPr>
            <w:r>
              <w:rPr>
                <w:sz w:val="15"/>
              </w:rPr>
              <w:t>Subtotaal verschuldigd artikel</w:t>
            </w:r>
          </w:p>
        </w:tc>
        <w:tc>
          <w:tcPr>
            <w:tcW w:w="5462" w:type="dxa"/>
          </w:tcPr>
          <w:p w14:paraId="77E7A843" w14:textId="77777777" w:rsidR="007E0EEC" w:rsidRDefault="007E0EEC" w:rsidP="00ED158C">
            <w:pPr>
              <w:spacing w:line="60" w:lineRule="atLeast"/>
              <w:rPr>
                <w:sz w:val="15"/>
              </w:rPr>
            </w:pPr>
            <w:r>
              <w:rPr>
                <w:sz w:val="15"/>
              </w:rPr>
              <w:t>Het subtotaal van alle eerder vastgestelde verschuldigde bedragen per artikel</w:t>
            </w:r>
          </w:p>
        </w:tc>
      </w:tr>
      <w:tr w:rsidR="007E0EEC" w14:paraId="60CCDAB2" w14:textId="77777777" w:rsidTr="00ED158C">
        <w:trPr>
          <w:cantSplit/>
        </w:trPr>
        <w:tc>
          <w:tcPr>
            <w:tcW w:w="550" w:type="dxa"/>
            <w:tcBorders>
              <w:bottom w:val="dotted" w:sz="4" w:space="0" w:color="auto"/>
            </w:tcBorders>
          </w:tcPr>
          <w:p w14:paraId="60FE5ACB" w14:textId="77777777" w:rsidR="007E0EEC" w:rsidRDefault="007E0EEC" w:rsidP="00ED158C">
            <w:pPr>
              <w:spacing w:line="60" w:lineRule="atLeast"/>
              <w:jc w:val="both"/>
              <w:rPr>
                <w:sz w:val="15"/>
              </w:rPr>
            </w:pPr>
          </w:p>
        </w:tc>
        <w:tc>
          <w:tcPr>
            <w:tcW w:w="3483" w:type="dxa"/>
            <w:tcBorders>
              <w:bottom w:val="dotted" w:sz="4" w:space="0" w:color="auto"/>
            </w:tcBorders>
          </w:tcPr>
          <w:p w14:paraId="18EDF99C" w14:textId="77777777" w:rsidR="007E0EEC" w:rsidRDefault="007E0EEC" w:rsidP="00ED158C">
            <w:pPr>
              <w:spacing w:line="60" w:lineRule="atLeast"/>
              <w:jc w:val="both"/>
              <w:rPr>
                <w:sz w:val="15"/>
              </w:rPr>
            </w:pPr>
          </w:p>
        </w:tc>
        <w:tc>
          <w:tcPr>
            <w:tcW w:w="5462" w:type="dxa"/>
            <w:tcBorders>
              <w:bottom w:val="dotted" w:sz="4" w:space="0" w:color="auto"/>
            </w:tcBorders>
          </w:tcPr>
          <w:p w14:paraId="7C8DA3AB" w14:textId="77777777" w:rsidR="007E0EEC" w:rsidRDefault="007E0EEC" w:rsidP="00ED158C">
            <w:pPr>
              <w:spacing w:line="60" w:lineRule="atLeast"/>
              <w:rPr>
                <w:sz w:val="15"/>
              </w:rPr>
            </w:pPr>
          </w:p>
        </w:tc>
      </w:tr>
      <w:tr w:rsidR="007E0EEC" w14:paraId="34396159" w14:textId="77777777" w:rsidTr="00ED158C">
        <w:trPr>
          <w:cantSplit/>
        </w:trPr>
        <w:tc>
          <w:tcPr>
            <w:tcW w:w="4033" w:type="dxa"/>
            <w:gridSpan w:val="2"/>
            <w:shd w:val="clear" w:color="auto" w:fill="C0C0C0"/>
          </w:tcPr>
          <w:p w14:paraId="2DEEB702" w14:textId="77777777" w:rsidR="007E0EEC" w:rsidRDefault="007E0EEC" w:rsidP="00ED158C">
            <w:pPr>
              <w:spacing w:line="60" w:lineRule="atLeast"/>
              <w:jc w:val="both"/>
              <w:rPr>
                <w:sz w:val="16"/>
              </w:rPr>
            </w:pPr>
            <w:r>
              <w:rPr>
                <w:b/>
                <w:sz w:val="16"/>
              </w:rPr>
              <w:t>Middel gegevens</w:t>
            </w:r>
          </w:p>
        </w:tc>
        <w:tc>
          <w:tcPr>
            <w:tcW w:w="5462" w:type="dxa"/>
            <w:shd w:val="clear" w:color="auto" w:fill="C0C0C0"/>
          </w:tcPr>
          <w:p w14:paraId="39EF811F" w14:textId="77777777" w:rsidR="007E0EEC" w:rsidRDefault="007E0EEC" w:rsidP="00ED158C">
            <w:pPr>
              <w:spacing w:line="60" w:lineRule="atLeast"/>
              <w:rPr>
                <w:sz w:val="16"/>
              </w:rPr>
            </w:pPr>
          </w:p>
        </w:tc>
      </w:tr>
      <w:tr w:rsidR="007E0EEC" w14:paraId="2771D9C2" w14:textId="77777777" w:rsidTr="00ED158C">
        <w:trPr>
          <w:cantSplit/>
        </w:trPr>
        <w:tc>
          <w:tcPr>
            <w:tcW w:w="550" w:type="dxa"/>
          </w:tcPr>
          <w:p w14:paraId="18585A11" w14:textId="77777777" w:rsidR="007E0EEC" w:rsidRDefault="007E0EEC" w:rsidP="00ED158C">
            <w:pPr>
              <w:spacing w:line="60" w:lineRule="atLeast"/>
              <w:jc w:val="both"/>
              <w:rPr>
                <w:sz w:val="15"/>
              </w:rPr>
            </w:pPr>
          </w:p>
        </w:tc>
        <w:tc>
          <w:tcPr>
            <w:tcW w:w="3483" w:type="dxa"/>
          </w:tcPr>
          <w:p w14:paraId="108403A3" w14:textId="77777777" w:rsidR="007E0EEC" w:rsidRDefault="007E0EEC" w:rsidP="00ED158C">
            <w:pPr>
              <w:spacing w:line="60" w:lineRule="atLeast"/>
              <w:jc w:val="both"/>
              <w:rPr>
                <w:i/>
                <w:sz w:val="15"/>
              </w:rPr>
            </w:pPr>
            <w:r>
              <w:rPr>
                <w:i/>
                <w:sz w:val="15"/>
              </w:rPr>
              <w:t>Middel</w:t>
            </w:r>
          </w:p>
        </w:tc>
        <w:tc>
          <w:tcPr>
            <w:tcW w:w="5462" w:type="dxa"/>
          </w:tcPr>
          <w:p w14:paraId="338C464D" w14:textId="77777777" w:rsidR="007E0EEC" w:rsidRDefault="007E0EEC" w:rsidP="00ED158C">
            <w:pPr>
              <w:spacing w:line="60" w:lineRule="atLeast"/>
              <w:rPr>
                <w:sz w:val="15"/>
              </w:rPr>
            </w:pPr>
          </w:p>
        </w:tc>
      </w:tr>
      <w:tr w:rsidR="007E0EEC" w14:paraId="004476A1" w14:textId="77777777" w:rsidTr="00ED158C">
        <w:trPr>
          <w:cantSplit/>
        </w:trPr>
        <w:tc>
          <w:tcPr>
            <w:tcW w:w="550" w:type="dxa"/>
          </w:tcPr>
          <w:p w14:paraId="55BB9C86" w14:textId="77777777" w:rsidR="007E0EEC" w:rsidRDefault="007E0EEC" w:rsidP="00ED158C">
            <w:pPr>
              <w:spacing w:line="60" w:lineRule="atLeast"/>
              <w:jc w:val="both"/>
              <w:rPr>
                <w:sz w:val="15"/>
              </w:rPr>
            </w:pPr>
            <w:r>
              <w:rPr>
                <w:sz w:val="15"/>
              </w:rPr>
              <w:t>[24]</w:t>
            </w:r>
          </w:p>
        </w:tc>
        <w:tc>
          <w:tcPr>
            <w:tcW w:w="3483" w:type="dxa"/>
          </w:tcPr>
          <w:p w14:paraId="1970B199" w14:textId="77777777" w:rsidR="007E0EEC" w:rsidRDefault="007E0EEC" w:rsidP="00ED158C">
            <w:pPr>
              <w:spacing w:line="60" w:lineRule="atLeast"/>
              <w:jc w:val="both"/>
              <w:rPr>
                <w:sz w:val="15"/>
              </w:rPr>
            </w:pPr>
            <w:r>
              <w:rPr>
                <w:sz w:val="15"/>
              </w:rPr>
              <w:t>Middel</w:t>
            </w:r>
          </w:p>
        </w:tc>
        <w:tc>
          <w:tcPr>
            <w:tcW w:w="5462" w:type="dxa"/>
          </w:tcPr>
          <w:p w14:paraId="135A0A29" w14:textId="77777777" w:rsidR="007E0EEC" w:rsidRDefault="007E0EEC" w:rsidP="00ED158C">
            <w:pPr>
              <w:spacing w:line="60" w:lineRule="atLeast"/>
              <w:rPr>
                <w:sz w:val="15"/>
              </w:rPr>
            </w:pPr>
            <w:r>
              <w:rPr>
                <w:sz w:val="15"/>
              </w:rPr>
              <w:t>Naam van het middel (belastingsoort)</w:t>
            </w:r>
          </w:p>
        </w:tc>
      </w:tr>
      <w:tr w:rsidR="007E0EEC" w14:paraId="7F9645F9" w14:textId="77777777" w:rsidTr="00ED158C">
        <w:trPr>
          <w:cantSplit/>
        </w:trPr>
        <w:tc>
          <w:tcPr>
            <w:tcW w:w="550" w:type="dxa"/>
          </w:tcPr>
          <w:p w14:paraId="5D87A6A6" w14:textId="77777777" w:rsidR="007E0EEC" w:rsidRDefault="007E0EEC" w:rsidP="00ED158C">
            <w:pPr>
              <w:spacing w:line="60" w:lineRule="atLeast"/>
              <w:jc w:val="both"/>
              <w:rPr>
                <w:sz w:val="15"/>
              </w:rPr>
            </w:pPr>
          </w:p>
        </w:tc>
        <w:tc>
          <w:tcPr>
            <w:tcW w:w="3483" w:type="dxa"/>
          </w:tcPr>
          <w:p w14:paraId="381115EF" w14:textId="77777777" w:rsidR="007E0EEC" w:rsidRDefault="007E0EEC" w:rsidP="00ED158C">
            <w:pPr>
              <w:spacing w:line="60" w:lineRule="atLeast"/>
              <w:jc w:val="both"/>
              <w:rPr>
                <w:sz w:val="15"/>
              </w:rPr>
            </w:pPr>
          </w:p>
        </w:tc>
        <w:tc>
          <w:tcPr>
            <w:tcW w:w="5462" w:type="dxa"/>
          </w:tcPr>
          <w:p w14:paraId="02833BB5" w14:textId="77777777" w:rsidR="007E0EEC" w:rsidRDefault="007E0EEC" w:rsidP="00ED158C">
            <w:pPr>
              <w:spacing w:line="60" w:lineRule="atLeast"/>
              <w:rPr>
                <w:sz w:val="15"/>
              </w:rPr>
            </w:pPr>
          </w:p>
        </w:tc>
      </w:tr>
      <w:tr w:rsidR="007E0EEC" w14:paraId="23A794A4" w14:textId="77777777" w:rsidTr="00ED158C">
        <w:trPr>
          <w:cantSplit/>
        </w:trPr>
        <w:tc>
          <w:tcPr>
            <w:tcW w:w="550" w:type="dxa"/>
          </w:tcPr>
          <w:p w14:paraId="43075CA4" w14:textId="77777777" w:rsidR="007E0EEC" w:rsidRDefault="007E0EEC" w:rsidP="00ED158C">
            <w:pPr>
              <w:spacing w:line="60" w:lineRule="atLeast"/>
              <w:jc w:val="both"/>
              <w:rPr>
                <w:sz w:val="15"/>
              </w:rPr>
            </w:pPr>
          </w:p>
        </w:tc>
        <w:tc>
          <w:tcPr>
            <w:tcW w:w="3483" w:type="dxa"/>
          </w:tcPr>
          <w:p w14:paraId="0C79E1D0" w14:textId="77777777" w:rsidR="007E0EEC" w:rsidRDefault="007E0EEC" w:rsidP="00ED158C">
            <w:pPr>
              <w:spacing w:line="60" w:lineRule="atLeast"/>
              <w:jc w:val="both"/>
              <w:rPr>
                <w:sz w:val="15"/>
              </w:rPr>
            </w:pPr>
            <w:r>
              <w:rPr>
                <w:i/>
                <w:sz w:val="15"/>
              </w:rPr>
              <w:t>Tarief</w:t>
            </w:r>
          </w:p>
        </w:tc>
        <w:tc>
          <w:tcPr>
            <w:tcW w:w="5462" w:type="dxa"/>
          </w:tcPr>
          <w:p w14:paraId="3AD8A10F" w14:textId="77777777" w:rsidR="007E0EEC" w:rsidRDefault="007E0EEC" w:rsidP="00ED158C">
            <w:pPr>
              <w:spacing w:line="60" w:lineRule="atLeast"/>
              <w:rPr>
                <w:sz w:val="15"/>
              </w:rPr>
            </w:pPr>
          </w:p>
        </w:tc>
      </w:tr>
      <w:tr w:rsidR="007E0EEC" w14:paraId="760E24DD" w14:textId="77777777" w:rsidTr="00ED158C">
        <w:trPr>
          <w:cantSplit/>
        </w:trPr>
        <w:tc>
          <w:tcPr>
            <w:tcW w:w="550" w:type="dxa"/>
          </w:tcPr>
          <w:p w14:paraId="6EFE2966" w14:textId="77777777" w:rsidR="007E0EEC" w:rsidRDefault="007E0EEC" w:rsidP="00ED158C">
            <w:pPr>
              <w:spacing w:line="60" w:lineRule="atLeast"/>
              <w:jc w:val="both"/>
              <w:rPr>
                <w:sz w:val="15"/>
              </w:rPr>
            </w:pPr>
            <w:r>
              <w:rPr>
                <w:sz w:val="15"/>
              </w:rPr>
              <w:t>[25]</w:t>
            </w:r>
          </w:p>
        </w:tc>
        <w:tc>
          <w:tcPr>
            <w:tcW w:w="3483" w:type="dxa"/>
          </w:tcPr>
          <w:p w14:paraId="27871562" w14:textId="77777777" w:rsidR="007E0EEC" w:rsidRDefault="007E0EEC" w:rsidP="00ED158C">
            <w:pPr>
              <w:spacing w:line="60" w:lineRule="atLeast"/>
              <w:jc w:val="both"/>
              <w:rPr>
                <w:sz w:val="15"/>
              </w:rPr>
            </w:pPr>
            <w:r>
              <w:rPr>
                <w:sz w:val="15"/>
              </w:rPr>
              <w:t>Belastbare maatstaf</w:t>
            </w:r>
          </w:p>
        </w:tc>
        <w:tc>
          <w:tcPr>
            <w:tcW w:w="5462" w:type="dxa"/>
          </w:tcPr>
          <w:p w14:paraId="044C16AA" w14:textId="77777777" w:rsidR="007E0EEC" w:rsidRDefault="007E0EEC" w:rsidP="00ED158C">
            <w:pPr>
              <w:spacing w:line="60" w:lineRule="atLeast"/>
              <w:rPr>
                <w:sz w:val="15"/>
              </w:rPr>
            </w:pPr>
            <w:r>
              <w:rPr>
                <w:sz w:val="15"/>
              </w:rPr>
              <w:t>De voor de berekening vastgestelde hoeveelheid van de maatstaf van heffing</w:t>
            </w:r>
          </w:p>
        </w:tc>
      </w:tr>
      <w:tr w:rsidR="007E0EEC" w14:paraId="15A9A636" w14:textId="77777777" w:rsidTr="00ED158C">
        <w:trPr>
          <w:cantSplit/>
        </w:trPr>
        <w:tc>
          <w:tcPr>
            <w:tcW w:w="550" w:type="dxa"/>
          </w:tcPr>
          <w:p w14:paraId="17A91977" w14:textId="77777777" w:rsidR="007E0EEC" w:rsidRDefault="007E0EEC" w:rsidP="00ED158C">
            <w:pPr>
              <w:spacing w:line="60" w:lineRule="atLeast"/>
              <w:jc w:val="both"/>
              <w:rPr>
                <w:sz w:val="15"/>
              </w:rPr>
            </w:pPr>
            <w:r>
              <w:rPr>
                <w:sz w:val="15"/>
              </w:rPr>
              <w:t>[26]</w:t>
            </w:r>
          </w:p>
        </w:tc>
        <w:tc>
          <w:tcPr>
            <w:tcW w:w="3483" w:type="dxa"/>
          </w:tcPr>
          <w:p w14:paraId="4D42A25A" w14:textId="77777777" w:rsidR="007E0EEC" w:rsidRDefault="007E0EEC" w:rsidP="00ED158C">
            <w:pPr>
              <w:spacing w:line="60" w:lineRule="atLeast"/>
              <w:jc w:val="both"/>
              <w:rPr>
                <w:sz w:val="15"/>
              </w:rPr>
            </w:pPr>
            <w:r>
              <w:rPr>
                <w:sz w:val="15"/>
              </w:rPr>
              <w:t>Tarief</w:t>
            </w:r>
          </w:p>
        </w:tc>
        <w:tc>
          <w:tcPr>
            <w:tcW w:w="5462" w:type="dxa"/>
          </w:tcPr>
          <w:p w14:paraId="105B3269" w14:textId="77777777" w:rsidR="007E0EEC" w:rsidRDefault="007E0EEC" w:rsidP="00ED158C">
            <w:pPr>
              <w:spacing w:line="60" w:lineRule="atLeast"/>
              <w:rPr>
                <w:sz w:val="15"/>
              </w:rPr>
            </w:pPr>
            <w:r>
              <w:rPr>
                <w:sz w:val="15"/>
              </w:rPr>
              <w:t>Het tarief van de heffing</w:t>
            </w:r>
          </w:p>
        </w:tc>
      </w:tr>
      <w:tr w:rsidR="007E0EEC" w14:paraId="5187087F" w14:textId="77777777" w:rsidTr="00ED158C">
        <w:trPr>
          <w:cantSplit/>
        </w:trPr>
        <w:tc>
          <w:tcPr>
            <w:tcW w:w="550" w:type="dxa"/>
          </w:tcPr>
          <w:p w14:paraId="285A24B5" w14:textId="77777777" w:rsidR="007E0EEC" w:rsidRDefault="007E0EEC" w:rsidP="00ED158C">
            <w:pPr>
              <w:spacing w:line="60" w:lineRule="atLeast"/>
              <w:jc w:val="both"/>
              <w:rPr>
                <w:sz w:val="15"/>
              </w:rPr>
            </w:pPr>
            <w:r>
              <w:rPr>
                <w:sz w:val="15"/>
              </w:rPr>
              <w:t>[27]</w:t>
            </w:r>
          </w:p>
        </w:tc>
        <w:tc>
          <w:tcPr>
            <w:tcW w:w="3483" w:type="dxa"/>
          </w:tcPr>
          <w:p w14:paraId="253F0B59" w14:textId="77777777" w:rsidR="007E0EEC" w:rsidRDefault="007E0EEC" w:rsidP="00ED158C">
            <w:pPr>
              <w:spacing w:line="60" w:lineRule="atLeast"/>
              <w:jc w:val="both"/>
              <w:rPr>
                <w:sz w:val="15"/>
              </w:rPr>
            </w:pPr>
            <w:r>
              <w:rPr>
                <w:sz w:val="15"/>
              </w:rPr>
              <w:t>Rekeneenheid</w:t>
            </w:r>
          </w:p>
        </w:tc>
        <w:tc>
          <w:tcPr>
            <w:tcW w:w="5462" w:type="dxa"/>
          </w:tcPr>
          <w:p w14:paraId="7EA315C4" w14:textId="77777777" w:rsidR="007E0EEC" w:rsidRDefault="007E0EEC" w:rsidP="00ED158C">
            <w:pPr>
              <w:spacing w:line="60" w:lineRule="atLeast"/>
              <w:rPr>
                <w:sz w:val="15"/>
              </w:rPr>
            </w:pPr>
            <w:r>
              <w:rPr>
                <w:sz w:val="15"/>
              </w:rPr>
              <w:t>De eenheid van de heffing</w:t>
            </w:r>
          </w:p>
        </w:tc>
      </w:tr>
      <w:tr w:rsidR="007E0EEC" w14:paraId="50DCA7A8" w14:textId="77777777" w:rsidTr="00ED158C">
        <w:trPr>
          <w:cantSplit/>
        </w:trPr>
        <w:tc>
          <w:tcPr>
            <w:tcW w:w="550" w:type="dxa"/>
          </w:tcPr>
          <w:p w14:paraId="445DD990" w14:textId="77777777" w:rsidR="007E0EEC" w:rsidRDefault="007E0EEC" w:rsidP="00ED158C">
            <w:pPr>
              <w:spacing w:line="60" w:lineRule="atLeast"/>
              <w:jc w:val="both"/>
              <w:rPr>
                <w:sz w:val="15"/>
              </w:rPr>
            </w:pPr>
            <w:r>
              <w:rPr>
                <w:sz w:val="15"/>
              </w:rPr>
              <w:t>[28]</w:t>
            </w:r>
          </w:p>
        </w:tc>
        <w:tc>
          <w:tcPr>
            <w:tcW w:w="3483" w:type="dxa"/>
          </w:tcPr>
          <w:p w14:paraId="5F703297" w14:textId="77777777" w:rsidR="007E0EEC" w:rsidRDefault="007E0EEC" w:rsidP="00ED158C">
            <w:pPr>
              <w:spacing w:line="60" w:lineRule="atLeast"/>
              <w:jc w:val="both"/>
              <w:rPr>
                <w:sz w:val="15"/>
              </w:rPr>
            </w:pPr>
            <w:r>
              <w:rPr>
                <w:sz w:val="15"/>
              </w:rPr>
              <w:t>Maatstaf</w:t>
            </w:r>
          </w:p>
        </w:tc>
        <w:tc>
          <w:tcPr>
            <w:tcW w:w="5462" w:type="dxa"/>
          </w:tcPr>
          <w:p w14:paraId="6E51BD6B" w14:textId="2F45575C" w:rsidR="007E0EEC" w:rsidRDefault="007E0EEC" w:rsidP="00ED158C">
            <w:pPr>
              <w:spacing w:line="60" w:lineRule="atLeast"/>
              <w:rPr>
                <w:sz w:val="15"/>
              </w:rPr>
            </w:pPr>
            <w:r>
              <w:rPr>
                <w:sz w:val="15"/>
              </w:rPr>
              <w:t>De omschrijving van de maatstaf van de heffing. In geval van D</w:t>
            </w:r>
            <w:r w:rsidR="00E37EA0">
              <w:rPr>
                <w:sz w:val="15"/>
              </w:rPr>
              <w:t>MS</w:t>
            </w:r>
            <w:r>
              <w:rPr>
                <w:sz w:val="15"/>
              </w:rPr>
              <w:t xml:space="preserve"> altijd “EUR”.</w:t>
            </w:r>
          </w:p>
        </w:tc>
      </w:tr>
      <w:tr w:rsidR="007E0EEC" w14:paraId="6AB264EB" w14:textId="77777777" w:rsidTr="00ED158C">
        <w:trPr>
          <w:cantSplit/>
        </w:trPr>
        <w:tc>
          <w:tcPr>
            <w:tcW w:w="550" w:type="dxa"/>
          </w:tcPr>
          <w:p w14:paraId="3C18C68D" w14:textId="77777777" w:rsidR="007E0EEC" w:rsidRDefault="007E0EEC" w:rsidP="00ED158C">
            <w:pPr>
              <w:spacing w:line="60" w:lineRule="atLeast"/>
              <w:jc w:val="both"/>
              <w:rPr>
                <w:sz w:val="15"/>
              </w:rPr>
            </w:pPr>
            <w:r>
              <w:rPr>
                <w:sz w:val="15"/>
              </w:rPr>
              <w:t>[46]</w:t>
            </w:r>
          </w:p>
        </w:tc>
        <w:tc>
          <w:tcPr>
            <w:tcW w:w="3483" w:type="dxa"/>
          </w:tcPr>
          <w:p w14:paraId="1D85E5FE" w14:textId="77777777" w:rsidR="007E0EEC" w:rsidRDefault="007E0EEC" w:rsidP="00ED158C">
            <w:pPr>
              <w:spacing w:line="60" w:lineRule="atLeast"/>
              <w:jc w:val="both"/>
              <w:rPr>
                <w:sz w:val="15"/>
              </w:rPr>
            </w:pPr>
            <w:r>
              <w:rPr>
                <w:sz w:val="15"/>
              </w:rPr>
              <w:t>PLUS</w:t>
            </w:r>
          </w:p>
        </w:tc>
        <w:tc>
          <w:tcPr>
            <w:tcW w:w="5462" w:type="dxa"/>
          </w:tcPr>
          <w:p w14:paraId="34D501CA" w14:textId="77777777" w:rsidR="007E0EEC" w:rsidRDefault="007E0EEC" w:rsidP="00ED158C">
            <w:pPr>
              <w:spacing w:line="60" w:lineRule="atLeast"/>
              <w:rPr>
                <w:sz w:val="15"/>
              </w:rPr>
            </w:pPr>
            <w:r>
              <w:rPr>
                <w:sz w:val="15"/>
              </w:rPr>
              <w:t>De tekst “PLUS” als het om samengestelde heffingen gaat, en dus uit meerdere componenten bestaat die bij elkaar opgeteld moeten worden. (wordt niet gebruikt)</w:t>
            </w:r>
          </w:p>
        </w:tc>
      </w:tr>
    </w:tbl>
    <w:p w14:paraId="58D67099" w14:textId="77777777" w:rsidR="00370E24" w:rsidRDefault="00370E24" w:rsidP="007E0EEC"/>
    <w:p w14:paraId="35AA86A2" w14:textId="77777777" w:rsidR="00CD7D8C" w:rsidRDefault="00CD7D8C" w:rsidP="007E0EEC">
      <w:pPr>
        <w:sectPr w:rsidR="00CD7D8C" w:rsidSect="0037588B">
          <w:headerReference w:type="first" r:id="rId13"/>
          <w:footerReference w:type="first" r:id="rId14"/>
          <w:footnotePr>
            <w:pos w:val="beneathText"/>
          </w:footnotePr>
          <w:pgSz w:w="11907" w:h="16840" w:code="9"/>
          <w:pgMar w:top="851" w:right="1134" w:bottom="851" w:left="1134" w:header="709" w:footer="709" w:gutter="0"/>
          <w:cols w:space="708"/>
          <w:titlePg/>
          <w:docGrid w:linePitch="272"/>
        </w:sectPr>
      </w:pPr>
    </w:p>
    <w:p w14:paraId="69FBC1A7" w14:textId="77777777" w:rsidR="00CD7D8C" w:rsidRDefault="00CD7D8C" w:rsidP="00CD7D8C">
      <w:pPr>
        <w:pStyle w:val="Kop1"/>
      </w:pPr>
      <w:bookmarkStart w:id="6" w:name="_Toc413735247"/>
      <w:bookmarkStart w:id="7" w:name="_Toc116645094"/>
      <w:proofErr w:type="spellStart"/>
      <w:r>
        <w:lastRenderedPageBreak/>
        <w:t>Uitvoergeleidedocument</w:t>
      </w:r>
      <w:bookmarkEnd w:id="6"/>
      <w:bookmarkEnd w:id="7"/>
      <w:proofErr w:type="spellEnd"/>
    </w:p>
    <w:p w14:paraId="7A410479" w14:textId="77777777" w:rsidR="00CD7D8C" w:rsidRDefault="00CD7D8C" w:rsidP="00CD7D8C">
      <w:pPr>
        <w:pStyle w:val="Kop2"/>
      </w:pPr>
      <w:bookmarkStart w:id="8" w:name="_Toc413735248"/>
      <w:bookmarkStart w:id="9" w:name="_Toc116645095"/>
      <w:r>
        <w:t>Lay-out</w:t>
      </w:r>
      <w:bookmarkEnd w:id="8"/>
      <w:bookmarkEnd w:id="9"/>
    </w:p>
    <w:p w14:paraId="2B5589DF" w14:textId="77777777" w:rsidR="00CD7D8C" w:rsidRDefault="00CD7D8C" w:rsidP="00CD7D8C">
      <w:r w:rsidRPr="003F6499">
        <w:rPr>
          <w:noProof/>
        </w:rPr>
        <w:drawing>
          <wp:inline distT="0" distB="0" distL="0" distR="0" wp14:anchorId="373D0759" wp14:editId="3B4F9FAC">
            <wp:extent cx="5648325" cy="7934325"/>
            <wp:effectExtent l="0" t="0" r="9525" b="9525"/>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48325" cy="7934325"/>
                    </a:xfrm>
                    <a:prstGeom prst="rect">
                      <a:avLst/>
                    </a:prstGeom>
                    <a:noFill/>
                    <a:ln>
                      <a:noFill/>
                    </a:ln>
                  </pic:spPr>
                </pic:pic>
              </a:graphicData>
            </a:graphic>
          </wp:inline>
        </w:drawing>
      </w:r>
    </w:p>
    <w:p w14:paraId="0B9709DB" w14:textId="77777777" w:rsidR="00CD7D8C" w:rsidRDefault="00CD7D8C" w:rsidP="00CD7D8C"/>
    <w:p w14:paraId="3C61C1DE" w14:textId="77777777" w:rsidR="00CD7D8C" w:rsidRPr="00321204" w:rsidRDefault="00CD7D8C" w:rsidP="00CD7D8C">
      <w:pPr>
        <w:pStyle w:val="Kop3"/>
        <w:rPr>
          <w:lang w:val="nl-NL"/>
        </w:rPr>
      </w:pPr>
      <w:r w:rsidRPr="00321204">
        <w:rPr>
          <w:lang w:val="nl-NL"/>
        </w:rPr>
        <w:br w:type="page"/>
      </w:r>
      <w:bookmarkStart w:id="10" w:name="_Toc413735249"/>
      <w:bookmarkStart w:id="11" w:name="_Toc116645096"/>
      <w:r w:rsidRPr="00321204">
        <w:rPr>
          <w:lang w:val="nl-NL"/>
        </w:rPr>
        <w:lastRenderedPageBreak/>
        <w:t xml:space="preserve">Toelichting en nadere gegevens betreffende het </w:t>
      </w:r>
      <w:proofErr w:type="spellStart"/>
      <w:r w:rsidRPr="00321204">
        <w:rPr>
          <w:lang w:val="nl-NL"/>
        </w:rPr>
        <w:t>uitvoergeleidedocument</w:t>
      </w:r>
      <w:bookmarkEnd w:id="10"/>
      <w:bookmarkEnd w:id="11"/>
      <w:proofErr w:type="spellEnd"/>
      <w:r w:rsidRPr="00321204">
        <w:rPr>
          <w:lang w:val="nl-NL"/>
        </w:rPr>
        <w:t xml:space="preserve"> </w:t>
      </w:r>
    </w:p>
    <w:p w14:paraId="0D573B0B" w14:textId="77777777" w:rsidR="00CD7D8C" w:rsidRDefault="00CD7D8C" w:rsidP="00CD7D8C">
      <w:r>
        <w:t xml:space="preserve">De gegevens in het </w:t>
      </w:r>
      <w:proofErr w:type="spellStart"/>
      <w:r>
        <w:t>uitvoergeleidedocument</w:t>
      </w:r>
      <w:proofErr w:type="spellEnd"/>
      <w:r>
        <w:t xml:space="preserve"> zijn geldig voor de gehele aangifte en voor één artikel. </w:t>
      </w:r>
    </w:p>
    <w:p w14:paraId="6680BCDB" w14:textId="77777777" w:rsidR="00CD7D8C" w:rsidRDefault="00CD7D8C" w:rsidP="00CD7D8C">
      <w:r>
        <w:t xml:space="preserve">De afgedrukte versie van het </w:t>
      </w:r>
      <w:proofErr w:type="spellStart"/>
      <w:r>
        <w:t>uitvoergeleidedocument</w:t>
      </w:r>
      <w:proofErr w:type="spellEnd"/>
      <w:r>
        <w:t xml:space="preserve"> wordt gebaseerd op de gegevens die zijn vermeld op de uitvoeraangifte, eventueel gewijzigd door de aangever/vertegenwoordiger en/of geverifieerd door de Douane van het kantoor van uitvoer. </w:t>
      </w:r>
    </w:p>
    <w:p w14:paraId="73DA0FAC" w14:textId="77777777" w:rsidR="00CD7D8C" w:rsidRDefault="00CD7D8C" w:rsidP="00CD7D8C">
      <w:r>
        <w:t xml:space="preserve"> </w:t>
      </w:r>
    </w:p>
    <w:p w14:paraId="0F982BD4" w14:textId="77777777" w:rsidR="00CD7D8C" w:rsidRDefault="00CD7D8C" w:rsidP="00CD7D8C">
      <w:r>
        <w:t xml:space="preserve">De van toepassing zijnde wettelijke bepalingen zijn opgenomen in Verordening 414/2009 van 30 april 2009.  </w:t>
      </w:r>
    </w:p>
    <w:p w14:paraId="5BD61EAF" w14:textId="77777777" w:rsidR="00CD7D8C" w:rsidRDefault="00CD7D8C" w:rsidP="00CD7D8C">
      <w:r>
        <w:t xml:space="preserve"> </w:t>
      </w:r>
    </w:p>
    <w:p w14:paraId="40640208" w14:textId="77777777" w:rsidR="00CD7D8C" w:rsidRDefault="00CD7D8C" w:rsidP="00CD7D8C">
      <w:r>
        <w:t xml:space="preserve">Op het voorblad van het </w:t>
      </w:r>
      <w:proofErr w:type="spellStart"/>
      <w:r>
        <w:t>uitvoergeleidedocument</w:t>
      </w:r>
      <w:proofErr w:type="spellEnd"/>
      <w:r>
        <w:t xml:space="preserve"> is, onder vak 31 (omschrijving van de goederen), een “blok met artikelgegevens” opgenomen. In deze artikelgegevens zijn ook gegevens opgenomen die op aangifteniveau voorkomen (bijvoorbeeld vak 2: Afzender/Exporteur en vak 35 </w:t>
      </w:r>
      <w:proofErr w:type="spellStart"/>
      <w:r>
        <w:t>Brutomassa</w:t>
      </w:r>
      <w:proofErr w:type="spellEnd"/>
      <w:r>
        <w:t xml:space="preserve">). Bij het eerste artikel of bij een aangifte met één artikel worden deze gegevens alleen op aangifteniveau afgedrukt. De overeenkomstige vakken in het blok met artikelgegevens blijven dan leeg. </w:t>
      </w:r>
    </w:p>
    <w:p w14:paraId="57AEBA4E" w14:textId="77777777" w:rsidR="00CD7D8C" w:rsidRDefault="00CD7D8C" w:rsidP="00CD7D8C">
      <w:r>
        <w:t xml:space="preserve"> </w:t>
      </w:r>
    </w:p>
    <w:p w14:paraId="652E3486" w14:textId="77777777" w:rsidR="00CD7D8C" w:rsidRDefault="00CD7D8C" w:rsidP="00CD7D8C">
      <w:r>
        <w:t>Behalve de bepalingen in de toelichtingen bij de bijlagen 30 bis, 37 en 38 van de Toepassingsverordening Communautair douanewetboek (</w:t>
      </w:r>
      <w:proofErr w:type="spellStart"/>
      <w:r>
        <w:t>Tvo.CDW</w:t>
      </w:r>
      <w:proofErr w:type="spellEnd"/>
      <w:r>
        <w:t xml:space="preserve">) geldt voor het afdrukken van de gegevens het volgende:  </w:t>
      </w:r>
    </w:p>
    <w:p w14:paraId="38A1F1FD" w14:textId="77777777" w:rsidR="00CD7D8C" w:rsidRDefault="00CD7D8C" w:rsidP="00CD7D8C">
      <w:r>
        <w:t xml:space="preserve"> </w:t>
      </w:r>
    </w:p>
    <w:p w14:paraId="37CD53AC" w14:textId="77777777" w:rsidR="00161105" w:rsidRDefault="00161105" w:rsidP="00161105">
      <w:pPr>
        <w:ind w:left="284" w:hanging="284"/>
      </w:pPr>
      <w:r>
        <w:t>1.</w:t>
      </w:r>
      <w:r>
        <w:tab/>
        <w:t xml:space="preserve">MRN (Masterreferentienummer) -Identificatienummer voor verzending Het MRN moet op de eerste bladzijde en op alle lijsten van artikelen worden afgedrukt, behalve wanneer deze formulieren in het kader van de noodprocedure worden gebruikt, in welk geval geen MRN wordt toegekend. </w:t>
      </w:r>
    </w:p>
    <w:p w14:paraId="5B0FC260" w14:textId="77777777" w:rsidR="00161105" w:rsidRDefault="00161105" w:rsidP="00161105">
      <w:r>
        <w:t xml:space="preserve"> </w:t>
      </w:r>
    </w:p>
    <w:p w14:paraId="06A0D55D" w14:textId="77777777" w:rsidR="00161105" w:rsidRDefault="00161105" w:rsidP="00161105">
      <w:r>
        <w:t>Dit gegeven is een alfanumerieke code van 18 tekens volgens het volgende voorbeeld:</w:t>
      </w:r>
    </w:p>
    <w:p w14:paraId="63260742" w14:textId="77777777" w:rsidR="00161105" w:rsidRDefault="00161105" w:rsidP="00161105"/>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5562"/>
        <w:gridCol w:w="1636"/>
        <w:gridCol w:w="1638"/>
      </w:tblGrid>
      <w:tr w:rsidR="00161105" w:rsidRPr="00BF4348" w14:paraId="4B338F4A" w14:textId="77777777" w:rsidTr="00C24D34">
        <w:tc>
          <w:tcPr>
            <w:tcW w:w="689" w:type="dxa"/>
            <w:shd w:val="clear" w:color="auto" w:fill="000000"/>
          </w:tcPr>
          <w:p w14:paraId="44F14AD7" w14:textId="77777777" w:rsidR="00161105" w:rsidRPr="00BF4348" w:rsidRDefault="00161105" w:rsidP="00C24D34">
            <w:pPr>
              <w:jc w:val="center"/>
              <w:rPr>
                <w:b/>
                <w:color w:val="FFFFFF"/>
              </w:rPr>
            </w:pPr>
            <w:r w:rsidRPr="00BF4348">
              <w:rPr>
                <w:b/>
                <w:color w:val="FFFFFF"/>
              </w:rPr>
              <w:t>Veld</w:t>
            </w:r>
          </w:p>
        </w:tc>
        <w:tc>
          <w:tcPr>
            <w:tcW w:w="5759" w:type="dxa"/>
            <w:shd w:val="clear" w:color="auto" w:fill="000000"/>
          </w:tcPr>
          <w:p w14:paraId="77D0E81A" w14:textId="77777777" w:rsidR="00161105" w:rsidRPr="00BF4348" w:rsidRDefault="00161105" w:rsidP="00C24D34">
            <w:pPr>
              <w:rPr>
                <w:b/>
                <w:color w:val="FFFFFF"/>
              </w:rPr>
            </w:pPr>
            <w:r w:rsidRPr="00BF4348">
              <w:rPr>
                <w:b/>
                <w:color w:val="FFFFFF"/>
              </w:rPr>
              <w:t>Inhoud</w:t>
            </w:r>
          </w:p>
        </w:tc>
        <w:tc>
          <w:tcPr>
            <w:tcW w:w="1652" w:type="dxa"/>
            <w:shd w:val="clear" w:color="auto" w:fill="000000"/>
          </w:tcPr>
          <w:p w14:paraId="24653105" w14:textId="77777777" w:rsidR="00161105" w:rsidRPr="00BF4348" w:rsidRDefault="00161105" w:rsidP="00C24D34">
            <w:pPr>
              <w:jc w:val="center"/>
              <w:rPr>
                <w:b/>
                <w:color w:val="FFFFFF"/>
              </w:rPr>
            </w:pPr>
            <w:r w:rsidRPr="00BF4348">
              <w:rPr>
                <w:b/>
                <w:color w:val="FFFFFF"/>
              </w:rPr>
              <w:t>Veldtype</w:t>
            </w:r>
          </w:p>
        </w:tc>
        <w:tc>
          <w:tcPr>
            <w:tcW w:w="1647" w:type="dxa"/>
            <w:shd w:val="clear" w:color="auto" w:fill="000000"/>
          </w:tcPr>
          <w:p w14:paraId="59166528" w14:textId="77777777" w:rsidR="00161105" w:rsidRPr="00BF4348" w:rsidRDefault="00161105" w:rsidP="00C24D34">
            <w:pPr>
              <w:jc w:val="center"/>
              <w:rPr>
                <w:b/>
                <w:color w:val="FFFFFF"/>
              </w:rPr>
            </w:pPr>
            <w:r w:rsidRPr="00BF4348">
              <w:rPr>
                <w:b/>
                <w:color w:val="FFFFFF"/>
              </w:rPr>
              <w:t>Voorbeeld</w:t>
            </w:r>
          </w:p>
        </w:tc>
      </w:tr>
      <w:tr w:rsidR="00161105" w14:paraId="2A148B90" w14:textId="77777777" w:rsidTr="00C24D34">
        <w:tc>
          <w:tcPr>
            <w:tcW w:w="689" w:type="dxa"/>
            <w:shd w:val="clear" w:color="auto" w:fill="auto"/>
          </w:tcPr>
          <w:p w14:paraId="140CE8F8" w14:textId="77777777" w:rsidR="00161105" w:rsidRDefault="00161105" w:rsidP="00C24D34">
            <w:pPr>
              <w:jc w:val="center"/>
            </w:pPr>
            <w:r>
              <w:t>1</w:t>
            </w:r>
          </w:p>
        </w:tc>
        <w:tc>
          <w:tcPr>
            <w:tcW w:w="5759" w:type="dxa"/>
            <w:shd w:val="clear" w:color="auto" w:fill="auto"/>
          </w:tcPr>
          <w:p w14:paraId="4E5238D3" w14:textId="77777777" w:rsidR="00161105" w:rsidRDefault="00161105" w:rsidP="00C24D34">
            <w:r>
              <w:t>Laatste twee cijfers van het jaar van formele aanvaarding van de uitvoeraangifte (JJ)</w:t>
            </w:r>
          </w:p>
        </w:tc>
        <w:tc>
          <w:tcPr>
            <w:tcW w:w="1652" w:type="dxa"/>
            <w:shd w:val="clear" w:color="auto" w:fill="auto"/>
          </w:tcPr>
          <w:p w14:paraId="435AE279" w14:textId="77777777" w:rsidR="00161105" w:rsidRDefault="00161105" w:rsidP="00C24D34">
            <w:pPr>
              <w:jc w:val="center"/>
            </w:pPr>
            <w:r>
              <w:t>Numeriek 2</w:t>
            </w:r>
          </w:p>
        </w:tc>
        <w:tc>
          <w:tcPr>
            <w:tcW w:w="1647" w:type="dxa"/>
            <w:shd w:val="clear" w:color="auto" w:fill="auto"/>
          </w:tcPr>
          <w:p w14:paraId="10AF2469" w14:textId="77777777" w:rsidR="00161105" w:rsidRDefault="00161105" w:rsidP="00C24D34">
            <w:pPr>
              <w:jc w:val="center"/>
            </w:pPr>
            <w:r>
              <w:t>10</w:t>
            </w:r>
          </w:p>
        </w:tc>
      </w:tr>
      <w:tr w:rsidR="00161105" w14:paraId="20B59120" w14:textId="77777777" w:rsidTr="00C24D34">
        <w:tc>
          <w:tcPr>
            <w:tcW w:w="689" w:type="dxa"/>
            <w:shd w:val="clear" w:color="auto" w:fill="auto"/>
          </w:tcPr>
          <w:p w14:paraId="713AEEB9" w14:textId="77777777" w:rsidR="00161105" w:rsidRDefault="00161105" w:rsidP="00C24D34">
            <w:pPr>
              <w:jc w:val="center"/>
            </w:pPr>
            <w:r>
              <w:t>2</w:t>
            </w:r>
          </w:p>
        </w:tc>
        <w:tc>
          <w:tcPr>
            <w:tcW w:w="5759" w:type="dxa"/>
            <w:shd w:val="clear" w:color="auto" w:fill="auto"/>
          </w:tcPr>
          <w:p w14:paraId="7CE5201F" w14:textId="77777777" w:rsidR="00161105" w:rsidRDefault="00161105" w:rsidP="00C24D34">
            <w:proofErr w:type="spellStart"/>
            <w:r w:rsidRPr="00D74290">
              <w:t>Identificator</w:t>
            </w:r>
            <w:proofErr w:type="spellEnd"/>
            <w:r w:rsidRPr="00D74290">
              <w:t xml:space="preserve"> van het land waar de aangifte / het bewijs van de douanestatus van Uniegoederen / de kennisgeving is ingediend (</w:t>
            </w:r>
            <w:proofErr w:type="spellStart"/>
            <w:r w:rsidRPr="00D74290">
              <w:t>tweeletterige</w:t>
            </w:r>
            <w:proofErr w:type="spellEnd"/>
            <w:r w:rsidRPr="00D74290">
              <w:t xml:space="preserve"> landcode)</w:t>
            </w:r>
          </w:p>
        </w:tc>
        <w:tc>
          <w:tcPr>
            <w:tcW w:w="1652" w:type="dxa"/>
            <w:shd w:val="clear" w:color="auto" w:fill="auto"/>
          </w:tcPr>
          <w:p w14:paraId="7D0E3B45" w14:textId="77777777" w:rsidR="00161105" w:rsidRDefault="00161105" w:rsidP="00C24D34">
            <w:pPr>
              <w:jc w:val="center"/>
            </w:pPr>
            <w:r>
              <w:t>Alfabetisch 2</w:t>
            </w:r>
          </w:p>
        </w:tc>
        <w:tc>
          <w:tcPr>
            <w:tcW w:w="1647" w:type="dxa"/>
            <w:shd w:val="clear" w:color="auto" w:fill="auto"/>
          </w:tcPr>
          <w:p w14:paraId="2604C991" w14:textId="77777777" w:rsidR="00161105" w:rsidRDefault="00161105" w:rsidP="00C24D34">
            <w:pPr>
              <w:jc w:val="center"/>
            </w:pPr>
            <w:r>
              <w:t>NL</w:t>
            </w:r>
          </w:p>
        </w:tc>
      </w:tr>
      <w:tr w:rsidR="00161105" w14:paraId="1F7C0873" w14:textId="77777777" w:rsidTr="00C24D34">
        <w:tc>
          <w:tcPr>
            <w:tcW w:w="689" w:type="dxa"/>
            <w:shd w:val="clear" w:color="auto" w:fill="auto"/>
          </w:tcPr>
          <w:p w14:paraId="708D3D1B" w14:textId="77777777" w:rsidR="00161105" w:rsidRDefault="00161105" w:rsidP="00C24D34">
            <w:pPr>
              <w:jc w:val="center"/>
            </w:pPr>
            <w:r>
              <w:t>3</w:t>
            </w:r>
          </w:p>
        </w:tc>
        <w:tc>
          <w:tcPr>
            <w:tcW w:w="5759" w:type="dxa"/>
            <w:shd w:val="clear" w:color="auto" w:fill="auto"/>
          </w:tcPr>
          <w:p w14:paraId="756E35C2" w14:textId="77777777" w:rsidR="00161105" w:rsidRDefault="00161105" w:rsidP="00C24D34">
            <w:r w:rsidRPr="00D74290">
              <w:t xml:space="preserve">Unieke </w:t>
            </w:r>
            <w:proofErr w:type="spellStart"/>
            <w:r w:rsidRPr="00D74290">
              <w:t>identificator</w:t>
            </w:r>
            <w:proofErr w:type="spellEnd"/>
            <w:r w:rsidRPr="00D74290">
              <w:t xml:space="preserve"> van elk bericht per jaar en land</w:t>
            </w:r>
          </w:p>
        </w:tc>
        <w:tc>
          <w:tcPr>
            <w:tcW w:w="1652" w:type="dxa"/>
            <w:shd w:val="clear" w:color="auto" w:fill="auto"/>
          </w:tcPr>
          <w:p w14:paraId="2011448C" w14:textId="77777777" w:rsidR="00161105" w:rsidRDefault="00161105" w:rsidP="00C24D34">
            <w:pPr>
              <w:jc w:val="center"/>
            </w:pPr>
            <w:r>
              <w:t>Alfanumeriek 12</w:t>
            </w:r>
          </w:p>
        </w:tc>
        <w:tc>
          <w:tcPr>
            <w:tcW w:w="1647" w:type="dxa"/>
            <w:shd w:val="clear" w:color="auto" w:fill="auto"/>
          </w:tcPr>
          <w:p w14:paraId="517F6615" w14:textId="77777777" w:rsidR="00161105" w:rsidRDefault="00161105" w:rsidP="00C24D34">
            <w:pPr>
              <w:jc w:val="center"/>
            </w:pPr>
            <w:r>
              <w:t>9876AB889012</w:t>
            </w:r>
          </w:p>
        </w:tc>
      </w:tr>
      <w:tr w:rsidR="00161105" w14:paraId="2671DE26" w14:textId="77777777" w:rsidTr="00C24D34">
        <w:tc>
          <w:tcPr>
            <w:tcW w:w="689" w:type="dxa"/>
            <w:shd w:val="clear" w:color="auto" w:fill="auto"/>
          </w:tcPr>
          <w:p w14:paraId="745CEEED" w14:textId="77777777" w:rsidR="00161105" w:rsidRDefault="00161105" w:rsidP="00C24D34">
            <w:pPr>
              <w:jc w:val="center"/>
            </w:pPr>
            <w:r>
              <w:t>4</w:t>
            </w:r>
          </w:p>
        </w:tc>
        <w:tc>
          <w:tcPr>
            <w:tcW w:w="5759" w:type="dxa"/>
            <w:shd w:val="clear" w:color="auto" w:fill="auto"/>
          </w:tcPr>
          <w:p w14:paraId="2C47016B" w14:textId="77777777" w:rsidR="00161105" w:rsidRPr="00EE5C27" w:rsidRDefault="00161105" w:rsidP="00C24D34">
            <w:proofErr w:type="spellStart"/>
            <w:r w:rsidRPr="00D74290">
              <w:t>Identificator</w:t>
            </w:r>
            <w:proofErr w:type="spellEnd"/>
            <w:r w:rsidRPr="00D74290">
              <w:t xml:space="preserve"> van de regeling</w:t>
            </w:r>
          </w:p>
        </w:tc>
        <w:tc>
          <w:tcPr>
            <w:tcW w:w="1652" w:type="dxa"/>
            <w:shd w:val="clear" w:color="auto" w:fill="auto"/>
          </w:tcPr>
          <w:p w14:paraId="3B0E4182" w14:textId="77777777" w:rsidR="00161105" w:rsidRDefault="00161105" w:rsidP="00C24D34">
            <w:pPr>
              <w:jc w:val="center"/>
            </w:pPr>
            <w:r>
              <w:t>Alfabetisch 1</w:t>
            </w:r>
          </w:p>
        </w:tc>
        <w:tc>
          <w:tcPr>
            <w:tcW w:w="1647" w:type="dxa"/>
            <w:shd w:val="clear" w:color="auto" w:fill="auto"/>
          </w:tcPr>
          <w:p w14:paraId="2CF3F7B0" w14:textId="77777777" w:rsidR="00161105" w:rsidRDefault="00161105" w:rsidP="00C24D34">
            <w:pPr>
              <w:jc w:val="center"/>
            </w:pPr>
            <w:r>
              <w:t>B</w:t>
            </w:r>
          </w:p>
        </w:tc>
      </w:tr>
      <w:tr w:rsidR="00161105" w14:paraId="10833162" w14:textId="77777777" w:rsidTr="00C24D34">
        <w:tc>
          <w:tcPr>
            <w:tcW w:w="689" w:type="dxa"/>
            <w:shd w:val="clear" w:color="auto" w:fill="auto"/>
          </w:tcPr>
          <w:p w14:paraId="79642F05" w14:textId="77777777" w:rsidR="00161105" w:rsidRDefault="00161105" w:rsidP="00C24D34">
            <w:pPr>
              <w:jc w:val="center"/>
            </w:pPr>
            <w:r>
              <w:t>5</w:t>
            </w:r>
          </w:p>
        </w:tc>
        <w:tc>
          <w:tcPr>
            <w:tcW w:w="5759" w:type="dxa"/>
            <w:shd w:val="clear" w:color="auto" w:fill="auto"/>
          </w:tcPr>
          <w:p w14:paraId="136CBD25" w14:textId="77777777" w:rsidR="00161105" w:rsidRDefault="00161105" w:rsidP="00C24D34">
            <w:r w:rsidRPr="00EE5C27">
              <w:t>Controlecijfer</w:t>
            </w:r>
          </w:p>
        </w:tc>
        <w:tc>
          <w:tcPr>
            <w:tcW w:w="1652" w:type="dxa"/>
            <w:shd w:val="clear" w:color="auto" w:fill="auto"/>
          </w:tcPr>
          <w:p w14:paraId="4DA0DE53" w14:textId="77777777" w:rsidR="00161105" w:rsidRDefault="00161105" w:rsidP="00C24D34">
            <w:pPr>
              <w:jc w:val="center"/>
            </w:pPr>
            <w:r>
              <w:t>Alfanumeriek 1</w:t>
            </w:r>
          </w:p>
        </w:tc>
        <w:tc>
          <w:tcPr>
            <w:tcW w:w="1647" w:type="dxa"/>
            <w:shd w:val="clear" w:color="auto" w:fill="auto"/>
          </w:tcPr>
          <w:p w14:paraId="2F7E0499" w14:textId="77777777" w:rsidR="00161105" w:rsidRDefault="00161105" w:rsidP="00C24D34">
            <w:pPr>
              <w:jc w:val="center"/>
            </w:pPr>
            <w:r>
              <w:t>5</w:t>
            </w:r>
          </w:p>
        </w:tc>
      </w:tr>
    </w:tbl>
    <w:p w14:paraId="140A413D" w14:textId="77777777" w:rsidR="00161105" w:rsidRDefault="00161105" w:rsidP="00161105"/>
    <w:p w14:paraId="68758352" w14:textId="77777777" w:rsidR="00161105" w:rsidRDefault="00161105" w:rsidP="00161105">
      <w:pPr>
        <w:ind w:left="1134" w:hanging="1134"/>
      </w:pPr>
      <w:r>
        <w:t>Veld 1 en 2:</w:t>
      </w:r>
      <w:r>
        <w:tab/>
        <w:t xml:space="preserve">zie uitleg hierboven. </w:t>
      </w:r>
      <w:r>
        <w:br/>
      </w:r>
    </w:p>
    <w:p w14:paraId="7F3BC989" w14:textId="77777777" w:rsidR="00161105" w:rsidRPr="00D74290" w:rsidRDefault="00161105" w:rsidP="00161105">
      <w:pPr>
        <w:rPr>
          <w:rFonts w:ascii="Verdana" w:eastAsiaTheme="minorHAnsi" w:hAnsi="Verdana" w:cstheme="minorBidi"/>
          <w:sz w:val="18"/>
          <w:lang w:eastAsia="en-US"/>
        </w:rPr>
      </w:pPr>
      <w:r w:rsidRPr="00D74290">
        <w:rPr>
          <w:rFonts w:ascii="Verdana" w:eastAsiaTheme="minorHAnsi" w:hAnsi="Verdana" w:cstheme="minorBidi"/>
          <w:sz w:val="18"/>
          <w:lang w:eastAsia="en-US"/>
        </w:rPr>
        <w:t xml:space="preserve">Veld 3 moet worden ingevuld met een </w:t>
      </w:r>
      <w:proofErr w:type="spellStart"/>
      <w:r w:rsidRPr="00D74290">
        <w:rPr>
          <w:rFonts w:ascii="Verdana" w:eastAsiaTheme="minorHAnsi" w:hAnsi="Verdana" w:cstheme="minorBidi"/>
          <w:sz w:val="18"/>
          <w:lang w:eastAsia="en-US"/>
        </w:rPr>
        <w:t>identificator</w:t>
      </w:r>
      <w:proofErr w:type="spellEnd"/>
      <w:r w:rsidRPr="00D74290">
        <w:rPr>
          <w:rFonts w:ascii="Verdana" w:eastAsiaTheme="minorHAnsi" w:hAnsi="Verdana" w:cstheme="minorBidi"/>
          <w:sz w:val="18"/>
          <w:lang w:eastAsia="en-US"/>
        </w:rPr>
        <w:t xml:space="preserve"> van het bericht </w:t>
      </w:r>
      <w:r>
        <w:rPr>
          <w:rFonts w:ascii="Verdana" w:eastAsiaTheme="minorHAnsi" w:hAnsi="Verdana" w:cstheme="minorBidi"/>
          <w:sz w:val="18"/>
          <w:lang w:eastAsia="en-US"/>
        </w:rPr>
        <w:t xml:space="preserve">in kwestie. De wijze waarop het </w:t>
      </w:r>
      <w:r w:rsidRPr="00D74290">
        <w:rPr>
          <w:rFonts w:ascii="Verdana" w:eastAsiaTheme="minorHAnsi" w:hAnsi="Verdana" w:cstheme="minorBidi"/>
          <w:sz w:val="18"/>
          <w:lang w:eastAsia="en-US"/>
        </w:rPr>
        <w:t>veld wordt gebruikt, valt onder de verantwoordelijkheid van de nationale douaneautoriteiten, maar elk bericht dat in de loop van het jaar in het betreffende land is afgehandeld, dient een uniek nummer krijgen voor de regeling in kwestie.</w:t>
      </w:r>
    </w:p>
    <w:p w14:paraId="33AF8A6D" w14:textId="77777777" w:rsidR="00161105" w:rsidRPr="00D74290" w:rsidRDefault="00161105" w:rsidP="00161105">
      <w:pPr>
        <w:ind w:left="1134" w:hanging="1134"/>
        <w:rPr>
          <w:rFonts w:ascii="Verdana" w:eastAsiaTheme="minorHAnsi" w:hAnsi="Verdana" w:cstheme="minorBidi"/>
          <w:sz w:val="18"/>
          <w:lang w:eastAsia="en-US"/>
        </w:rPr>
      </w:pPr>
    </w:p>
    <w:p w14:paraId="705E4299" w14:textId="77777777" w:rsidR="00161105" w:rsidRPr="00D74290" w:rsidRDefault="00161105" w:rsidP="00161105">
      <w:pPr>
        <w:rPr>
          <w:rFonts w:ascii="Verdana" w:eastAsiaTheme="minorHAnsi" w:hAnsi="Verdana" w:cstheme="minorBidi"/>
          <w:sz w:val="18"/>
          <w:lang w:eastAsia="en-US"/>
        </w:rPr>
      </w:pPr>
      <w:r w:rsidRPr="00D74290">
        <w:rPr>
          <w:rFonts w:ascii="Verdana" w:eastAsiaTheme="minorHAnsi" w:hAnsi="Verdana" w:cstheme="minorBidi"/>
          <w:sz w:val="18"/>
          <w:lang w:eastAsia="en-US"/>
        </w:rPr>
        <w:t xml:space="preserve">Nationale douaneautoriteiten die het </w:t>
      </w:r>
      <w:proofErr w:type="spellStart"/>
      <w:r w:rsidRPr="00D74290">
        <w:rPr>
          <w:rFonts w:ascii="Verdana" w:eastAsiaTheme="minorHAnsi" w:hAnsi="Verdana" w:cstheme="minorBidi"/>
          <w:sz w:val="18"/>
          <w:lang w:eastAsia="en-US"/>
        </w:rPr>
        <w:t>identificatie¬nummer</w:t>
      </w:r>
      <w:proofErr w:type="spellEnd"/>
      <w:r w:rsidRPr="00D74290">
        <w:rPr>
          <w:rFonts w:ascii="Verdana" w:eastAsiaTheme="minorHAnsi" w:hAnsi="Verdana" w:cstheme="minorBidi"/>
          <w:sz w:val="18"/>
          <w:lang w:eastAsia="en-US"/>
        </w:rPr>
        <w:t xml:space="preserve"> van het bevoegde douanekantoor in het MRN willen opnemen, kunnen hiervoor de eerste zes tekens gebruiken.</w:t>
      </w:r>
    </w:p>
    <w:p w14:paraId="6B2DE0F7" w14:textId="77777777" w:rsidR="00161105" w:rsidRPr="00D74290" w:rsidRDefault="00161105" w:rsidP="00161105">
      <w:pPr>
        <w:ind w:left="1134" w:hanging="1134"/>
        <w:rPr>
          <w:rFonts w:ascii="Verdana" w:eastAsiaTheme="minorHAnsi" w:hAnsi="Verdana" w:cstheme="minorBidi"/>
          <w:sz w:val="18"/>
          <w:lang w:eastAsia="en-US"/>
        </w:rPr>
      </w:pPr>
    </w:p>
    <w:p w14:paraId="5A1C4775" w14:textId="77777777" w:rsidR="00161105" w:rsidRPr="00D74290" w:rsidRDefault="00161105" w:rsidP="00161105">
      <w:pPr>
        <w:rPr>
          <w:rFonts w:ascii="Verdana" w:eastAsiaTheme="minorHAnsi" w:hAnsi="Verdana" w:cstheme="minorBidi"/>
          <w:sz w:val="18"/>
          <w:lang w:eastAsia="en-US"/>
        </w:rPr>
      </w:pPr>
      <w:r w:rsidRPr="00D74290">
        <w:rPr>
          <w:rFonts w:ascii="Verdana" w:eastAsiaTheme="minorHAnsi" w:hAnsi="Verdana" w:cstheme="minorBidi"/>
          <w:sz w:val="18"/>
          <w:lang w:eastAsia="en-US"/>
        </w:rPr>
        <w:t xml:space="preserve">Veld 4 moet worden ingevuld met een </w:t>
      </w:r>
      <w:proofErr w:type="spellStart"/>
      <w:r w:rsidRPr="00D74290">
        <w:rPr>
          <w:rFonts w:ascii="Verdana" w:eastAsiaTheme="minorHAnsi" w:hAnsi="Verdana" w:cstheme="minorBidi"/>
          <w:sz w:val="18"/>
          <w:lang w:eastAsia="en-US"/>
        </w:rPr>
        <w:t>identificator</w:t>
      </w:r>
      <w:proofErr w:type="spellEnd"/>
      <w:r w:rsidRPr="00D74290">
        <w:rPr>
          <w:rFonts w:ascii="Verdana" w:eastAsiaTheme="minorHAnsi" w:hAnsi="Verdana" w:cstheme="minorBidi"/>
          <w:sz w:val="18"/>
          <w:lang w:eastAsia="en-US"/>
        </w:rPr>
        <w:t xml:space="preserve"> van de regeling zoals omschreven in onderstaande tabel.</w:t>
      </w:r>
    </w:p>
    <w:p w14:paraId="09EE4AB8" w14:textId="77777777" w:rsidR="00161105" w:rsidRPr="00D74290" w:rsidRDefault="00161105" w:rsidP="00161105">
      <w:pPr>
        <w:ind w:left="1134" w:hanging="1134"/>
        <w:rPr>
          <w:rFonts w:ascii="Verdana" w:eastAsiaTheme="minorHAnsi" w:hAnsi="Verdana" w:cstheme="minorBidi"/>
          <w:sz w:val="18"/>
          <w:lang w:eastAsia="en-US"/>
        </w:rPr>
      </w:pPr>
    </w:p>
    <w:p w14:paraId="15B527F3" w14:textId="77777777" w:rsidR="00161105" w:rsidRDefault="00161105" w:rsidP="00161105">
      <w:pPr>
        <w:pStyle w:val="Geenafstand"/>
      </w:pPr>
      <w:r w:rsidRPr="00D74290">
        <w:rPr>
          <w:rFonts w:ascii="Verdana" w:eastAsiaTheme="minorHAnsi" w:hAnsi="Verdana" w:cstheme="minorBidi"/>
          <w:sz w:val="18"/>
        </w:rPr>
        <w:t>Veld 5 moet worden ingevuld met een controlecijfer voor het gehele MRN. Aan de hand van dit veld kunnen fouten bij de registratie van het volledige MRN worden opgespoord.</w:t>
      </w:r>
    </w:p>
    <w:p w14:paraId="61CA441B" w14:textId="77777777" w:rsidR="00161105" w:rsidRDefault="00161105" w:rsidP="00161105">
      <w:pPr>
        <w:pStyle w:val="Geenafstand"/>
      </w:pPr>
    </w:p>
    <w:p w14:paraId="27A3ADCE" w14:textId="77777777" w:rsidR="00161105" w:rsidRDefault="00161105" w:rsidP="00161105">
      <w:pPr>
        <w:pStyle w:val="Geenafstand"/>
      </w:pPr>
      <w:r w:rsidRPr="00D74290">
        <w:t xml:space="preserve">Te gebruiken codes in veld 4 </w:t>
      </w:r>
      <w:proofErr w:type="spellStart"/>
      <w:r w:rsidRPr="00D74290">
        <w:t>Identificator</w:t>
      </w:r>
      <w:proofErr w:type="spellEnd"/>
      <w:r w:rsidRPr="00D74290">
        <w:t xml:space="preserve"> van de regeling:</w:t>
      </w:r>
    </w:p>
    <w:p w14:paraId="4D4F8430" w14:textId="77777777" w:rsidR="00161105" w:rsidRDefault="00161105" w:rsidP="00161105">
      <w:pPr>
        <w:pStyle w:val="Geenafstand"/>
      </w:pPr>
    </w:p>
    <w:tbl>
      <w:tblPr>
        <w:tblW w:w="9639" w:type="dxa"/>
        <w:tblCellMar>
          <w:left w:w="70" w:type="dxa"/>
          <w:right w:w="70" w:type="dxa"/>
        </w:tblCellMar>
        <w:tblLook w:val="04A0" w:firstRow="1" w:lastRow="0" w:firstColumn="1" w:lastColumn="0" w:noHBand="0" w:noVBand="1"/>
      </w:tblPr>
      <w:tblGrid>
        <w:gridCol w:w="680"/>
        <w:gridCol w:w="8959"/>
      </w:tblGrid>
      <w:tr w:rsidR="00161105" w:rsidRPr="002F0692" w14:paraId="5E78D78E" w14:textId="77777777" w:rsidTr="00C24D34">
        <w:trPr>
          <w:trHeight w:val="290"/>
        </w:trPr>
        <w:tc>
          <w:tcPr>
            <w:tcW w:w="680" w:type="dxa"/>
            <w:vMerge w:val="restart"/>
            <w:tcBorders>
              <w:top w:val="single" w:sz="8" w:space="0" w:color="auto"/>
              <w:left w:val="nil"/>
              <w:bottom w:val="single" w:sz="8" w:space="0" w:color="000000"/>
              <w:right w:val="single" w:sz="8" w:space="0" w:color="auto"/>
            </w:tcBorders>
            <w:shd w:val="clear" w:color="auto" w:fill="auto"/>
            <w:hideMark/>
          </w:tcPr>
          <w:p w14:paraId="7E8F02CB" w14:textId="77777777" w:rsidR="00161105" w:rsidRPr="002F0692" w:rsidRDefault="00161105" w:rsidP="00C24D34">
            <w:pPr>
              <w:rPr>
                <w:rFonts w:cs="Calibri"/>
                <w:color w:val="000000"/>
                <w:sz w:val="22"/>
              </w:rPr>
            </w:pPr>
            <w:r w:rsidRPr="002F0692">
              <w:rPr>
                <w:rFonts w:cs="Calibri"/>
                <w:color w:val="000000"/>
                <w:sz w:val="22"/>
              </w:rPr>
              <w:t>Code</w:t>
            </w:r>
          </w:p>
        </w:tc>
        <w:tc>
          <w:tcPr>
            <w:tcW w:w="8959" w:type="dxa"/>
            <w:vMerge w:val="restart"/>
            <w:tcBorders>
              <w:top w:val="single" w:sz="8" w:space="0" w:color="auto"/>
              <w:left w:val="nil"/>
              <w:bottom w:val="single" w:sz="8" w:space="0" w:color="000000"/>
              <w:right w:val="single" w:sz="8" w:space="0" w:color="auto"/>
            </w:tcBorders>
            <w:shd w:val="clear" w:color="auto" w:fill="auto"/>
            <w:hideMark/>
          </w:tcPr>
          <w:p w14:paraId="4F6B3263" w14:textId="77777777" w:rsidR="00161105" w:rsidRPr="002F0692" w:rsidRDefault="00161105" w:rsidP="00C24D34">
            <w:pPr>
              <w:rPr>
                <w:rFonts w:cs="Calibri"/>
                <w:color w:val="000000"/>
                <w:sz w:val="22"/>
              </w:rPr>
            </w:pPr>
            <w:r w:rsidRPr="002F0692">
              <w:rPr>
                <w:rFonts w:cs="Calibri"/>
                <w:color w:val="000000"/>
                <w:sz w:val="22"/>
              </w:rPr>
              <w:t>Regeling</w:t>
            </w:r>
          </w:p>
        </w:tc>
      </w:tr>
      <w:tr w:rsidR="00161105" w:rsidRPr="002F0692" w14:paraId="628B068A" w14:textId="77777777" w:rsidTr="00C24D34">
        <w:trPr>
          <w:trHeight w:val="464"/>
        </w:trPr>
        <w:tc>
          <w:tcPr>
            <w:tcW w:w="680" w:type="dxa"/>
            <w:vMerge/>
            <w:tcBorders>
              <w:top w:val="single" w:sz="8" w:space="0" w:color="auto"/>
              <w:left w:val="nil"/>
              <w:bottom w:val="single" w:sz="8" w:space="0" w:color="000000"/>
              <w:right w:val="single" w:sz="8" w:space="0" w:color="auto"/>
            </w:tcBorders>
            <w:vAlign w:val="center"/>
            <w:hideMark/>
          </w:tcPr>
          <w:p w14:paraId="5CF24963" w14:textId="77777777" w:rsidR="00161105" w:rsidRPr="002F0692" w:rsidRDefault="00161105" w:rsidP="00C24D34">
            <w:pPr>
              <w:rPr>
                <w:rFonts w:cs="Calibri"/>
                <w:color w:val="000000"/>
                <w:sz w:val="22"/>
              </w:rPr>
            </w:pPr>
          </w:p>
        </w:tc>
        <w:tc>
          <w:tcPr>
            <w:tcW w:w="8959" w:type="dxa"/>
            <w:vMerge/>
            <w:tcBorders>
              <w:top w:val="single" w:sz="8" w:space="0" w:color="auto"/>
              <w:left w:val="nil"/>
              <w:bottom w:val="single" w:sz="8" w:space="0" w:color="000000"/>
              <w:right w:val="single" w:sz="8" w:space="0" w:color="auto"/>
            </w:tcBorders>
            <w:vAlign w:val="center"/>
            <w:hideMark/>
          </w:tcPr>
          <w:p w14:paraId="55F63CE5" w14:textId="77777777" w:rsidR="00161105" w:rsidRPr="002F0692" w:rsidRDefault="00161105" w:rsidP="00C24D34">
            <w:pPr>
              <w:rPr>
                <w:rFonts w:cs="Calibri"/>
                <w:color w:val="000000"/>
                <w:sz w:val="22"/>
              </w:rPr>
            </w:pPr>
          </w:p>
        </w:tc>
      </w:tr>
      <w:tr w:rsidR="00161105" w:rsidRPr="002F0692" w14:paraId="7A2F28BA"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0A86C4D0" w14:textId="77777777" w:rsidR="00161105" w:rsidRPr="002F0692" w:rsidRDefault="00161105" w:rsidP="00C24D34">
            <w:pPr>
              <w:rPr>
                <w:rFonts w:cs="Calibri"/>
                <w:color w:val="000000"/>
                <w:sz w:val="22"/>
              </w:rPr>
            </w:pPr>
            <w:r w:rsidRPr="002F0692">
              <w:rPr>
                <w:rFonts w:cs="Calibri"/>
                <w:color w:val="000000"/>
                <w:sz w:val="22"/>
              </w:rPr>
              <w:t>A</w:t>
            </w:r>
          </w:p>
        </w:tc>
        <w:tc>
          <w:tcPr>
            <w:tcW w:w="8959" w:type="dxa"/>
            <w:tcBorders>
              <w:top w:val="nil"/>
              <w:left w:val="nil"/>
              <w:bottom w:val="single" w:sz="8" w:space="0" w:color="auto"/>
              <w:right w:val="nil"/>
            </w:tcBorders>
            <w:shd w:val="clear" w:color="auto" w:fill="auto"/>
            <w:hideMark/>
          </w:tcPr>
          <w:p w14:paraId="6F390985" w14:textId="77777777" w:rsidR="00161105" w:rsidRPr="002F0692" w:rsidRDefault="00161105" w:rsidP="00C24D34">
            <w:pPr>
              <w:rPr>
                <w:rFonts w:cs="Calibri"/>
                <w:color w:val="000000"/>
                <w:sz w:val="22"/>
              </w:rPr>
            </w:pPr>
            <w:r w:rsidRPr="002F0692">
              <w:rPr>
                <w:rFonts w:cs="Calibri"/>
                <w:color w:val="000000"/>
                <w:sz w:val="22"/>
              </w:rPr>
              <w:t>Uitsluitend uitvoer</w:t>
            </w:r>
          </w:p>
        </w:tc>
      </w:tr>
      <w:tr w:rsidR="00161105" w:rsidRPr="002F0692" w14:paraId="5F5451D6"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7E3A59AF" w14:textId="77777777" w:rsidR="00161105" w:rsidRPr="002F0692" w:rsidRDefault="00161105" w:rsidP="00C24D34">
            <w:pPr>
              <w:rPr>
                <w:rFonts w:cs="Calibri"/>
                <w:color w:val="000000"/>
                <w:sz w:val="22"/>
              </w:rPr>
            </w:pPr>
            <w:r w:rsidRPr="002F0692">
              <w:rPr>
                <w:rFonts w:cs="Calibri"/>
                <w:color w:val="000000"/>
                <w:sz w:val="22"/>
              </w:rPr>
              <w:t>B</w:t>
            </w:r>
          </w:p>
        </w:tc>
        <w:tc>
          <w:tcPr>
            <w:tcW w:w="8959" w:type="dxa"/>
            <w:tcBorders>
              <w:top w:val="nil"/>
              <w:left w:val="nil"/>
              <w:bottom w:val="single" w:sz="8" w:space="0" w:color="auto"/>
              <w:right w:val="nil"/>
            </w:tcBorders>
            <w:shd w:val="clear" w:color="auto" w:fill="auto"/>
            <w:hideMark/>
          </w:tcPr>
          <w:p w14:paraId="1F8F80FE" w14:textId="77777777" w:rsidR="00161105" w:rsidRPr="002F0692" w:rsidRDefault="00161105" w:rsidP="00C24D34">
            <w:pPr>
              <w:rPr>
                <w:rFonts w:cs="Calibri"/>
                <w:color w:val="000000"/>
                <w:sz w:val="22"/>
              </w:rPr>
            </w:pPr>
            <w:r w:rsidRPr="002F0692">
              <w:rPr>
                <w:rFonts w:cs="Calibri"/>
                <w:color w:val="000000"/>
                <w:sz w:val="22"/>
              </w:rPr>
              <w:t>Uitvoeraangifte en summiere aangifte bij uitgaan</w:t>
            </w:r>
          </w:p>
        </w:tc>
      </w:tr>
      <w:tr w:rsidR="00161105" w:rsidRPr="002F0692" w14:paraId="4B0B7478"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40D4561C" w14:textId="77777777" w:rsidR="00161105" w:rsidRPr="002F0692" w:rsidRDefault="00161105" w:rsidP="00C24D34">
            <w:pPr>
              <w:rPr>
                <w:rFonts w:cs="Calibri"/>
                <w:color w:val="000000"/>
                <w:sz w:val="22"/>
              </w:rPr>
            </w:pPr>
            <w:r w:rsidRPr="002F0692">
              <w:rPr>
                <w:rFonts w:cs="Calibri"/>
                <w:color w:val="000000"/>
                <w:sz w:val="22"/>
              </w:rPr>
              <w:t>C</w:t>
            </w:r>
          </w:p>
        </w:tc>
        <w:tc>
          <w:tcPr>
            <w:tcW w:w="8959" w:type="dxa"/>
            <w:tcBorders>
              <w:top w:val="nil"/>
              <w:left w:val="nil"/>
              <w:bottom w:val="single" w:sz="8" w:space="0" w:color="auto"/>
              <w:right w:val="nil"/>
            </w:tcBorders>
            <w:shd w:val="clear" w:color="auto" w:fill="auto"/>
            <w:hideMark/>
          </w:tcPr>
          <w:p w14:paraId="2CF84212" w14:textId="77777777" w:rsidR="00161105" w:rsidRPr="002F0692" w:rsidRDefault="00161105" w:rsidP="00C24D34">
            <w:pPr>
              <w:rPr>
                <w:rFonts w:cs="Calibri"/>
                <w:color w:val="000000"/>
                <w:sz w:val="22"/>
              </w:rPr>
            </w:pPr>
            <w:r w:rsidRPr="002F0692">
              <w:rPr>
                <w:rFonts w:cs="Calibri"/>
                <w:color w:val="000000"/>
                <w:sz w:val="22"/>
              </w:rPr>
              <w:t>Uitsluitend summiere aangifte bij uitgaan</w:t>
            </w:r>
          </w:p>
        </w:tc>
      </w:tr>
      <w:tr w:rsidR="00161105" w:rsidRPr="002F0692" w14:paraId="0816C30A"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118007D2" w14:textId="77777777" w:rsidR="00161105" w:rsidRPr="002F0692" w:rsidRDefault="00161105" w:rsidP="00C24D34">
            <w:pPr>
              <w:rPr>
                <w:rFonts w:cs="Calibri"/>
                <w:color w:val="000000"/>
                <w:sz w:val="22"/>
              </w:rPr>
            </w:pPr>
            <w:r w:rsidRPr="002F0692">
              <w:rPr>
                <w:rFonts w:cs="Calibri"/>
                <w:color w:val="000000"/>
                <w:sz w:val="22"/>
              </w:rPr>
              <w:t>D</w:t>
            </w:r>
          </w:p>
        </w:tc>
        <w:tc>
          <w:tcPr>
            <w:tcW w:w="8959" w:type="dxa"/>
            <w:tcBorders>
              <w:top w:val="nil"/>
              <w:left w:val="nil"/>
              <w:bottom w:val="single" w:sz="8" w:space="0" w:color="auto"/>
              <w:right w:val="nil"/>
            </w:tcBorders>
            <w:shd w:val="clear" w:color="auto" w:fill="auto"/>
            <w:hideMark/>
          </w:tcPr>
          <w:p w14:paraId="77B8D02A" w14:textId="77777777" w:rsidR="00161105" w:rsidRPr="002F0692" w:rsidRDefault="00161105" w:rsidP="00C24D34">
            <w:pPr>
              <w:rPr>
                <w:rFonts w:cs="Calibri"/>
                <w:color w:val="000000"/>
                <w:sz w:val="22"/>
              </w:rPr>
            </w:pPr>
            <w:r w:rsidRPr="002F0692">
              <w:rPr>
                <w:rFonts w:cs="Calibri"/>
                <w:color w:val="000000"/>
                <w:sz w:val="22"/>
              </w:rPr>
              <w:t>Kennisgeving van wederuitvoer</w:t>
            </w:r>
          </w:p>
        </w:tc>
      </w:tr>
      <w:tr w:rsidR="00161105" w:rsidRPr="002F0692" w14:paraId="7F6DFCB1"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6C44F9C6" w14:textId="77777777" w:rsidR="00161105" w:rsidRPr="002F0692" w:rsidRDefault="00161105" w:rsidP="00C24D34">
            <w:pPr>
              <w:rPr>
                <w:rFonts w:cs="Calibri"/>
                <w:color w:val="000000"/>
                <w:sz w:val="22"/>
              </w:rPr>
            </w:pPr>
            <w:r w:rsidRPr="002F0692">
              <w:rPr>
                <w:rFonts w:cs="Calibri"/>
                <w:color w:val="000000"/>
                <w:sz w:val="22"/>
              </w:rPr>
              <w:lastRenderedPageBreak/>
              <w:t>E</w:t>
            </w:r>
          </w:p>
        </w:tc>
        <w:tc>
          <w:tcPr>
            <w:tcW w:w="8959" w:type="dxa"/>
            <w:tcBorders>
              <w:top w:val="nil"/>
              <w:left w:val="nil"/>
              <w:bottom w:val="single" w:sz="8" w:space="0" w:color="auto"/>
              <w:right w:val="nil"/>
            </w:tcBorders>
            <w:shd w:val="clear" w:color="auto" w:fill="auto"/>
            <w:hideMark/>
          </w:tcPr>
          <w:p w14:paraId="2D2F020A" w14:textId="77777777" w:rsidR="00161105" w:rsidRPr="002F0692" w:rsidRDefault="00161105" w:rsidP="00C24D34">
            <w:pPr>
              <w:rPr>
                <w:rFonts w:cs="Calibri"/>
                <w:color w:val="000000"/>
                <w:sz w:val="22"/>
              </w:rPr>
            </w:pPr>
            <w:r w:rsidRPr="002F0692">
              <w:rPr>
                <w:rFonts w:cs="Calibri"/>
                <w:color w:val="000000"/>
                <w:sz w:val="22"/>
              </w:rPr>
              <w:t>Verzending van goederen in verband met gebieden met een bijzonder fiscaal regime</w:t>
            </w:r>
          </w:p>
        </w:tc>
      </w:tr>
      <w:tr w:rsidR="00161105" w:rsidRPr="002F0692" w14:paraId="20ABA711"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398401F2" w14:textId="77777777" w:rsidR="00161105" w:rsidRPr="002F0692" w:rsidRDefault="00161105" w:rsidP="00C24D34">
            <w:pPr>
              <w:rPr>
                <w:rFonts w:cs="Calibri"/>
                <w:color w:val="000000"/>
                <w:sz w:val="22"/>
              </w:rPr>
            </w:pPr>
            <w:r w:rsidRPr="002F0692">
              <w:rPr>
                <w:rFonts w:cs="Calibri"/>
                <w:color w:val="000000"/>
                <w:sz w:val="22"/>
              </w:rPr>
              <w:t>J</w:t>
            </w:r>
          </w:p>
        </w:tc>
        <w:tc>
          <w:tcPr>
            <w:tcW w:w="8959" w:type="dxa"/>
            <w:tcBorders>
              <w:top w:val="nil"/>
              <w:left w:val="nil"/>
              <w:bottom w:val="single" w:sz="8" w:space="0" w:color="auto"/>
              <w:right w:val="nil"/>
            </w:tcBorders>
            <w:shd w:val="clear" w:color="auto" w:fill="auto"/>
            <w:hideMark/>
          </w:tcPr>
          <w:p w14:paraId="184B6D45" w14:textId="77777777" w:rsidR="00161105" w:rsidRPr="002F0692" w:rsidRDefault="00161105" w:rsidP="00C24D34">
            <w:pPr>
              <w:rPr>
                <w:rFonts w:cs="Calibri"/>
                <w:color w:val="000000"/>
                <w:sz w:val="22"/>
              </w:rPr>
            </w:pPr>
            <w:r w:rsidRPr="002F0692">
              <w:rPr>
                <w:rFonts w:cs="Calibri"/>
                <w:color w:val="000000"/>
                <w:sz w:val="22"/>
              </w:rPr>
              <w:t>Uitsluitend aangifte voor douanevervoer</w:t>
            </w:r>
          </w:p>
        </w:tc>
      </w:tr>
      <w:tr w:rsidR="00161105" w:rsidRPr="002F0692" w14:paraId="7BDFBED7"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7434F716" w14:textId="77777777" w:rsidR="00161105" w:rsidRPr="002F0692" w:rsidRDefault="00161105" w:rsidP="00C24D34">
            <w:pPr>
              <w:rPr>
                <w:rFonts w:cs="Calibri"/>
                <w:color w:val="000000"/>
                <w:sz w:val="22"/>
              </w:rPr>
            </w:pPr>
            <w:r w:rsidRPr="002F0692">
              <w:rPr>
                <w:rFonts w:cs="Calibri"/>
                <w:color w:val="000000"/>
                <w:sz w:val="22"/>
              </w:rPr>
              <w:t>K</w:t>
            </w:r>
          </w:p>
        </w:tc>
        <w:tc>
          <w:tcPr>
            <w:tcW w:w="8959" w:type="dxa"/>
            <w:tcBorders>
              <w:top w:val="nil"/>
              <w:left w:val="nil"/>
              <w:bottom w:val="single" w:sz="8" w:space="0" w:color="auto"/>
              <w:right w:val="nil"/>
            </w:tcBorders>
            <w:shd w:val="clear" w:color="auto" w:fill="auto"/>
            <w:hideMark/>
          </w:tcPr>
          <w:p w14:paraId="2EF804E0" w14:textId="77777777" w:rsidR="00161105" w:rsidRPr="002F0692" w:rsidRDefault="00161105" w:rsidP="00C24D34">
            <w:pPr>
              <w:rPr>
                <w:rFonts w:cs="Calibri"/>
                <w:color w:val="000000"/>
                <w:sz w:val="22"/>
              </w:rPr>
            </w:pPr>
            <w:r w:rsidRPr="002F0692">
              <w:rPr>
                <w:rFonts w:cs="Calibri"/>
                <w:color w:val="000000"/>
                <w:sz w:val="22"/>
              </w:rPr>
              <w:t>Aangifte voor douanevervoer en summiere aangifte bij uitgaan</w:t>
            </w:r>
          </w:p>
        </w:tc>
      </w:tr>
      <w:tr w:rsidR="00161105" w:rsidRPr="002F0692" w14:paraId="2582F7D3"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51A94A85" w14:textId="77777777" w:rsidR="00161105" w:rsidRPr="002F0692" w:rsidRDefault="00161105" w:rsidP="00C24D34">
            <w:pPr>
              <w:rPr>
                <w:rFonts w:cs="Calibri"/>
                <w:color w:val="000000"/>
                <w:sz w:val="22"/>
              </w:rPr>
            </w:pPr>
            <w:r w:rsidRPr="002F0692">
              <w:rPr>
                <w:rFonts w:cs="Calibri"/>
                <w:color w:val="000000"/>
                <w:sz w:val="22"/>
              </w:rPr>
              <w:t>L</w:t>
            </w:r>
          </w:p>
        </w:tc>
        <w:tc>
          <w:tcPr>
            <w:tcW w:w="8959" w:type="dxa"/>
            <w:tcBorders>
              <w:top w:val="nil"/>
              <w:left w:val="nil"/>
              <w:bottom w:val="single" w:sz="8" w:space="0" w:color="auto"/>
              <w:right w:val="nil"/>
            </w:tcBorders>
            <w:shd w:val="clear" w:color="auto" w:fill="auto"/>
            <w:hideMark/>
          </w:tcPr>
          <w:p w14:paraId="669CB970" w14:textId="77777777" w:rsidR="00161105" w:rsidRPr="002F0692" w:rsidRDefault="00161105" w:rsidP="00C24D34">
            <w:pPr>
              <w:rPr>
                <w:rFonts w:cs="Calibri"/>
                <w:color w:val="000000"/>
                <w:sz w:val="22"/>
              </w:rPr>
            </w:pPr>
            <w:r w:rsidRPr="002F0692">
              <w:rPr>
                <w:rFonts w:cs="Calibri"/>
                <w:color w:val="000000"/>
                <w:sz w:val="22"/>
              </w:rPr>
              <w:t>Aangifte voor douanevervoer en summiere aangifte bij binnenbrengen</w:t>
            </w:r>
          </w:p>
        </w:tc>
      </w:tr>
      <w:tr w:rsidR="00161105" w:rsidRPr="002F0692" w14:paraId="4FDCF0A1"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2C6A0FFA" w14:textId="77777777" w:rsidR="00161105" w:rsidRPr="002F0692" w:rsidRDefault="00161105" w:rsidP="00C24D34">
            <w:pPr>
              <w:rPr>
                <w:rFonts w:cs="Calibri"/>
                <w:color w:val="000000"/>
                <w:sz w:val="22"/>
              </w:rPr>
            </w:pPr>
            <w:r w:rsidRPr="002F0692">
              <w:rPr>
                <w:rFonts w:cs="Calibri"/>
                <w:color w:val="000000"/>
                <w:sz w:val="22"/>
              </w:rPr>
              <w:t>M</w:t>
            </w:r>
          </w:p>
        </w:tc>
        <w:tc>
          <w:tcPr>
            <w:tcW w:w="8959" w:type="dxa"/>
            <w:tcBorders>
              <w:top w:val="nil"/>
              <w:left w:val="nil"/>
              <w:bottom w:val="single" w:sz="8" w:space="0" w:color="auto"/>
              <w:right w:val="nil"/>
            </w:tcBorders>
            <w:shd w:val="clear" w:color="auto" w:fill="auto"/>
            <w:hideMark/>
          </w:tcPr>
          <w:p w14:paraId="7BF3B7BE" w14:textId="77777777" w:rsidR="00161105" w:rsidRPr="002F0692" w:rsidRDefault="00161105" w:rsidP="00C24D34">
            <w:pPr>
              <w:rPr>
                <w:rFonts w:cs="Calibri"/>
                <w:color w:val="000000"/>
                <w:sz w:val="22"/>
              </w:rPr>
            </w:pPr>
            <w:r w:rsidRPr="002F0692">
              <w:rPr>
                <w:rFonts w:cs="Calibri"/>
                <w:color w:val="000000"/>
                <w:sz w:val="22"/>
              </w:rPr>
              <w:t>Aangifte voor douanevervoer en summiere aangifte bij uitgaan en summiere aangifte bij binnenbrengen</w:t>
            </w:r>
          </w:p>
        </w:tc>
      </w:tr>
      <w:tr w:rsidR="00161105" w:rsidRPr="002F0692" w14:paraId="5810B0E4"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6A082D06" w14:textId="77777777" w:rsidR="00161105" w:rsidRPr="002F0692" w:rsidRDefault="00161105" w:rsidP="00C24D34">
            <w:pPr>
              <w:rPr>
                <w:rFonts w:cs="Calibri"/>
                <w:color w:val="000000"/>
                <w:sz w:val="22"/>
              </w:rPr>
            </w:pPr>
            <w:r w:rsidRPr="002F0692">
              <w:rPr>
                <w:rFonts w:cs="Calibri"/>
                <w:color w:val="000000"/>
                <w:sz w:val="22"/>
              </w:rPr>
              <w:t>P</w:t>
            </w:r>
          </w:p>
        </w:tc>
        <w:tc>
          <w:tcPr>
            <w:tcW w:w="8959" w:type="dxa"/>
            <w:tcBorders>
              <w:top w:val="nil"/>
              <w:left w:val="nil"/>
              <w:bottom w:val="single" w:sz="8" w:space="0" w:color="auto"/>
              <w:right w:val="nil"/>
            </w:tcBorders>
            <w:shd w:val="clear" w:color="auto" w:fill="auto"/>
            <w:hideMark/>
          </w:tcPr>
          <w:p w14:paraId="56B42588" w14:textId="77777777" w:rsidR="00161105" w:rsidRPr="002F0692" w:rsidRDefault="00161105" w:rsidP="00C24D34">
            <w:pPr>
              <w:rPr>
                <w:rFonts w:cs="Calibri"/>
                <w:color w:val="000000"/>
                <w:sz w:val="22"/>
              </w:rPr>
            </w:pPr>
            <w:r w:rsidRPr="002F0692">
              <w:rPr>
                <w:rFonts w:cs="Calibri"/>
                <w:color w:val="000000"/>
                <w:sz w:val="22"/>
              </w:rPr>
              <w:t>Bewijs van de douanestatus van Uniegoederen/douanemanifest</w:t>
            </w:r>
          </w:p>
        </w:tc>
      </w:tr>
      <w:tr w:rsidR="00161105" w:rsidRPr="002F0692" w14:paraId="4D7A3D67"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135EF68B" w14:textId="77777777" w:rsidR="00161105" w:rsidRPr="002F0692" w:rsidRDefault="00161105" w:rsidP="00C24D34">
            <w:pPr>
              <w:rPr>
                <w:rFonts w:cs="Calibri"/>
                <w:color w:val="000000"/>
                <w:sz w:val="22"/>
              </w:rPr>
            </w:pPr>
            <w:r w:rsidRPr="002F0692">
              <w:rPr>
                <w:rFonts w:cs="Calibri"/>
                <w:color w:val="000000"/>
                <w:sz w:val="22"/>
              </w:rPr>
              <w:t>R</w:t>
            </w:r>
          </w:p>
        </w:tc>
        <w:tc>
          <w:tcPr>
            <w:tcW w:w="8959" w:type="dxa"/>
            <w:tcBorders>
              <w:top w:val="nil"/>
              <w:left w:val="nil"/>
              <w:bottom w:val="single" w:sz="8" w:space="0" w:color="auto"/>
              <w:right w:val="nil"/>
            </w:tcBorders>
            <w:shd w:val="clear" w:color="auto" w:fill="auto"/>
            <w:hideMark/>
          </w:tcPr>
          <w:p w14:paraId="3D24F28F" w14:textId="77777777" w:rsidR="00161105" w:rsidRPr="002F0692" w:rsidRDefault="00161105" w:rsidP="00C24D34">
            <w:pPr>
              <w:rPr>
                <w:rFonts w:cs="Calibri"/>
                <w:color w:val="000000"/>
                <w:sz w:val="22"/>
              </w:rPr>
            </w:pPr>
            <w:r w:rsidRPr="002F0692">
              <w:rPr>
                <w:rFonts w:cs="Calibri"/>
                <w:color w:val="000000"/>
                <w:sz w:val="22"/>
              </w:rPr>
              <w:t>Uitsluitend invoeraangifte</w:t>
            </w:r>
          </w:p>
        </w:tc>
      </w:tr>
      <w:tr w:rsidR="00161105" w:rsidRPr="002F0692" w14:paraId="512893F9"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65927002" w14:textId="77777777" w:rsidR="00161105" w:rsidRPr="002F0692" w:rsidRDefault="00161105" w:rsidP="00C24D34">
            <w:pPr>
              <w:rPr>
                <w:rFonts w:cs="Calibri"/>
                <w:color w:val="000000"/>
                <w:sz w:val="22"/>
              </w:rPr>
            </w:pPr>
            <w:r w:rsidRPr="002F0692">
              <w:rPr>
                <w:rFonts w:cs="Calibri"/>
                <w:color w:val="000000"/>
                <w:sz w:val="22"/>
              </w:rPr>
              <w:t>S</w:t>
            </w:r>
          </w:p>
        </w:tc>
        <w:tc>
          <w:tcPr>
            <w:tcW w:w="8959" w:type="dxa"/>
            <w:tcBorders>
              <w:top w:val="nil"/>
              <w:left w:val="nil"/>
              <w:bottom w:val="single" w:sz="8" w:space="0" w:color="auto"/>
              <w:right w:val="nil"/>
            </w:tcBorders>
            <w:shd w:val="clear" w:color="auto" w:fill="auto"/>
            <w:hideMark/>
          </w:tcPr>
          <w:p w14:paraId="3DDFE387" w14:textId="77777777" w:rsidR="00161105" w:rsidRPr="002F0692" w:rsidRDefault="00161105" w:rsidP="00C24D34">
            <w:pPr>
              <w:rPr>
                <w:rFonts w:cs="Calibri"/>
                <w:color w:val="000000"/>
                <w:sz w:val="22"/>
              </w:rPr>
            </w:pPr>
            <w:r w:rsidRPr="002F0692">
              <w:rPr>
                <w:rFonts w:cs="Calibri"/>
                <w:color w:val="000000"/>
                <w:sz w:val="22"/>
              </w:rPr>
              <w:t>Invoeraangifte en summiere aangifte bij binnenbrengen</w:t>
            </w:r>
          </w:p>
        </w:tc>
      </w:tr>
      <w:tr w:rsidR="00161105" w:rsidRPr="002F0692" w14:paraId="60B85CE9"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1CC1A0CF" w14:textId="77777777" w:rsidR="00161105" w:rsidRPr="002F0692" w:rsidRDefault="00161105" w:rsidP="00C24D34">
            <w:pPr>
              <w:rPr>
                <w:rFonts w:cs="Calibri"/>
                <w:color w:val="000000"/>
                <w:sz w:val="22"/>
              </w:rPr>
            </w:pPr>
            <w:r w:rsidRPr="002F0692">
              <w:rPr>
                <w:rFonts w:cs="Calibri"/>
                <w:color w:val="000000"/>
                <w:sz w:val="22"/>
              </w:rPr>
              <w:t>T</w:t>
            </w:r>
          </w:p>
        </w:tc>
        <w:tc>
          <w:tcPr>
            <w:tcW w:w="8959" w:type="dxa"/>
            <w:tcBorders>
              <w:top w:val="nil"/>
              <w:left w:val="nil"/>
              <w:bottom w:val="single" w:sz="8" w:space="0" w:color="auto"/>
              <w:right w:val="nil"/>
            </w:tcBorders>
            <w:shd w:val="clear" w:color="auto" w:fill="auto"/>
            <w:hideMark/>
          </w:tcPr>
          <w:p w14:paraId="4B42E783" w14:textId="77777777" w:rsidR="00161105" w:rsidRPr="002F0692" w:rsidRDefault="00161105" w:rsidP="00C24D34">
            <w:pPr>
              <w:rPr>
                <w:rFonts w:cs="Calibri"/>
                <w:color w:val="000000"/>
                <w:sz w:val="22"/>
              </w:rPr>
            </w:pPr>
            <w:r w:rsidRPr="002F0692">
              <w:rPr>
                <w:rFonts w:cs="Calibri"/>
                <w:color w:val="000000"/>
                <w:sz w:val="22"/>
              </w:rPr>
              <w:t>Uitsluitend summiere aangifte bij binnenbrengen</w:t>
            </w:r>
          </w:p>
        </w:tc>
      </w:tr>
      <w:tr w:rsidR="00161105" w:rsidRPr="002F0692" w14:paraId="3B9B61FF"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1BD14C0F" w14:textId="77777777" w:rsidR="00161105" w:rsidRPr="002F0692" w:rsidRDefault="00161105" w:rsidP="00C24D34">
            <w:pPr>
              <w:rPr>
                <w:rFonts w:cs="Calibri"/>
                <w:color w:val="000000"/>
                <w:sz w:val="22"/>
              </w:rPr>
            </w:pPr>
            <w:r w:rsidRPr="002F0692">
              <w:rPr>
                <w:rFonts w:cs="Calibri"/>
                <w:color w:val="000000"/>
                <w:sz w:val="22"/>
              </w:rPr>
              <w:t>U</w:t>
            </w:r>
          </w:p>
        </w:tc>
        <w:tc>
          <w:tcPr>
            <w:tcW w:w="8959" w:type="dxa"/>
            <w:tcBorders>
              <w:top w:val="nil"/>
              <w:left w:val="nil"/>
              <w:bottom w:val="single" w:sz="8" w:space="0" w:color="auto"/>
              <w:right w:val="nil"/>
            </w:tcBorders>
            <w:shd w:val="clear" w:color="auto" w:fill="auto"/>
            <w:hideMark/>
          </w:tcPr>
          <w:p w14:paraId="475FA720" w14:textId="77777777" w:rsidR="00161105" w:rsidRPr="002F0692" w:rsidRDefault="00161105" w:rsidP="00C24D34">
            <w:pPr>
              <w:rPr>
                <w:rFonts w:cs="Calibri"/>
                <w:color w:val="000000"/>
                <w:sz w:val="22"/>
              </w:rPr>
            </w:pPr>
            <w:r w:rsidRPr="002F0692">
              <w:rPr>
                <w:rFonts w:cs="Calibri"/>
                <w:color w:val="000000"/>
                <w:sz w:val="22"/>
              </w:rPr>
              <w:t>Aangifte tot tijdelijke opslag</w:t>
            </w:r>
          </w:p>
        </w:tc>
      </w:tr>
      <w:tr w:rsidR="00161105" w:rsidRPr="002F0692" w14:paraId="40E9155F"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530B58A4" w14:textId="77777777" w:rsidR="00161105" w:rsidRPr="002F0692" w:rsidRDefault="00161105" w:rsidP="00C24D34">
            <w:pPr>
              <w:rPr>
                <w:rFonts w:cs="Calibri"/>
                <w:color w:val="000000"/>
                <w:sz w:val="22"/>
              </w:rPr>
            </w:pPr>
            <w:r w:rsidRPr="002F0692">
              <w:rPr>
                <w:rFonts w:cs="Calibri"/>
                <w:color w:val="000000"/>
                <w:sz w:val="22"/>
              </w:rPr>
              <w:t>V</w:t>
            </w:r>
          </w:p>
        </w:tc>
        <w:tc>
          <w:tcPr>
            <w:tcW w:w="8959" w:type="dxa"/>
            <w:tcBorders>
              <w:top w:val="nil"/>
              <w:left w:val="nil"/>
              <w:bottom w:val="single" w:sz="8" w:space="0" w:color="auto"/>
              <w:right w:val="nil"/>
            </w:tcBorders>
            <w:shd w:val="clear" w:color="auto" w:fill="auto"/>
            <w:hideMark/>
          </w:tcPr>
          <w:p w14:paraId="75545FB8" w14:textId="77777777" w:rsidR="00161105" w:rsidRPr="002F0692" w:rsidRDefault="00161105" w:rsidP="00C24D34">
            <w:pPr>
              <w:rPr>
                <w:rFonts w:cs="Calibri"/>
                <w:color w:val="000000"/>
                <w:sz w:val="22"/>
              </w:rPr>
            </w:pPr>
            <w:r w:rsidRPr="002F0692">
              <w:rPr>
                <w:rFonts w:cs="Calibri"/>
                <w:color w:val="000000"/>
                <w:sz w:val="22"/>
              </w:rPr>
              <w:t>Binnenbrengen van goederen in verband met gebieden met een bijzonder fiscaal regime</w:t>
            </w:r>
          </w:p>
        </w:tc>
      </w:tr>
      <w:tr w:rsidR="00161105" w:rsidRPr="002F0692" w14:paraId="2EB60BCB"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48E5BD58" w14:textId="77777777" w:rsidR="00161105" w:rsidRPr="002F0692" w:rsidRDefault="00161105" w:rsidP="00C24D34">
            <w:pPr>
              <w:rPr>
                <w:rFonts w:cs="Calibri"/>
                <w:color w:val="000000"/>
                <w:sz w:val="22"/>
              </w:rPr>
            </w:pPr>
            <w:r w:rsidRPr="002F0692">
              <w:rPr>
                <w:rFonts w:cs="Calibri"/>
                <w:color w:val="000000"/>
                <w:sz w:val="22"/>
              </w:rPr>
              <w:t>W</w:t>
            </w:r>
          </w:p>
        </w:tc>
        <w:tc>
          <w:tcPr>
            <w:tcW w:w="8959" w:type="dxa"/>
            <w:tcBorders>
              <w:top w:val="nil"/>
              <w:left w:val="nil"/>
              <w:bottom w:val="single" w:sz="8" w:space="0" w:color="auto"/>
              <w:right w:val="nil"/>
            </w:tcBorders>
            <w:shd w:val="clear" w:color="auto" w:fill="auto"/>
            <w:hideMark/>
          </w:tcPr>
          <w:p w14:paraId="309DBF06" w14:textId="77777777" w:rsidR="00161105" w:rsidRPr="002F0692" w:rsidRDefault="00161105" w:rsidP="00C24D34">
            <w:pPr>
              <w:rPr>
                <w:rFonts w:cs="Calibri"/>
                <w:color w:val="000000"/>
                <w:sz w:val="22"/>
              </w:rPr>
            </w:pPr>
            <w:r w:rsidRPr="002F0692">
              <w:rPr>
                <w:rFonts w:cs="Calibri"/>
                <w:color w:val="000000"/>
                <w:sz w:val="22"/>
              </w:rPr>
              <w:t>Aangifte tot tijdelijke opslag en summiere aangifte bij binnenbrengen</w:t>
            </w:r>
          </w:p>
        </w:tc>
      </w:tr>
      <w:tr w:rsidR="00161105" w:rsidRPr="002F0692" w14:paraId="25CDB3D8" w14:textId="77777777" w:rsidTr="00C24D34">
        <w:trPr>
          <w:trHeight w:val="300"/>
        </w:trPr>
        <w:tc>
          <w:tcPr>
            <w:tcW w:w="680" w:type="dxa"/>
            <w:tcBorders>
              <w:top w:val="nil"/>
              <w:left w:val="nil"/>
              <w:bottom w:val="single" w:sz="8" w:space="0" w:color="auto"/>
              <w:right w:val="single" w:sz="8" w:space="0" w:color="auto"/>
            </w:tcBorders>
            <w:shd w:val="clear" w:color="auto" w:fill="auto"/>
            <w:hideMark/>
          </w:tcPr>
          <w:p w14:paraId="18EF3095" w14:textId="77777777" w:rsidR="00161105" w:rsidRPr="002F0692" w:rsidRDefault="00161105" w:rsidP="00C24D34">
            <w:pPr>
              <w:rPr>
                <w:rFonts w:cs="Calibri"/>
                <w:color w:val="000000"/>
                <w:sz w:val="22"/>
              </w:rPr>
            </w:pPr>
            <w:r w:rsidRPr="002F0692">
              <w:rPr>
                <w:rFonts w:cs="Calibri"/>
                <w:color w:val="000000"/>
                <w:sz w:val="22"/>
              </w:rPr>
              <w:t>Z</w:t>
            </w:r>
          </w:p>
        </w:tc>
        <w:tc>
          <w:tcPr>
            <w:tcW w:w="8959" w:type="dxa"/>
            <w:tcBorders>
              <w:top w:val="nil"/>
              <w:left w:val="nil"/>
              <w:bottom w:val="single" w:sz="8" w:space="0" w:color="auto"/>
              <w:right w:val="nil"/>
            </w:tcBorders>
            <w:shd w:val="clear" w:color="auto" w:fill="auto"/>
            <w:hideMark/>
          </w:tcPr>
          <w:p w14:paraId="2B2782B2" w14:textId="77777777" w:rsidR="00161105" w:rsidRPr="002F0692" w:rsidRDefault="00161105" w:rsidP="00C24D34">
            <w:pPr>
              <w:rPr>
                <w:rFonts w:cs="Calibri"/>
                <w:color w:val="000000"/>
                <w:sz w:val="22"/>
              </w:rPr>
            </w:pPr>
            <w:r w:rsidRPr="002F0692">
              <w:rPr>
                <w:rFonts w:cs="Calibri"/>
                <w:color w:val="000000"/>
                <w:sz w:val="22"/>
              </w:rPr>
              <w:t>Kennisgeving van aankomst</w:t>
            </w:r>
          </w:p>
        </w:tc>
      </w:tr>
    </w:tbl>
    <w:p w14:paraId="5F791C64" w14:textId="77777777" w:rsidR="00CD7D8C" w:rsidRDefault="00CD7D8C" w:rsidP="00CD7D8C">
      <w:pPr>
        <w:ind w:left="1134" w:hanging="1134"/>
      </w:pPr>
    </w:p>
    <w:p w14:paraId="444307A3" w14:textId="77777777" w:rsidR="00CD7D8C" w:rsidRDefault="00CD7D8C" w:rsidP="00CD7D8C">
      <w:r>
        <w:t xml:space="preserve"> </w:t>
      </w:r>
    </w:p>
    <w:p w14:paraId="5A88D3DA" w14:textId="77777777" w:rsidR="00CD7D8C" w:rsidRDefault="00CD7D8C" w:rsidP="00CD7D8C">
      <w:r>
        <w:t xml:space="preserve">Het MRN wordt ook in de vorm van een streepjescode (barcode) gedrukt, waarbij de standaard “code 128”, tekenset “B” wordt gebruikt. Evenals het MRN moet de barcode op de eerste bladzijde en op alle lijsten worden afgedrukt. </w:t>
      </w:r>
    </w:p>
    <w:p w14:paraId="4E3431A7" w14:textId="77777777" w:rsidR="00CD7D8C" w:rsidRDefault="00CD7D8C" w:rsidP="00CD7D8C">
      <w:r>
        <w:t xml:space="preserve"> </w:t>
      </w:r>
    </w:p>
    <w:p w14:paraId="4361BD3E" w14:textId="77777777" w:rsidR="00CD7D8C" w:rsidRDefault="00CD7D8C" w:rsidP="00CD7D8C">
      <w:r>
        <w:t xml:space="preserve">Als in het kader van een noodprocedure geen MRN kan worden toegekend, bijvoorbeeld als de koppeling tussen Sagitta-uitvoer (DSU) en het Export Control System (ECS) is verbroken, wordt in plaats van het MRN de tekst “NIET in ECS / NOT IN ECS” op het </w:t>
      </w:r>
      <w:proofErr w:type="spellStart"/>
      <w:r>
        <w:t>uitvoergeleidedocument</w:t>
      </w:r>
      <w:proofErr w:type="spellEnd"/>
      <w:r>
        <w:t xml:space="preserve"> afgedrukt. Onder deze tekst wordt ook het door DSU toegekende aangifte-identificatienummer afgedrukt.</w:t>
      </w:r>
    </w:p>
    <w:p w14:paraId="17A5CABE" w14:textId="77777777" w:rsidR="00CD7D8C" w:rsidRDefault="00CD7D8C" w:rsidP="00CD7D8C"/>
    <w:p w14:paraId="4E5F9EFC" w14:textId="77777777" w:rsidR="00CD7D8C" w:rsidRDefault="00CD7D8C" w:rsidP="00CD7D8C">
      <w:r>
        <w:t xml:space="preserve">Voor de laatste versie van de noodprocedures kunt u terecht op </w:t>
      </w:r>
      <w:r w:rsidRPr="00BF4348">
        <w:rPr>
          <w:color w:val="4F81BD"/>
          <w:u w:val="single"/>
        </w:rPr>
        <w:t>www.douane.nl</w:t>
      </w:r>
      <w:r>
        <w:t xml:space="preserve"> onder “Downloaden” in de rubriek Zakelijk. </w:t>
      </w:r>
    </w:p>
    <w:p w14:paraId="4562F9B8" w14:textId="77777777" w:rsidR="00CD7D8C" w:rsidRDefault="00CD7D8C" w:rsidP="00CD7D8C">
      <w:r>
        <w:t xml:space="preserve"> </w:t>
      </w:r>
    </w:p>
    <w:p w14:paraId="0112EF53" w14:textId="77777777" w:rsidR="00CD7D8C" w:rsidRDefault="00CD7D8C" w:rsidP="00CD7D8C">
      <w:pPr>
        <w:ind w:left="284" w:hanging="284"/>
      </w:pPr>
      <w:r>
        <w:t>2.</w:t>
      </w:r>
      <w:r>
        <w:tab/>
        <w:t xml:space="preserve">Vak </w:t>
      </w:r>
      <w:proofErr w:type="spellStart"/>
      <w:r>
        <w:t>Aang</w:t>
      </w:r>
      <w:proofErr w:type="spellEnd"/>
      <w:r>
        <w:t xml:space="preserve">. Veil. (S00) – aangifte veiligheid </w:t>
      </w:r>
      <w:r>
        <w:br/>
        <w:t xml:space="preserve">Vermeld code S wanneer het </w:t>
      </w:r>
      <w:proofErr w:type="spellStart"/>
      <w:r>
        <w:t>uitvoergeleidedocument</w:t>
      </w:r>
      <w:proofErr w:type="spellEnd"/>
      <w:r>
        <w:t xml:space="preserve"> ook veiligheidsinformatie bevat. Wanneer dit document geen veiligheidsgegevens bevat, blijft dit vak leeg. </w:t>
      </w:r>
    </w:p>
    <w:p w14:paraId="4E73F0B5" w14:textId="77777777" w:rsidR="00CD7D8C" w:rsidRDefault="00CD7D8C" w:rsidP="00CD7D8C">
      <w:pPr>
        <w:ind w:left="284" w:hanging="284"/>
      </w:pPr>
      <w:r>
        <w:t xml:space="preserve"> </w:t>
      </w:r>
    </w:p>
    <w:p w14:paraId="50E63A61" w14:textId="77777777" w:rsidR="00CD7D8C" w:rsidRDefault="00CD7D8C" w:rsidP="00CD7D8C">
      <w:pPr>
        <w:ind w:left="284" w:hanging="284"/>
      </w:pPr>
      <w:r>
        <w:t>3.</w:t>
      </w:r>
      <w:r>
        <w:tab/>
        <w:t>Vak Datum van afgifte</w:t>
      </w:r>
      <w:r>
        <w:br/>
        <w:t xml:space="preserve">Formaat YYYYMMDD </w:t>
      </w:r>
    </w:p>
    <w:p w14:paraId="2B5A6C63" w14:textId="77777777" w:rsidR="00CD7D8C" w:rsidRDefault="00CD7D8C" w:rsidP="00CD7D8C">
      <w:pPr>
        <w:ind w:left="284" w:hanging="284"/>
      </w:pPr>
      <w:r>
        <w:t xml:space="preserve"> </w:t>
      </w:r>
    </w:p>
    <w:p w14:paraId="46FCE0F0" w14:textId="77777777" w:rsidR="00CD7D8C" w:rsidRDefault="00CD7D8C" w:rsidP="00CD7D8C">
      <w:pPr>
        <w:ind w:left="284" w:hanging="284"/>
      </w:pPr>
      <w:r>
        <w:t>4.</w:t>
      </w:r>
      <w:r>
        <w:tab/>
        <w:t>Vak Douanekantoor</w:t>
      </w:r>
      <w:r>
        <w:br/>
        <w:t xml:space="preserve">Identificatie van het kantoor van uitvoer (formaat an8). </w:t>
      </w:r>
    </w:p>
    <w:p w14:paraId="6E4E4242" w14:textId="77777777" w:rsidR="00CD7D8C" w:rsidRDefault="00CD7D8C" w:rsidP="00CD7D8C">
      <w:pPr>
        <w:ind w:left="284" w:hanging="284"/>
      </w:pPr>
      <w:r>
        <w:t xml:space="preserve"> </w:t>
      </w:r>
    </w:p>
    <w:p w14:paraId="4B50CD78" w14:textId="77777777" w:rsidR="00CD7D8C" w:rsidRDefault="00CD7D8C" w:rsidP="00CD7D8C">
      <w:pPr>
        <w:ind w:left="284" w:hanging="284"/>
      </w:pPr>
      <w:r>
        <w:t>5.</w:t>
      </w:r>
      <w:r>
        <w:tab/>
        <w:t>Vak Referentienummer (7)</w:t>
      </w:r>
      <w:r>
        <w:br/>
        <w:t xml:space="preserve">Vermeld het LRN en/of het UCR. </w:t>
      </w:r>
    </w:p>
    <w:p w14:paraId="75E75938" w14:textId="77777777" w:rsidR="00CD7D8C" w:rsidRDefault="00CD7D8C" w:rsidP="00CD7D8C">
      <w:pPr>
        <w:ind w:left="284"/>
      </w:pPr>
      <w:r>
        <w:t xml:space="preserve">LRN – Lokaal referentienummer (eigen nummer van de aangever) </w:t>
      </w:r>
    </w:p>
    <w:p w14:paraId="4756B75F" w14:textId="77777777" w:rsidR="00CD7D8C" w:rsidRDefault="00CD7D8C" w:rsidP="00CD7D8C">
      <w:pPr>
        <w:ind w:left="284"/>
      </w:pPr>
      <w:r>
        <w:t xml:space="preserve">UCR – uniek referentienummer van de zending </w:t>
      </w:r>
    </w:p>
    <w:p w14:paraId="64C5A56E" w14:textId="77777777" w:rsidR="00CD7D8C" w:rsidRDefault="00CD7D8C" w:rsidP="00CD7D8C">
      <w:pPr>
        <w:ind w:left="284"/>
      </w:pPr>
      <w:r>
        <w:t xml:space="preserve"> </w:t>
      </w:r>
    </w:p>
    <w:p w14:paraId="0D6858B6" w14:textId="77777777" w:rsidR="00CD7D8C" w:rsidRDefault="00CD7D8C" w:rsidP="00CD7D8C">
      <w:pPr>
        <w:ind w:left="284" w:hanging="284"/>
      </w:pPr>
      <w:r>
        <w:t>6.</w:t>
      </w:r>
      <w:r>
        <w:tab/>
        <w:t xml:space="preserve">Vak </w:t>
      </w:r>
      <w:proofErr w:type="spellStart"/>
      <w:r>
        <w:t>Indic</w:t>
      </w:r>
      <w:proofErr w:type="spellEnd"/>
      <w:r>
        <w:t>. ABO (S32) – indicator van een andere bijzondere omstandigheid</w:t>
      </w:r>
      <w:r>
        <w:br/>
        <w:t xml:space="preserve">Dit gegeven is in het model opgenomen in vak 1/3. De indicator bijzondere omstandigheid wordt in Nederland niet gebruikt. In het vak wordt niets afgedrukt. </w:t>
      </w:r>
    </w:p>
    <w:p w14:paraId="771FF93C" w14:textId="77777777" w:rsidR="00CD7D8C" w:rsidRDefault="00CD7D8C" w:rsidP="00CD7D8C">
      <w:pPr>
        <w:ind w:left="284" w:hanging="284"/>
      </w:pPr>
      <w:r>
        <w:t xml:space="preserve"> </w:t>
      </w:r>
    </w:p>
    <w:p w14:paraId="20A958B4" w14:textId="77777777" w:rsidR="00CD7D8C" w:rsidRDefault="00CD7D8C" w:rsidP="00CD7D8C">
      <w:pPr>
        <w:ind w:left="284" w:hanging="284"/>
      </w:pPr>
      <w:r>
        <w:t>7.</w:t>
      </w:r>
      <w:r>
        <w:tab/>
        <w:t xml:space="preserve">De gegevens in de verschillende vakken op artikelniveau moeten als volgt worden afgedrukt: </w:t>
      </w:r>
    </w:p>
    <w:p w14:paraId="1BBCA611" w14:textId="77777777" w:rsidR="00CD7D8C" w:rsidRDefault="00CD7D8C" w:rsidP="00CD7D8C">
      <w:pPr>
        <w:numPr>
          <w:ilvl w:val="0"/>
          <w:numId w:val="2"/>
        </w:numPr>
      </w:pPr>
      <w:r>
        <w:t xml:space="preserve">Vak Art. nr. (32) – volgnummer van het betrokken artikel (alleen bij meer dan 1 artikel); </w:t>
      </w:r>
    </w:p>
    <w:p w14:paraId="2F3BA841" w14:textId="77777777" w:rsidR="00CD7D8C" w:rsidRDefault="00CD7D8C" w:rsidP="00CD7D8C">
      <w:pPr>
        <w:numPr>
          <w:ilvl w:val="0"/>
          <w:numId w:val="2"/>
        </w:numPr>
      </w:pPr>
      <w:r>
        <w:t xml:space="preserve">UNDG (44/4) – VN-code gevaarlijke goederen. </w:t>
      </w:r>
    </w:p>
    <w:p w14:paraId="1EB2836E" w14:textId="77777777" w:rsidR="00CD7D8C" w:rsidRDefault="00CD7D8C" w:rsidP="00CD7D8C">
      <w:pPr>
        <w:ind w:left="567" w:hanging="283"/>
      </w:pPr>
      <w:r>
        <w:t xml:space="preserve"> </w:t>
      </w:r>
    </w:p>
    <w:p w14:paraId="4168E72E" w14:textId="77777777" w:rsidR="00CD7D8C" w:rsidRDefault="00CD7D8C" w:rsidP="00CD7D8C">
      <w:pPr>
        <w:ind w:left="284" w:hanging="284"/>
      </w:pPr>
      <w:r>
        <w:t>8.</w:t>
      </w:r>
      <w:r>
        <w:tab/>
        <w:t>Vak Voorgelegde stukken/Certificaten (44/1)</w:t>
      </w:r>
      <w:r>
        <w:br/>
        <w:t xml:space="preserve">Indien geen uniek referentienummer van de zending (vak 7) beschikbaar is, moet hier ook het vervoersdocumentnummer worden vermeldt, achter de van toepassing zijnde bescheidcode. </w:t>
      </w:r>
    </w:p>
    <w:p w14:paraId="7079AFD7" w14:textId="77777777" w:rsidR="00CD7D8C" w:rsidRDefault="00CD7D8C" w:rsidP="00CD7D8C">
      <w:r>
        <w:t xml:space="preserve"> </w:t>
      </w:r>
    </w:p>
    <w:p w14:paraId="075BCD09" w14:textId="77777777" w:rsidR="00CD7D8C" w:rsidRDefault="00CD7D8C" w:rsidP="00CD7D8C">
      <w:r>
        <w:t xml:space="preserve">Het </w:t>
      </w:r>
      <w:proofErr w:type="spellStart"/>
      <w:r>
        <w:t>uitvoergeleidedocument</w:t>
      </w:r>
      <w:proofErr w:type="spellEnd"/>
      <w:r>
        <w:t xml:space="preserve"> mag niet worden gewijzigd en aanvullingen of weglatingen mogen niet </w:t>
      </w:r>
    </w:p>
    <w:p w14:paraId="67D5848B" w14:textId="77777777" w:rsidR="00CD7D8C" w:rsidRDefault="00CD7D8C" w:rsidP="00CD7D8C">
      <w:r>
        <w:lastRenderedPageBreak/>
        <w:t>worden aangebracht tenzij in de verordening anders is bepaald.</w:t>
      </w:r>
    </w:p>
    <w:p w14:paraId="054AC422" w14:textId="77777777" w:rsidR="00CD7D8C" w:rsidRPr="00321204" w:rsidRDefault="00CD7D8C" w:rsidP="00CD7D8C">
      <w:pPr>
        <w:pStyle w:val="Kop3"/>
        <w:rPr>
          <w:lang w:val="nl-NL"/>
        </w:rPr>
      </w:pPr>
      <w:r w:rsidRPr="00321204">
        <w:rPr>
          <w:lang w:val="nl-NL"/>
        </w:rPr>
        <w:br w:type="page"/>
      </w:r>
      <w:bookmarkStart w:id="12" w:name="_Toc413735250"/>
      <w:bookmarkStart w:id="13" w:name="_Toc116645097"/>
      <w:r w:rsidRPr="00321204">
        <w:rPr>
          <w:lang w:val="nl-NL"/>
        </w:rPr>
        <w:lastRenderedPageBreak/>
        <w:t>Lijst van uit te voeren artikelen</w:t>
      </w:r>
      <w:bookmarkEnd w:id="12"/>
      <w:bookmarkEnd w:id="13"/>
    </w:p>
    <w:p w14:paraId="2052F497" w14:textId="77777777" w:rsidR="00CD7D8C" w:rsidRDefault="00CD7D8C" w:rsidP="00CD7D8C">
      <w:pPr>
        <w:rPr>
          <w:noProof/>
        </w:rPr>
      </w:pPr>
      <w:r w:rsidRPr="003F6499">
        <w:rPr>
          <w:noProof/>
        </w:rPr>
        <w:drawing>
          <wp:inline distT="0" distB="0" distL="0" distR="0" wp14:anchorId="78AD681E" wp14:editId="2F80308C">
            <wp:extent cx="5638800" cy="7943850"/>
            <wp:effectExtent l="0" t="0" r="0" b="0"/>
            <wp:docPr id="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38800" cy="7943850"/>
                    </a:xfrm>
                    <a:prstGeom prst="rect">
                      <a:avLst/>
                    </a:prstGeom>
                    <a:noFill/>
                    <a:ln>
                      <a:noFill/>
                    </a:ln>
                  </pic:spPr>
                </pic:pic>
              </a:graphicData>
            </a:graphic>
          </wp:inline>
        </w:drawing>
      </w:r>
    </w:p>
    <w:p w14:paraId="297E0D17" w14:textId="77777777" w:rsidR="00CD7D8C" w:rsidRPr="00321204" w:rsidRDefault="00CD7D8C" w:rsidP="00CD7D8C">
      <w:pPr>
        <w:pStyle w:val="Kop3"/>
        <w:rPr>
          <w:noProof/>
          <w:lang w:val="nl-NL"/>
        </w:rPr>
      </w:pPr>
      <w:r w:rsidRPr="00321204">
        <w:rPr>
          <w:noProof/>
          <w:lang w:val="nl-NL"/>
        </w:rPr>
        <w:br w:type="page"/>
      </w:r>
      <w:bookmarkStart w:id="14" w:name="_Toc413735251"/>
      <w:bookmarkStart w:id="15" w:name="_Toc116645098"/>
      <w:r w:rsidRPr="00321204">
        <w:rPr>
          <w:noProof/>
          <w:lang w:val="nl-NL"/>
        </w:rPr>
        <w:lastRenderedPageBreak/>
        <w:t>Toelichting en in te vullen gegevens voor de lijst van artikelen</w:t>
      </w:r>
      <w:bookmarkEnd w:id="14"/>
      <w:bookmarkEnd w:id="15"/>
    </w:p>
    <w:p w14:paraId="63C8E2BA" w14:textId="77777777" w:rsidR="00CD7D8C" w:rsidRDefault="00CD7D8C" w:rsidP="00CD7D8C">
      <w:r>
        <w:t xml:space="preserve">Wanneer een uitvoerzending uit meer dan één artikel bestaat, moet de lijst van artikelen altijd door het computersysteem worden afgedrukt en aan het </w:t>
      </w:r>
      <w:proofErr w:type="spellStart"/>
      <w:r>
        <w:t>uitvoergeleidedocument</w:t>
      </w:r>
      <w:proofErr w:type="spellEnd"/>
      <w:r>
        <w:t xml:space="preserve"> worden gehecht. </w:t>
      </w:r>
    </w:p>
    <w:p w14:paraId="2CAEDC54" w14:textId="77777777" w:rsidR="00CD7D8C" w:rsidRDefault="00CD7D8C" w:rsidP="00CD7D8C">
      <w:r>
        <w:t xml:space="preserve"> </w:t>
      </w:r>
    </w:p>
    <w:p w14:paraId="4B47456D" w14:textId="77777777" w:rsidR="00CD7D8C" w:rsidRDefault="00CD7D8C" w:rsidP="00CD7D8C">
      <w:r>
        <w:t xml:space="preserve">De hoogte van de vakken van de lijst van artikelen kan worden aangepast. </w:t>
      </w:r>
    </w:p>
    <w:p w14:paraId="083F484F" w14:textId="77777777" w:rsidR="00CD7D8C" w:rsidRDefault="00CD7D8C" w:rsidP="00CD7D8C">
      <w:r>
        <w:t xml:space="preserve"> </w:t>
      </w:r>
    </w:p>
    <w:p w14:paraId="7EC5ACC7" w14:textId="77777777" w:rsidR="00CD7D8C" w:rsidRDefault="00CD7D8C" w:rsidP="00CD7D8C">
      <w:r>
        <w:t xml:space="preserve">De gegevens dienen als volgt te worden afgedrukt: </w:t>
      </w:r>
    </w:p>
    <w:p w14:paraId="00824356" w14:textId="77777777" w:rsidR="00CD7D8C" w:rsidRDefault="00CD7D8C" w:rsidP="00CD7D8C">
      <w:r>
        <w:t xml:space="preserve"> </w:t>
      </w:r>
    </w:p>
    <w:p w14:paraId="205DE33B" w14:textId="77777777" w:rsidR="00CD7D8C" w:rsidRDefault="00CD7D8C" w:rsidP="00CD7D8C">
      <w:pPr>
        <w:numPr>
          <w:ilvl w:val="0"/>
          <w:numId w:val="3"/>
        </w:numPr>
        <w:ind w:left="284" w:hanging="284"/>
      </w:pPr>
      <w:r>
        <w:t>MRN (</w:t>
      </w:r>
      <w:r w:rsidR="00161105">
        <w:t>Masterreferentienummer</w:t>
      </w:r>
      <w:r w:rsidR="00161105" w:rsidDel="00161105">
        <w:t xml:space="preserve"> </w:t>
      </w:r>
      <w:r>
        <w:t xml:space="preserve">) -identificatienummer voor verzending. </w:t>
      </w:r>
      <w:r>
        <w:br/>
        <w:t xml:space="preserve">Het MRN en de barcode moet op de eerste bladzijde en op alle lijsten van artikelen worden afgedrukt. </w:t>
      </w:r>
    </w:p>
    <w:p w14:paraId="4CE30F9F" w14:textId="77777777" w:rsidR="00CD7D8C" w:rsidRDefault="00CD7D8C" w:rsidP="00CD7D8C">
      <w:pPr>
        <w:ind w:left="284" w:hanging="284"/>
      </w:pPr>
      <w:r>
        <w:t xml:space="preserve"> </w:t>
      </w:r>
    </w:p>
    <w:p w14:paraId="3DDB2D27" w14:textId="77777777" w:rsidR="00CD7D8C" w:rsidRDefault="00CD7D8C" w:rsidP="00CD7D8C">
      <w:pPr>
        <w:ind w:left="284" w:hanging="284"/>
      </w:pPr>
      <w:r>
        <w:t>2.</w:t>
      </w:r>
      <w:r>
        <w:tab/>
        <w:t xml:space="preserve">De vakken voor de gegevens betreffende de artikelen moeten als volgt worden afgedrukt: </w:t>
      </w:r>
    </w:p>
    <w:p w14:paraId="1C5FFFFF" w14:textId="77777777" w:rsidR="00CD7D8C" w:rsidRDefault="00CD7D8C" w:rsidP="00CD7D8C">
      <w:pPr>
        <w:numPr>
          <w:ilvl w:val="0"/>
          <w:numId w:val="4"/>
        </w:numPr>
      </w:pPr>
      <w:r>
        <w:t xml:space="preserve">Vak Art. nr. (32) – volgnummer van het betrokken artikel; </w:t>
      </w:r>
    </w:p>
    <w:p w14:paraId="29EC9069" w14:textId="77777777" w:rsidR="00CD7D8C" w:rsidRDefault="00CD7D8C" w:rsidP="00CD7D8C">
      <w:pPr>
        <w:numPr>
          <w:ilvl w:val="0"/>
          <w:numId w:val="4"/>
        </w:numPr>
      </w:pPr>
      <w:r>
        <w:t xml:space="preserve">UNDG (44/4) – VN-code gevaarlijke goederen; </w:t>
      </w:r>
    </w:p>
    <w:p w14:paraId="736CDD84" w14:textId="77777777" w:rsidR="00CD7D8C" w:rsidRDefault="00CD7D8C" w:rsidP="00CD7D8C">
      <w:pPr>
        <w:numPr>
          <w:ilvl w:val="0"/>
          <w:numId w:val="4"/>
        </w:numPr>
      </w:pPr>
      <w:r>
        <w:t xml:space="preserve">de overige vakken worden ingevuld overeenkomstig de aanwijzingen in de bijlagen 30 bis en 37  van de </w:t>
      </w:r>
      <w:proofErr w:type="spellStart"/>
      <w:r>
        <w:t>Tvo.CDW</w:t>
      </w:r>
      <w:proofErr w:type="spellEnd"/>
      <w:r>
        <w:t>, waar nodig gecodeerd.</w:t>
      </w:r>
    </w:p>
    <w:p w14:paraId="327AF4D5" w14:textId="77777777" w:rsidR="00CD7D8C" w:rsidRDefault="00CD7D8C" w:rsidP="00CD7D8C">
      <w:pPr>
        <w:pStyle w:val="Kop3"/>
      </w:pPr>
      <w:r w:rsidRPr="00E37EA0">
        <w:br w:type="page"/>
      </w:r>
      <w:bookmarkStart w:id="16" w:name="_Toc413735252"/>
      <w:bookmarkStart w:id="17" w:name="_Toc116645099"/>
      <w:r>
        <w:lastRenderedPageBreak/>
        <w:t>Guidelines for the Printout of the Export Accompanying Document (EAD) and the List of Items (</w:t>
      </w:r>
      <w:proofErr w:type="spellStart"/>
      <w:r>
        <w:t>LoI</w:t>
      </w:r>
      <w:proofErr w:type="spellEnd"/>
      <w:r>
        <w:t>)</w:t>
      </w:r>
      <w:bookmarkEnd w:id="16"/>
      <w:bookmarkEnd w:id="17"/>
      <w:r>
        <w:t xml:space="preserve"> </w:t>
      </w:r>
    </w:p>
    <w:p w14:paraId="320F6E2A" w14:textId="77777777" w:rsidR="00CD7D8C" w:rsidRDefault="00CD7D8C" w:rsidP="00CD7D8C">
      <w:pPr>
        <w:pStyle w:val="Kop4"/>
      </w:pPr>
      <w:bookmarkStart w:id="18" w:name="_Toc413735253"/>
      <w:bookmarkStart w:id="19" w:name="_Toc116645100"/>
      <w:proofErr w:type="spellStart"/>
      <w:r>
        <w:t>Layout</w:t>
      </w:r>
      <w:proofErr w:type="spellEnd"/>
      <w:r>
        <w:t xml:space="preserve"> of </w:t>
      </w:r>
      <w:proofErr w:type="spellStart"/>
      <w:r>
        <w:t>the</w:t>
      </w:r>
      <w:proofErr w:type="spellEnd"/>
      <w:r>
        <w:t xml:space="preserve"> EAD &amp; </w:t>
      </w:r>
      <w:proofErr w:type="spellStart"/>
      <w:r>
        <w:t>LoI</w:t>
      </w:r>
      <w:bookmarkEnd w:id="18"/>
      <w:bookmarkEnd w:id="19"/>
      <w:proofErr w:type="spellEnd"/>
      <w:r>
        <w:t xml:space="preserve"> </w:t>
      </w:r>
    </w:p>
    <w:p w14:paraId="1502127C" w14:textId="77777777" w:rsidR="00CD7D8C" w:rsidRPr="00321204" w:rsidRDefault="00CD7D8C" w:rsidP="00CD7D8C">
      <w:pPr>
        <w:rPr>
          <w:lang w:val="en-GB"/>
        </w:rPr>
      </w:pPr>
      <w:r w:rsidRPr="00321204">
        <w:rPr>
          <w:lang w:val="en-GB"/>
        </w:rPr>
        <w:t xml:space="preserve">Whilst the layout of the EAD is rigid, i.e. each box presents a pre-defined area (not expandable); the boxes of the </w:t>
      </w:r>
      <w:proofErr w:type="spellStart"/>
      <w:r w:rsidRPr="00321204">
        <w:rPr>
          <w:lang w:val="en-GB"/>
        </w:rPr>
        <w:t>LoI</w:t>
      </w:r>
      <w:proofErr w:type="spellEnd"/>
      <w:r w:rsidRPr="00321204">
        <w:rPr>
          <w:lang w:val="en-GB"/>
        </w:rPr>
        <w:t xml:space="preserve"> have to be considered as vertically expandable, in order to allow the printing of all the information stored in the system. When this case occurs, each line following the one containing one or more boxes which have been expanded, will therefore be accordingly shifted down. </w:t>
      </w:r>
    </w:p>
    <w:p w14:paraId="0B8BCEA1" w14:textId="77777777" w:rsidR="00CD7D8C" w:rsidRPr="00321204" w:rsidRDefault="00CD7D8C" w:rsidP="00CD7D8C">
      <w:pPr>
        <w:pStyle w:val="Kop4"/>
        <w:rPr>
          <w:lang w:val="en-GB"/>
        </w:rPr>
      </w:pPr>
      <w:bookmarkStart w:id="20" w:name="_Toc413735254"/>
      <w:bookmarkStart w:id="21" w:name="_Toc116645101"/>
      <w:r w:rsidRPr="00321204">
        <w:rPr>
          <w:lang w:val="en-GB"/>
        </w:rPr>
        <w:t>EAD: Printing of the “bar code”</w:t>
      </w:r>
      <w:bookmarkEnd w:id="20"/>
      <w:bookmarkEnd w:id="21"/>
      <w:r w:rsidRPr="00321204">
        <w:rPr>
          <w:lang w:val="en-GB"/>
        </w:rPr>
        <w:t xml:space="preserve"> </w:t>
      </w:r>
    </w:p>
    <w:p w14:paraId="0D82B714" w14:textId="77777777" w:rsidR="00CD7D8C" w:rsidRPr="00321204" w:rsidRDefault="00CD7D8C" w:rsidP="00CD7D8C">
      <w:pPr>
        <w:rPr>
          <w:lang w:val="en-GB"/>
        </w:rPr>
      </w:pPr>
      <w:r w:rsidRPr="00321204">
        <w:rPr>
          <w:lang w:val="en-GB"/>
        </w:rPr>
        <w:t>The readable bar code must be printed on the right of box 1 using the standard 'code 128', character set 'B'.</w:t>
      </w:r>
    </w:p>
    <w:p w14:paraId="6AB643C5" w14:textId="77777777" w:rsidR="00CD7D8C" w:rsidRPr="00321204" w:rsidRDefault="00CD7D8C" w:rsidP="00CD7D8C">
      <w:pPr>
        <w:rPr>
          <w:lang w:val="en-GB"/>
        </w:rPr>
      </w:pPr>
    </w:p>
    <w:p w14:paraId="6D52BDAC" w14:textId="77777777" w:rsidR="00CD7D8C" w:rsidRDefault="00CD7D8C" w:rsidP="00CD7D8C">
      <w:pPr>
        <w:jc w:val="center"/>
      </w:pPr>
      <w:r w:rsidRPr="003F6499">
        <w:rPr>
          <w:noProof/>
        </w:rPr>
        <w:drawing>
          <wp:inline distT="0" distB="0" distL="0" distR="0" wp14:anchorId="63D34931" wp14:editId="3BABD0F1">
            <wp:extent cx="1571625" cy="1104900"/>
            <wp:effectExtent l="0" t="0" r="9525" b="0"/>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571625" cy="1104900"/>
                    </a:xfrm>
                    <a:prstGeom prst="rect">
                      <a:avLst/>
                    </a:prstGeom>
                    <a:noFill/>
                    <a:ln>
                      <a:noFill/>
                    </a:ln>
                  </pic:spPr>
                </pic:pic>
              </a:graphicData>
            </a:graphic>
          </wp:inline>
        </w:drawing>
      </w:r>
    </w:p>
    <w:p w14:paraId="1A4358E9" w14:textId="77777777" w:rsidR="00CD7D8C" w:rsidRDefault="00CD7D8C" w:rsidP="00CD7D8C">
      <w:pPr>
        <w:pStyle w:val="Kop4"/>
      </w:pPr>
      <w:bookmarkStart w:id="22" w:name="_Toc413735255"/>
      <w:bookmarkStart w:id="23" w:name="_Toc116645102"/>
      <w:r>
        <w:t>EAD: Printing of box31</w:t>
      </w:r>
      <w:bookmarkEnd w:id="22"/>
      <w:bookmarkEnd w:id="23"/>
      <w:r>
        <w:t xml:space="preserve"> </w:t>
      </w:r>
    </w:p>
    <w:p w14:paraId="24B6AC00" w14:textId="77777777" w:rsidR="00CD7D8C" w:rsidRPr="00321204" w:rsidRDefault="00CD7D8C" w:rsidP="00CD7D8C">
      <w:pPr>
        <w:rPr>
          <w:lang w:val="en-GB"/>
        </w:rPr>
      </w:pPr>
      <w:r w:rsidRPr="00321204">
        <w:rPr>
          <w:lang w:val="en-GB"/>
        </w:rPr>
        <w:t xml:space="preserve">"Packages and description of goods-Marks and numbers - Container No(s) - Number and kind": only "shipping marks" and "equipment identification number, if containerized", are entered and printed where they are valid for the whole declaration. </w:t>
      </w:r>
    </w:p>
    <w:p w14:paraId="0EF14F2C" w14:textId="77777777" w:rsidR="00CD7D8C" w:rsidRPr="00321204" w:rsidRDefault="00CD7D8C" w:rsidP="00CD7D8C">
      <w:pPr>
        <w:pStyle w:val="Kop4"/>
        <w:rPr>
          <w:lang w:val="en-GB"/>
        </w:rPr>
      </w:pPr>
      <w:bookmarkStart w:id="24" w:name="_Toc413735256"/>
      <w:bookmarkStart w:id="25" w:name="_Toc116645103"/>
      <w:r w:rsidRPr="00321204">
        <w:rPr>
          <w:lang w:val="en-GB"/>
        </w:rPr>
        <w:t>EAD: Printing of Data Group “Seals ID”</w:t>
      </w:r>
      <w:bookmarkEnd w:id="24"/>
      <w:bookmarkEnd w:id="25"/>
      <w:r w:rsidRPr="00321204">
        <w:rPr>
          <w:lang w:val="en-GB"/>
        </w:rPr>
        <w:t xml:space="preserve"> </w:t>
      </w:r>
    </w:p>
    <w:p w14:paraId="5A771649" w14:textId="77777777" w:rsidR="00CD7D8C" w:rsidRPr="00321204" w:rsidRDefault="00CD7D8C" w:rsidP="00CD7D8C">
      <w:pPr>
        <w:rPr>
          <w:lang w:val="en-GB"/>
        </w:rPr>
      </w:pPr>
      <w:r w:rsidRPr="00321204">
        <w:rPr>
          <w:lang w:val="en-GB"/>
        </w:rPr>
        <w:t>When more seals are used and each of them is identified with a serial number, only the first and the last numbers of the seals sequence should be printed. It is important to note that in this case the seals used have to be in sequence, without interruption of numbering.</w:t>
      </w:r>
    </w:p>
    <w:p w14:paraId="259EDD6A" w14:textId="77777777" w:rsidR="00CD7D8C" w:rsidRDefault="00CD7D8C" w:rsidP="00CD7D8C">
      <w:pPr>
        <w:pStyle w:val="Kop4"/>
      </w:pPr>
      <w:bookmarkStart w:id="26" w:name="_Toc413735257"/>
      <w:bookmarkStart w:id="27" w:name="_Toc116645104"/>
      <w:r>
        <w:t xml:space="preserve">Fonts </w:t>
      </w:r>
      <w:proofErr w:type="spellStart"/>
      <w:r>
        <w:t>to</w:t>
      </w:r>
      <w:proofErr w:type="spellEnd"/>
      <w:r>
        <w:t xml:space="preserve"> </w:t>
      </w:r>
      <w:proofErr w:type="spellStart"/>
      <w:r>
        <w:t>be</w:t>
      </w:r>
      <w:proofErr w:type="spellEnd"/>
      <w:r>
        <w:t xml:space="preserve"> </w:t>
      </w:r>
      <w:proofErr w:type="spellStart"/>
      <w:r>
        <w:t>used</w:t>
      </w:r>
      <w:bookmarkEnd w:id="26"/>
      <w:bookmarkEnd w:id="27"/>
      <w:proofErr w:type="spellEnd"/>
    </w:p>
    <w:p w14:paraId="5AA0FEC0" w14:textId="77777777" w:rsidR="00CD7D8C" w:rsidRDefault="00CD7D8C" w:rsidP="00CD7D8C">
      <w:pPr>
        <w:pStyle w:val="Kop5"/>
      </w:pPr>
      <w:r>
        <w:tab/>
        <w:t xml:space="preserve">EAD </w:t>
      </w:r>
    </w:p>
    <w:p w14:paraId="6D5A0462" w14:textId="77777777" w:rsidR="00CD7D8C" w:rsidRPr="00321204" w:rsidRDefault="00CD7D8C" w:rsidP="00CD7D8C">
      <w:pPr>
        <w:rPr>
          <w:lang w:val="en-GB"/>
        </w:rPr>
      </w:pPr>
      <w:r w:rsidRPr="00321204">
        <w:rPr>
          <w:lang w:val="en-GB"/>
        </w:rPr>
        <w:t>The following fonts (available in MS Windows environment) should be used:</w:t>
      </w:r>
    </w:p>
    <w:p w14:paraId="31670E60" w14:textId="77777777" w:rsidR="00CD7D8C" w:rsidRDefault="00CD7D8C" w:rsidP="00CD7D8C">
      <w:r w:rsidRPr="003F6499">
        <w:rPr>
          <w:noProof/>
        </w:rPr>
        <w:drawing>
          <wp:inline distT="0" distB="0" distL="0" distR="0" wp14:anchorId="497B75DB" wp14:editId="20653744">
            <wp:extent cx="4362450" cy="1647825"/>
            <wp:effectExtent l="0" t="0" r="0" b="9525"/>
            <wp:docPr id="6"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362450" cy="1647825"/>
                    </a:xfrm>
                    <a:prstGeom prst="rect">
                      <a:avLst/>
                    </a:prstGeom>
                    <a:noFill/>
                    <a:ln>
                      <a:noFill/>
                    </a:ln>
                  </pic:spPr>
                </pic:pic>
              </a:graphicData>
            </a:graphic>
          </wp:inline>
        </w:drawing>
      </w:r>
    </w:p>
    <w:p w14:paraId="599F4C92" w14:textId="77777777" w:rsidR="00CD7D8C" w:rsidRDefault="00CD7D8C" w:rsidP="00CD7D8C"/>
    <w:p w14:paraId="4F4952C2" w14:textId="77777777" w:rsidR="00CD7D8C" w:rsidRDefault="00CD7D8C" w:rsidP="00CD7D8C">
      <w:pPr>
        <w:pStyle w:val="Kop5"/>
      </w:pPr>
      <w:r>
        <w:tab/>
      </w:r>
      <w:proofErr w:type="spellStart"/>
      <w:r>
        <w:t>ELoI</w:t>
      </w:r>
      <w:proofErr w:type="spellEnd"/>
      <w:r>
        <w:t xml:space="preserve"> </w:t>
      </w:r>
    </w:p>
    <w:p w14:paraId="4AF8AE86" w14:textId="77777777" w:rsidR="00CD7D8C" w:rsidRPr="00321204" w:rsidRDefault="00CD7D8C" w:rsidP="00CD7D8C">
      <w:pPr>
        <w:rPr>
          <w:lang w:val="en-GB"/>
        </w:rPr>
      </w:pPr>
      <w:r w:rsidRPr="00321204">
        <w:rPr>
          <w:lang w:val="en-GB"/>
        </w:rPr>
        <w:t xml:space="preserve">The Export Accompanying Document shall be supplemented by a list of items when an export consignment consists of more than one item or there is no sufficient space on EAD to include all information for the 1 item in the space between box 31 and boxes E/K..  </w:t>
      </w:r>
    </w:p>
    <w:p w14:paraId="414C208C" w14:textId="77777777" w:rsidR="00CD7D8C" w:rsidRPr="00321204" w:rsidRDefault="00CD7D8C" w:rsidP="00CD7D8C">
      <w:pPr>
        <w:rPr>
          <w:lang w:val="en-GB"/>
        </w:rPr>
      </w:pPr>
      <w:r w:rsidRPr="00321204">
        <w:rPr>
          <w:lang w:val="en-GB"/>
        </w:rPr>
        <w:t xml:space="preserve"> </w:t>
      </w:r>
    </w:p>
    <w:p w14:paraId="20897AD8" w14:textId="77777777" w:rsidR="00CD7D8C" w:rsidRPr="00321204" w:rsidRDefault="00CD7D8C" w:rsidP="00CD7D8C">
      <w:pPr>
        <w:rPr>
          <w:lang w:val="en-GB"/>
        </w:rPr>
      </w:pPr>
      <w:r w:rsidRPr="00321204">
        <w:rPr>
          <w:lang w:val="en-GB"/>
        </w:rPr>
        <w:t xml:space="preserve">The boxes of the </w:t>
      </w:r>
      <w:proofErr w:type="spellStart"/>
      <w:r w:rsidRPr="00321204">
        <w:rPr>
          <w:lang w:val="en-GB"/>
        </w:rPr>
        <w:t>ELoI</w:t>
      </w:r>
      <w:proofErr w:type="spellEnd"/>
      <w:r w:rsidRPr="00321204">
        <w:rPr>
          <w:lang w:val="en-GB"/>
        </w:rPr>
        <w:t xml:space="preserve"> are vertically expandable.  </w:t>
      </w:r>
    </w:p>
    <w:p w14:paraId="553A7E18" w14:textId="77777777" w:rsidR="00CD7D8C" w:rsidRPr="00321204" w:rsidRDefault="00CD7D8C" w:rsidP="00CD7D8C">
      <w:pPr>
        <w:rPr>
          <w:lang w:val="en-GB"/>
        </w:rPr>
      </w:pPr>
      <w:r w:rsidRPr="00321204">
        <w:rPr>
          <w:lang w:val="en-GB"/>
        </w:rPr>
        <w:t xml:space="preserve">Even if in this case nothing prevents the use of other fonts, only the fonts mentioned in the previous point should be used. </w:t>
      </w:r>
    </w:p>
    <w:p w14:paraId="40043F74" w14:textId="77777777" w:rsidR="00CD7D8C" w:rsidRDefault="00CD7D8C" w:rsidP="00CD7D8C">
      <w:pPr>
        <w:pStyle w:val="Kop5"/>
      </w:pPr>
      <w:r w:rsidRPr="00321204">
        <w:rPr>
          <w:lang w:val="en-GB"/>
        </w:rPr>
        <w:tab/>
      </w:r>
      <w:proofErr w:type="spellStart"/>
      <w:r>
        <w:t>Mentioned</w:t>
      </w:r>
      <w:proofErr w:type="spellEnd"/>
      <w:r>
        <w:t xml:space="preserve"> fonts </w:t>
      </w:r>
      <w:proofErr w:type="spellStart"/>
      <w:r>
        <w:t>not</w:t>
      </w:r>
      <w:proofErr w:type="spellEnd"/>
      <w:r>
        <w:t xml:space="preserve"> </w:t>
      </w:r>
      <w:proofErr w:type="spellStart"/>
      <w:r>
        <w:t>available</w:t>
      </w:r>
      <w:proofErr w:type="spellEnd"/>
      <w:r>
        <w:t xml:space="preserve"> </w:t>
      </w:r>
    </w:p>
    <w:p w14:paraId="7E030BB8" w14:textId="77777777" w:rsidR="00CD7D8C" w:rsidRPr="00321204" w:rsidRDefault="00CD7D8C" w:rsidP="00CD7D8C">
      <w:pPr>
        <w:rPr>
          <w:lang w:val="en-GB"/>
        </w:rPr>
      </w:pPr>
      <w:r w:rsidRPr="00321204">
        <w:rPr>
          <w:lang w:val="en-GB"/>
        </w:rPr>
        <w:t xml:space="preserve">If the above mentioned fonts are not available, other fonts should be chosen, which allow the printing of the information related to a given attribute of the message IE515 and IE529 in their integral length in the corresponding box of the EAD. The chosen fonts should also preferably contrast with the layout of the documents. </w:t>
      </w:r>
      <w:r w:rsidRPr="00321204">
        <w:rPr>
          <w:lang w:val="en-GB"/>
        </w:rPr>
        <w:br w:type="page"/>
      </w:r>
    </w:p>
    <w:p w14:paraId="55E59617" w14:textId="77777777" w:rsidR="00CD7D8C" w:rsidRDefault="00CD7D8C" w:rsidP="00CD7D8C">
      <w:pPr>
        <w:pStyle w:val="Kop5"/>
      </w:pPr>
      <w:r w:rsidRPr="00321204">
        <w:rPr>
          <w:lang w:val="en-GB"/>
        </w:rPr>
        <w:lastRenderedPageBreak/>
        <w:tab/>
      </w:r>
      <w:proofErr w:type="spellStart"/>
      <w:r>
        <w:t>Size</w:t>
      </w:r>
      <w:proofErr w:type="spellEnd"/>
      <w:r>
        <w:t xml:space="preserve"> of </w:t>
      </w:r>
      <w:proofErr w:type="spellStart"/>
      <w:r>
        <w:t>forms</w:t>
      </w:r>
      <w:proofErr w:type="spellEnd"/>
      <w:r>
        <w:t xml:space="preserve"> </w:t>
      </w:r>
    </w:p>
    <w:p w14:paraId="63BBE11F" w14:textId="77777777" w:rsidR="00CD7D8C" w:rsidRPr="00321204" w:rsidRDefault="00CD7D8C" w:rsidP="00CD7D8C">
      <w:pPr>
        <w:rPr>
          <w:lang w:val="en-GB"/>
        </w:rPr>
      </w:pPr>
      <w:r w:rsidRPr="00321204">
        <w:rPr>
          <w:lang w:val="en-GB"/>
        </w:rPr>
        <w:t xml:space="preserve">The forms shall measure 210 × 297 mm with a maximum tolerance as to length of 5 mm less and 8 mm more. The boxes are based on a unit of measurement of one tenth of an inch horizontally and one sixth of an inch vertically.  </w:t>
      </w:r>
    </w:p>
    <w:p w14:paraId="39B84A43" w14:textId="77777777" w:rsidR="00CD7D8C" w:rsidRPr="00321204" w:rsidRDefault="00CD7D8C" w:rsidP="00CD7D8C">
      <w:pPr>
        <w:rPr>
          <w:lang w:val="en-GB"/>
        </w:rPr>
      </w:pPr>
      <w:r w:rsidRPr="00321204">
        <w:rPr>
          <w:lang w:val="en-GB"/>
        </w:rPr>
        <w:t>The models of the forms published in the official journal of the EU are surrounded by an outside frame that represents the edges of a typical A4 sheet of paper, reduced by a certain ratio, identical in height and in width, in order to allow its publication in the OJEU. The models of the forms themselves are also reduced by the same ratio in all their components.</w:t>
      </w:r>
    </w:p>
    <w:p w14:paraId="6E05CAAC" w14:textId="77777777" w:rsidR="00CD7D8C" w:rsidRPr="00321204" w:rsidRDefault="00CD7D8C" w:rsidP="00CD7D8C">
      <w:pPr>
        <w:rPr>
          <w:lang w:val="en-GB"/>
        </w:rPr>
        <w:sectPr w:rsidR="00CD7D8C" w:rsidRPr="00321204">
          <w:footnotePr>
            <w:pos w:val="beneathText"/>
          </w:footnotePr>
          <w:pgSz w:w="11907" w:h="16840" w:code="9"/>
          <w:pgMar w:top="851" w:right="1134" w:bottom="851" w:left="1134" w:header="708" w:footer="708" w:gutter="0"/>
          <w:cols w:space="708"/>
          <w:titlePg/>
        </w:sectPr>
      </w:pPr>
    </w:p>
    <w:p w14:paraId="6F3D1C9F" w14:textId="77777777" w:rsidR="00CD7D8C" w:rsidRDefault="00CD7D8C" w:rsidP="00CD7D8C">
      <w:pPr>
        <w:pStyle w:val="Kop4"/>
      </w:pPr>
      <w:bookmarkStart w:id="28" w:name="_Toc116645105"/>
      <w:r>
        <w:lastRenderedPageBreak/>
        <w:t>Dataset</w:t>
      </w:r>
      <w:bookmarkEnd w:id="28"/>
    </w:p>
    <w:tbl>
      <w:tblPr>
        <w:tblW w:w="22690"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Layout w:type="fixed"/>
        <w:tblCellMar>
          <w:left w:w="70" w:type="dxa"/>
          <w:right w:w="70" w:type="dxa"/>
        </w:tblCellMar>
        <w:tblLook w:val="04A0" w:firstRow="1" w:lastRow="0" w:firstColumn="1" w:lastColumn="0" w:noHBand="0" w:noVBand="1"/>
      </w:tblPr>
      <w:tblGrid>
        <w:gridCol w:w="469"/>
        <w:gridCol w:w="415"/>
        <w:gridCol w:w="5535"/>
        <w:gridCol w:w="3477"/>
        <w:gridCol w:w="177"/>
        <w:gridCol w:w="785"/>
        <w:gridCol w:w="995"/>
        <w:gridCol w:w="1102"/>
        <w:gridCol w:w="6676"/>
        <w:gridCol w:w="3059"/>
      </w:tblGrid>
      <w:tr w:rsidR="007C0D02" w:rsidRPr="007C0D02" w14:paraId="314192AB" w14:textId="77777777" w:rsidTr="007C0D02">
        <w:trPr>
          <w:trHeight w:val="20"/>
          <w:tblHeader/>
        </w:trPr>
        <w:tc>
          <w:tcPr>
            <w:tcW w:w="469" w:type="dxa"/>
            <w:shd w:val="clear" w:color="000000" w:fill="000000"/>
            <w:noWrap/>
            <w:hideMark/>
          </w:tcPr>
          <w:p w14:paraId="167FEE95" w14:textId="77777777" w:rsidR="00CD7D8C" w:rsidRPr="007C0D02" w:rsidRDefault="00CD7D8C" w:rsidP="00CD7D8C">
            <w:pPr>
              <w:jc w:val="center"/>
              <w:rPr>
                <w:rFonts w:asciiTheme="minorHAnsi" w:hAnsiTheme="minorHAnsi"/>
                <w:b/>
                <w:bCs/>
                <w:color w:val="FFFFFF"/>
                <w:sz w:val="16"/>
                <w:szCs w:val="16"/>
              </w:rPr>
            </w:pPr>
            <w:bookmarkStart w:id="29" w:name="RANGE!A1"/>
            <w:r w:rsidRPr="007C0D02">
              <w:rPr>
                <w:rFonts w:asciiTheme="minorHAnsi" w:hAnsiTheme="minorHAnsi"/>
                <w:b/>
                <w:bCs/>
                <w:color w:val="FFFFFF"/>
                <w:sz w:val="16"/>
                <w:szCs w:val="16"/>
              </w:rPr>
              <w:t>Box</w:t>
            </w:r>
            <w:bookmarkEnd w:id="29"/>
          </w:p>
        </w:tc>
        <w:tc>
          <w:tcPr>
            <w:tcW w:w="415" w:type="dxa"/>
            <w:shd w:val="clear" w:color="000000" w:fill="000000"/>
            <w:hideMark/>
          </w:tcPr>
          <w:p w14:paraId="44F0967B" w14:textId="77777777" w:rsidR="00CD7D8C" w:rsidRPr="007C0D02" w:rsidRDefault="00CD7D8C" w:rsidP="00CD7D8C">
            <w:pPr>
              <w:jc w:val="center"/>
              <w:rPr>
                <w:rFonts w:asciiTheme="minorHAnsi" w:hAnsiTheme="minorHAnsi"/>
                <w:b/>
                <w:bCs/>
                <w:color w:val="FFFFFF"/>
                <w:sz w:val="16"/>
                <w:szCs w:val="16"/>
              </w:rPr>
            </w:pPr>
            <w:r w:rsidRPr="007C0D02">
              <w:rPr>
                <w:rFonts w:asciiTheme="minorHAnsi" w:hAnsiTheme="minorHAnsi"/>
                <w:b/>
                <w:bCs/>
                <w:color w:val="FFFFFF"/>
                <w:sz w:val="16"/>
                <w:szCs w:val="16"/>
              </w:rPr>
              <w:t>on</w:t>
            </w:r>
            <w:r w:rsidRPr="007C0D02">
              <w:rPr>
                <w:rFonts w:asciiTheme="minorHAnsi" w:hAnsiTheme="minorHAnsi"/>
                <w:b/>
                <w:bCs/>
                <w:color w:val="FFFFFF"/>
                <w:sz w:val="16"/>
                <w:szCs w:val="16"/>
              </w:rPr>
              <w:br/>
            </w:r>
            <w:proofErr w:type="spellStart"/>
            <w:r w:rsidRPr="007C0D02">
              <w:rPr>
                <w:rFonts w:asciiTheme="minorHAnsi" w:hAnsiTheme="minorHAnsi"/>
                <w:b/>
                <w:bCs/>
                <w:color w:val="FFFFFF"/>
                <w:sz w:val="16"/>
                <w:szCs w:val="16"/>
              </w:rPr>
              <w:t>ELoI</w:t>
            </w:r>
            <w:proofErr w:type="spellEnd"/>
          </w:p>
        </w:tc>
        <w:tc>
          <w:tcPr>
            <w:tcW w:w="9189" w:type="dxa"/>
            <w:gridSpan w:val="3"/>
            <w:shd w:val="clear" w:color="000000" w:fill="000000"/>
            <w:noWrap/>
            <w:hideMark/>
          </w:tcPr>
          <w:p w14:paraId="5CC9CA0B" w14:textId="77777777" w:rsidR="00CD7D8C" w:rsidRPr="007C0D02" w:rsidRDefault="00CD7D8C" w:rsidP="00CD7D8C">
            <w:pPr>
              <w:rPr>
                <w:rFonts w:asciiTheme="minorHAnsi" w:hAnsiTheme="minorHAnsi"/>
                <w:b/>
                <w:bCs/>
                <w:color w:val="FFFFFF"/>
                <w:sz w:val="16"/>
                <w:szCs w:val="16"/>
              </w:rPr>
            </w:pPr>
            <w:proofErr w:type="spellStart"/>
            <w:r w:rsidRPr="007C0D02">
              <w:rPr>
                <w:rFonts w:asciiTheme="minorHAnsi" w:hAnsiTheme="minorHAnsi"/>
                <w:b/>
                <w:bCs/>
                <w:color w:val="FFFFFF"/>
                <w:sz w:val="16"/>
                <w:szCs w:val="16"/>
              </w:rPr>
              <w:t>Description</w:t>
            </w:r>
            <w:proofErr w:type="spellEnd"/>
            <w:r w:rsidRPr="007C0D02">
              <w:rPr>
                <w:rFonts w:asciiTheme="minorHAnsi" w:hAnsiTheme="minorHAnsi"/>
                <w:b/>
                <w:bCs/>
                <w:color w:val="FFFFFF"/>
                <w:sz w:val="16"/>
                <w:szCs w:val="16"/>
              </w:rPr>
              <w:t xml:space="preserve"> (Data </w:t>
            </w:r>
            <w:proofErr w:type="spellStart"/>
            <w:r w:rsidRPr="007C0D02">
              <w:rPr>
                <w:rFonts w:asciiTheme="minorHAnsi" w:hAnsiTheme="minorHAnsi"/>
                <w:b/>
                <w:bCs/>
                <w:color w:val="FFFFFF"/>
                <w:sz w:val="16"/>
                <w:szCs w:val="16"/>
              </w:rPr>
              <w:t>groups</w:t>
            </w:r>
            <w:proofErr w:type="spellEnd"/>
            <w:r w:rsidRPr="007C0D02">
              <w:rPr>
                <w:rFonts w:asciiTheme="minorHAnsi" w:hAnsiTheme="minorHAnsi"/>
                <w:b/>
                <w:bCs/>
                <w:color w:val="FFFFFF"/>
                <w:sz w:val="16"/>
                <w:szCs w:val="16"/>
              </w:rPr>
              <w:t xml:space="preserve"> &amp; </w:t>
            </w:r>
            <w:proofErr w:type="spellStart"/>
            <w:r w:rsidRPr="007C0D02">
              <w:rPr>
                <w:rFonts w:asciiTheme="minorHAnsi" w:hAnsiTheme="minorHAnsi"/>
                <w:b/>
                <w:bCs/>
                <w:color w:val="FFFFFF"/>
                <w:sz w:val="16"/>
                <w:szCs w:val="16"/>
              </w:rPr>
              <w:t>Attributes</w:t>
            </w:r>
            <w:proofErr w:type="spellEnd"/>
            <w:r w:rsidRPr="007C0D02">
              <w:rPr>
                <w:rFonts w:asciiTheme="minorHAnsi" w:hAnsiTheme="minorHAnsi"/>
                <w:b/>
                <w:bCs/>
                <w:color w:val="FFFFFF"/>
                <w:sz w:val="16"/>
                <w:szCs w:val="16"/>
              </w:rPr>
              <w:t>)</w:t>
            </w:r>
          </w:p>
        </w:tc>
        <w:tc>
          <w:tcPr>
            <w:tcW w:w="785" w:type="dxa"/>
            <w:shd w:val="clear" w:color="000000" w:fill="000000"/>
            <w:hideMark/>
          </w:tcPr>
          <w:p w14:paraId="4458EE46" w14:textId="77777777" w:rsidR="00CD7D8C" w:rsidRPr="007C0D02" w:rsidRDefault="00CD7D8C" w:rsidP="00CD7D8C">
            <w:pPr>
              <w:jc w:val="center"/>
              <w:rPr>
                <w:rFonts w:asciiTheme="minorHAnsi" w:hAnsiTheme="minorHAnsi"/>
                <w:b/>
                <w:bCs/>
                <w:color w:val="FFFFFF"/>
                <w:sz w:val="16"/>
                <w:szCs w:val="16"/>
              </w:rPr>
            </w:pPr>
            <w:proofErr w:type="spellStart"/>
            <w:r w:rsidRPr="007C0D02">
              <w:rPr>
                <w:rFonts w:asciiTheme="minorHAnsi" w:hAnsiTheme="minorHAnsi"/>
                <w:b/>
                <w:bCs/>
                <w:color w:val="FFFFFF"/>
                <w:sz w:val="16"/>
                <w:szCs w:val="16"/>
              </w:rPr>
              <w:t>Iterations</w:t>
            </w:r>
            <w:proofErr w:type="spellEnd"/>
          </w:p>
        </w:tc>
        <w:tc>
          <w:tcPr>
            <w:tcW w:w="995" w:type="dxa"/>
            <w:shd w:val="clear" w:color="000000" w:fill="000000"/>
            <w:hideMark/>
          </w:tcPr>
          <w:p w14:paraId="22B9CAF3" w14:textId="77777777" w:rsidR="00CD7D8C" w:rsidRPr="007C0D02" w:rsidRDefault="00CD7D8C" w:rsidP="00CD7D8C">
            <w:pPr>
              <w:jc w:val="center"/>
              <w:rPr>
                <w:rFonts w:asciiTheme="minorHAnsi" w:hAnsiTheme="minorHAnsi"/>
                <w:b/>
                <w:bCs/>
                <w:color w:val="FFFFFF"/>
                <w:sz w:val="16"/>
                <w:szCs w:val="16"/>
              </w:rPr>
            </w:pPr>
            <w:proofErr w:type="spellStart"/>
            <w:r w:rsidRPr="007C0D02">
              <w:rPr>
                <w:rFonts w:asciiTheme="minorHAnsi" w:hAnsiTheme="minorHAnsi"/>
                <w:b/>
                <w:bCs/>
                <w:color w:val="FFFFFF"/>
                <w:sz w:val="16"/>
                <w:szCs w:val="16"/>
              </w:rPr>
              <w:t>Length</w:t>
            </w:r>
            <w:proofErr w:type="spellEnd"/>
            <w:r w:rsidRPr="007C0D02">
              <w:rPr>
                <w:rFonts w:asciiTheme="minorHAnsi" w:hAnsiTheme="minorHAnsi"/>
                <w:b/>
                <w:bCs/>
                <w:color w:val="FFFFFF"/>
                <w:sz w:val="16"/>
                <w:szCs w:val="16"/>
              </w:rPr>
              <w:t xml:space="preserve"> in </w:t>
            </w:r>
            <w:proofErr w:type="spellStart"/>
            <w:r w:rsidRPr="007C0D02">
              <w:rPr>
                <w:rFonts w:asciiTheme="minorHAnsi" w:hAnsiTheme="minorHAnsi"/>
                <w:b/>
                <w:bCs/>
                <w:color w:val="FFFFFF"/>
                <w:sz w:val="16"/>
                <w:szCs w:val="16"/>
              </w:rPr>
              <w:t>message</w:t>
            </w:r>
            <w:proofErr w:type="spellEnd"/>
          </w:p>
        </w:tc>
        <w:tc>
          <w:tcPr>
            <w:tcW w:w="1102" w:type="dxa"/>
            <w:shd w:val="clear" w:color="000000" w:fill="000000"/>
            <w:noWrap/>
            <w:hideMark/>
          </w:tcPr>
          <w:p w14:paraId="4CAB85BF" w14:textId="77777777" w:rsidR="00CD7D8C" w:rsidRPr="007C0D02" w:rsidRDefault="00CD7D8C" w:rsidP="00CD7D8C">
            <w:pPr>
              <w:jc w:val="center"/>
              <w:rPr>
                <w:rFonts w:asciiTheme="minorHAnsi" w:hAnsiTheme="minorHAnsi"/>
                <w:b/>
                <w:bCs/>
                <w:color w:val="FFFFFF"/>
                <w:sz w:val="16"/>
                <w:szCs w:val="16"/>
              </w:rPr>
            </w:pPr>
            <w:r w:rsidRPr="007C0D02">
              <w:rPr>
                <w:rFonts w:asciiTheme="minorHAnsi" w:hAnsiTheme="minorHAnsi"/>
                <w:b/>
                <w:bCs/>
                <w:color w:val="FFFFFF"/>
                <w:sz w:val="16"/>
                <w:szCs w:val="16"/>
              </w:rPr>
              <w:t>Print</w:t>
            </w:r>
          </w:p>
        </w:tc>
        <w:tc>
          <w:tcPr>
            <w:tcW w:w="6676" w:type="dxa"/>
            <w:shd w:val="clear" w:color="000000" w:fill="000000"/>
            <w:hideMark/>
          </w:tcPr>
          <w:p w14:paraId="6B36D670" w14:textId="77777777" w:rsidR="00CD7D8C" w:rsidRPr="00783FC1" w:rsidRDefault="00CD7D8C" w:rsidP="00CD7D8C">
            <w:pPr>
              <w:rPr>
                <w:rFonts w:asciiTheme="minorHAnsi" w:hAnsiTheme="minorHAnsi"/>
                <w:b/>
                <w:bCs/>
                <w:color w:val="FFFFFF"/>
                <w:sz w:val="16"/>
                <w:szCs w:val="16"/>
                <w:lang w:val="en-GB"/>
              </w:rPr>
            </w:pPr>
            <w:r w:rsidRPr="00783FC1">
              <w:rPr>
                <w:rFonts w:asciiTheme="minorHAnsi" w:hAnsiTheme="minorHAnsi"/>
                <w:b/>
                <w:bCs/>
                <w:color w:val="FFFFFF"/>
                <w:sz w:val="16"/>
                <w:szCs w:val="16"/>
                <w:lang w:val="en-GB"/>
              </w:rPr>
              <w:t>Location MIG DMS4</w:t>
            </w:r>
            <w:r w:rsidRPr="00783FC1">
              <w:rPr>
                <w:rFonts w:asciiTheme="minorHAnsi" w:hAnsiTheme="minorHAnsi"/>
                <w:b/>
                <w:bCs/>
                <w:color w:val="FFFFFF"/>
                <w:sz w:val="16"/>
                <w:szCs w:val="16"/>
                <w:lang w:val="en-GB"/>
              </w:rPr>
              <w:br/>
              <w:t>WCO Class/Attribute Path</w:t>
            </w:r>
          </w:p>
        </w:tc>
        <w:tc>
          <w:tcPr>
            <w:tcW w:w="3059" w:type="dxa"/>
            <w:shd w:val="clear" w:color="000000" w:fill="000000"/>
            <w:hideMark/>
          </w:tcPr>
          <w:p w14:paraId="31CD6FAA" w14:textId="77777777" w:rsidR="00CD7D8C" w:rsidRPr="007C0D02" w:rsidRDefault="00CD7D8C" w:rsidP="00CD7D8C">
            <w:pPr>
              <w:rPr>
                <w:rFonts w:asciiTheme="minorHAnsi" w:hAnsiTheme="minorHAnsi"/>
                <w:b/>
                <w:bCs/>
                <w:color w:val="FFFFFF"/>
                <w:sz w:val="16"/>
                <w:szCs w:val="16"/>
              </w:rPr>
            </w:pPr>
            <w:proofErr w:type="spellStart"/>
            <w:r w:rsidRPr="007C0D02">
              <w:rPr>
                <w:rFonts w:asciiTheme="minorHAnsi" w:hAnsiTheme="minorHAnsi"/>
                <w:b/>
                <w:bCs/>
                <w:color w:val="FFFFFF"/>
                <w:sz w:val="16"/>
                <w:szCs w:val="16"/>
              </w:rPr>
              <w:t>Remarks</w:t>
            </w:r>
            <w:proofErr w:type="spellEnd"/>
          </w:p>
        </w:tc>
      </w:tr>
      <w:tr w:rsidR="007C0D02" w:rsidRPr="007C0D02" w14:paraId="1F5DFDD6" w14:textId="77777777" w:rsidTr="007C0D02">
        <w:trPr>
          <w:trHeight w:val="20"/>
        </w:trPr>
        <w:tc>
          <w:tcPr>
            <w:tcW w:w="469" w:type="dxa"/>
            <w:shd w:val="clear" w:color="auto" w:fill="auto"/>
            <w:noWrap/>
            <w:hideMark/>
          </w:tcPr>
          <w:p w14:paraId="3BA46F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E5C491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56CAEA8" w14:textId="77777777" w:rsidR="00CD7D8C" w:rsidRPr="007C0D02" w:rsidRDefault="00CD7D8C" w:rsidP="00CD7D8C">
            <w:pPr>
              <w:rPr>
                <w:rFonts w:asciiTheme="minorHAnsi" w:hAnsiTheme="minorHAnsi"/>
                <w:b/>
                <w:bCs/>
                <w:sz w:val="16"/>
                <w:szCs w:val="16"/>
              </w:rPr>
            </w:pPr>
            <w:proofErr w:type="spellStart"/>
            <w:r w:rsidRPr="007C0D02">
              <w:rPr>
                <w:rFonts w:asciiTheme="minorHAnsi" w:hAnsiTheme="minorHAnsi"/>
                <w:b/>
                <w:bCs/>
                <w:sz w:val="16"/>
                <w:szCs w:val="16"/>
              </w:rPr>
              <w:t>Messages</w:t>
            </w:r>
            <w:proofErr w:type="spellEnd"/>
            <w:r w:rsidRPr="007C0D02">
              <w:rPr>
                <w:rFonts w:asciiTheme="minorHAnsi" w:hAnsiTheme="minorHAnsi"/>
                <w:b/>
                <w:bCs/>
                <w:sz w:val="16"/>
                <w:szCs w:val="16"/>
              </w:rPr>
              <w:t xml:space="preserve"> IE515  </w:t>
            </w:r>
            <w:proofErr w:type="spellStart"/>
            <w:r w:rsidRPr="007C0D02">
              <w:rPr>
                <w:rFonts w:asciiTheme="minorHAnsi" w:hAnsiTheme="minorHAnsi"/>
                <w:b/>
                <w:bCs/>
                <w:sz w:val="16"/>
                <w:szCs w:val="16"/>
              </w:rPr>
              <w:t>and</w:t>
            </w:r>
            <w:proofErr w:type="spellEnd"/>
            <w:r w:rsidRPr="007C0D02">
              <w:rPr>
                <w:rFonts w:asciiTheme="minorHAnsi" w:hAnsiTheme="minorHAnsi"/>
                <w:b/>
                <w:bCs/>
                <w:sz w:val="16"/>
                <w:szCs w:val="16"/>
              </w:rPr>
              <w:t xml:space="preserve"> IE615</w:t>
            </w:r>
          </w:p>
        </w:tc>
        <w:tc>
          <w:tcPr>
            <w:tcW w:w="3477" w:type="dxa"/>
            <w:shd w:val="clear" w:color="auto" w:fill="auto"/>
            <w:noWrap/>
            <w:hideMark/>
          </w:tcPr>
          <w:p w14:paraId="557518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838078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885F41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5F2616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E8FDC6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0080F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0343EE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C85234D" w14:textId="77777777" w:rsidTr="007C0D02">
        <w:trPr>
          <w:trHeight w:val="20"/>
        </w:trPr>
        <w:tc>
          <w:tcPr>
            <w:tcW w:w="469" w:type="dxa"/>
            <w:shd w:val="clear" w:color="auto" w:fill="auto"/>
            <w:noWrap/>
            <w:hideMark/>
          </w:tcPr>
          <w:p w14:paraId="73DFAD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66FD6E1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37510BE"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EXPORT OPERATION</w:t>
            </w:r>
          </w:p>
        </w:tc>
        <w:tc>
          <w:tcPr>
            <w:tcW w:w="3477" w:type="dxa"/>
            <w:shd w:val="clear" w:color="auto" w:fill="auto"/>
            <w:noWrap/>
            <w:hideMark/>
          </w:tcPr>
          <w:p w14:paraId="5D101F3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E89704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A5D0C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394637F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5DE77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289B93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89238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2CC339E" w14:textId="77777777" w:rsidTr="007C0D02">
        <w:trPr>
          <w:trHeight w:val="20"/>
        </w:trPr>
        <w:tc>
          <w:tcPr>
            <w:tcW w:w="469" w:type="dxa"/>
            <w:shd w:val="clear" w:color="auto" w:fill="auto"/>
            <w:noWrap/>
            <w:hideMark/>
          </w:tcPr>
          <w:p w14:paraId="4AA82D5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0DF6F7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6C314E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Consignor</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 xml:space="preserve"> (Box 2)</w:t>
            </w:r>
          </w:p>
        </w:tc>
        <w:tc>
          <w:tcPr>
            <w:tcW w:w="3477" w:type="dxa"/>
            <w:shd w:val="clear" w:color="auto" w:fill="auto"/>
            <w:noWrap/>
            <w:hideMark/>
          </w:tcPr>
          <w:p w14:paraId="0506778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4244F0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FF9C4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1x</w:t>
            </w:r>
          </w:p>
        </w:tc>
        <w:tc>
          <w:tcPr>
            <w:tcW w:w="995" w:type="dxa"/>
            <w:shd w:val="clear" w:color="auto" w:fill="auto"/>
            <w:noWrap/>
            <w:hideMark/>
          </w:tcPr>
          <w:p w14:paraId="0BE8928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449E8C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274332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EDB01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9180A94" w14:textId="77777777" w:rsidTr="007C0D02">
        <w:trPr>
          <w:trHeight w:val="20"/>
        </w:trPr>
        <w:tc>
          <w:tcPr>
            <w:tcW w:w="469" w:type="dxa"/>
            <w:shd w:val="clear" w:color="auto" w:fill="auto"/>
            <w:noWrap/>
            <w:hideMark/>
          </w:tcPr>
          <w:p w14:paraId="2EE50A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23DBD1C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30BBCC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Consignee</w:t>
            </w:r>
            <w:proofErr w:type="spellEnd"/>
            <w:r w:rsidRPr="007C0D02">
              <w:rPr>
                <w:rFonts w:asciiTheme="minorHAnsi" w:hAnsiTheme="minorHAnsi"/>
                <w:sz w:val="16"/>
                <w:szCs w:val="16"/>
              </w:rPr>
              <w:t xml:space="preserve"> (Box 8)</w:t>
            </w:r>
          </w:p>
        </w:tc>
        <w:tc>
          <w:tcPr>
            <w:tcW w:w="3477" w:type="dxa"/>
            <w:shd w:val="clear" w:color="auto" w:fill="auto"/>
            <w:noWrap/>
            <w:hideMark/>
          </w:tcPr>
          <w:p w14:paraId="3456C1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F48C68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5F4E9C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3FB9751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8CE18F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59FE61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24AC29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9A706DD" w14:textId="77777777" w:rsidTr="007C0D02">
        <w:trPr>
          <w:trHeight w:val="20"/>
        </w:trPr>
        <w:tc>
          <w:tcPr>
            <w:tcW w:w="469" w:type="dxa"/>
            <w:shd w:val="clear" w:color="auto" w:fill="auto"/>
            <w:noWrap/>
            <w:hideMark/>
          </w:tcPr>
          <w:p w14:paraId="7A5A7C9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7C69F5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803AAB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TRADER Declarant (Box 14)</w:t>
            </w:r>
          </w:p>
        </w:tc>
        <w:tc>
          <w:tcPr>
            <w:tcW w:w="3477" w:type="dxa"/>
            <w:shd w:val="clear" w:color="auto" w:fill="auto"/>
            <w:noWrap/>
            <w:hideMark/>
          </w:tcPr>
          <w:p w14:paraId="0FB934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F2C76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7D0524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0DF28DA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D30D0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4CDDF1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8F427C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D188B6B" w14:textId="77777777" w:rsidTr="007C0D02">
        <w:trPr>
          <w:trHeight w:val="20"/>
        </w:trPr>
        <w:tc>
          <w:tcPr>
            <w:tcW w:w="469" w:type="dxa"/>
            <w:shd w:val="clear" w:color="auto" w:fill="auto"/>
            <w:noWrap/>
            <w:hideMark/>
          </w:tcPr>
          <w:p w14:paraId="57BF12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583B0CE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C6B90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Representative</w:t>
            </w:r>
            <w:proofErr w:type="spellEnd"/>
            <w:r w:rsidRPr="007C0D02">
              <w:rPr>
                <w:rFonts w:asciiTheme="minorHAnsi" w:hAnsiTheme="minorHAnsi"/>
                <w:sz w:val="16"/>
                <w:szCs w:val="16"/>
              </w:rPr>
              <w:t xml:space="preserve"> (Box 14)</w:t>
            </w:r>
          </w:p>
        </w:tc>
        <w:tc>
          <w:tcPr>
            <w:tcW w:w="3477" w:type="dxa"/>
            <w:shd w:val="clear" w:color="auto" w:fill="auto"/>
            <w:noWrap/>
            <w:hideMark/>
          </w:tcPr>
          <w:p w14:paraId="7590858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45E92E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B35CD0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5A07791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BBCF81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B856B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868F1F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249B6D5" w14:textId="77777777" w:rsidTr="007C0D02">
        <w:trPr>
          <w:trHeight w:val="20"/>
        </w:trPr>
        <w:tc>
          <w:tcPr>
            <w:tcW w:w="469" w:type="dxa"/>
            <w:shd w:val="clear" w:color="auto" w:fill="auto"/>
            <w:noWrap/>
            <w:hideMark/>
          </w:tcPr>
          <w:p w14:paraId="41A9622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1A2794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B661E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REPRESENTATIVE Status (Box 14)</w:t>
            </w:r>
          </w:p>
        </w:tc>
        <w:tc>
          <w:tcPr>
            <w:tcW w:w="3477" w:type="dxa"/>
            <w:shd w:val="clear" w:color="auto" w:fill="auto"/>
            <w:noWrap/>
            <w:hideMark/>
          </w:tcPr>
          <w:p w14:paraId="179E356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B725AA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D0C63A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3F58C7B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BF3094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5B7D96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91C6B3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0F130C2" w14:textId="77777777" w:rsidTr="007C0D02">
        <w:trPr>
          <w:trHeight w:val="20"/>
        </w:trPr>
        <w:tc>
          <w:tcPr>
            <w:tcW w:w="469" w:type="dxa"/>
            <w:shd w:val="clear" w:color="auto" w:fill="auto"/>
            <w:noWrap/>
            <w:hideMark/>
          </w:tcPr>
          <w:p w14:paraId="30F7D66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EE9232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0F5908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DELIVERY </w:t>
            </w:r>
            <w:proofErr w:type="spellStart"/>
            <w:r w:rsidRPr="007C0D02">
              <w:rPr>
                <w:rFonts w:asciiTheme="minorHAnsi" w:hAnsiTheme="minorHAnsi"/>
                <w:sz w:val="16"/>
                <w:szCs w:val="16"/>
              </w:rPr>
              <w:t>Terms</w:t>
            </w:r>
            <w:proofErr w:type="spellEnd"/>
          </w:p>
        </w:tc>
        <w:tc>
          <w:tcPr>
            <w:tcW w:w="3477" w:type="dxa"/>
            <w:shd w:val="clear" w:color="auto" w:fill="auto"/>
            <w:noWrap/>
            <w:hideMark/>
          </w:tcPr>
          <w:p w14:paraId="27B6D90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B07B5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77BED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51E15E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DEB972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2126B3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7A7F1B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40EF812" w14:textId="77777777" w:rsidTr="007C0D02">
        <w:trPr>
          <w:trHeight w:val="20"/>
        </w:trPr>
        <w:tc>
          <w:tcPr>
            <w:tcW w:w="469" w:type="dxa"/>
            <w:shd w:val="clear" w:color="auto" w:fill="auto"/>
            <w:noWrap/>
            <w:hideMark/>
          </w:tcPr>
          <w:p w14:paraId="3FE841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4C1F8F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1D6F84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INTINERARY</w:t>
            </w:r>
          </w:p>
        </w:tc>
        <w:tc>
          <w:tcPr>
            <w:tcW w:w="3477" w:type="dxa"/>
            <w:shd w:val="clear" w:color="auto" w:fill="auto"/>
            <w:noWrap/>
            <w:hideMark/>
          </w:tcPr>
          <w:p w14:paraId="5F00546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AB2B05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423A09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99x</w:t>
            </w:r>
          </w:p>
        </w:tc>
        <w:tc>
          <w:tcPr>
            <w:tcW w:w="995" w:type="dxa"/>
            <w:shd w:val="clear" w:color="auto" w:fill="auto"/>
            <w:noWrap/>
            <w:hideMark/>
          </w:tcPr>
          <w:p w14:paraId="05D3C5E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85BDFA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79EB32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E4B91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7F000B7" w14:textId="77777777" w:rsidTr="007C0D02">
        <w:trPr>
          <w:trHeight w:val="20"/>
        </w:trPr>
        <w:tc>
          <w:tcPr>
            <w:tcW w:w="469" w:type="dxa"/>
            <w:shd w:val="clear" w:color="auto" w:fill="auto"/>
            <w:noWrap/>
            <w:hideMark/>
          </w:tcPr>
          <w:p w14:paraId="0D4FA58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438D0CF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5376E6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TRANSACTION Data</w:t>
            </w:r>
          </w:p>
        </w:tc>
        <w:tc>
          <w:tcPr>
            <w:tcW w:w="3477" w:type="dxa"/>
            <w:shd w:val="clear" w:color="auto" w:fill="auto"/>
            <w:noWrap/>
            <w:hideMark/>
          </w:tcPr>
          <w:p w14:paraId="0A92EC8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418927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5BA4A6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16C5280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49DBA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1FD746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3672B2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7105C8F" w14:textId="77777777" w:rsidTr="007C0D02">
        <w:trPr>
          <w:trHeight w:val="20"/>
        </w:trPr>
        <w:tc>
          <w:tcPr>
            <w:tcW w:w="469" w:type="dxa"/>
            <w:shd w:val="clear" w:color="auto" w:fill="auto"/>
            <w:noWrap/>
            <w:hideMark/>
          </w:tcPr>
          <w:p w14:paraId="3D583C2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7D079B0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7D40C2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DEFERRED/POSTPONED </w:t>
            </w:r>
            <w:proofErr w:type="spellStart"/>
            <w:r w:rsidRPr="007C0D02">
              <w:rPr>
                <w:rFonts w:asciiTheme="minorHAnsi" w:hAnsiTheme="minorHAnsi"/>
                <w:sz w:val="16"/>
                <w:szCs w:val="16"/>
              </w:rPr>
              <w:t>Payment</w:t>
            </w:r>
            <w:proofErr w:type="spellEnd"/>
            <w:r w:rsidRPr="007C0D02">
              <w:rPr>
                <w:rFonts w:asciiTheme="minorHAnsi" w:hAnsiTheme="minorHAnsi"/>
                <w:sz w:val="16"/>
                <w:szCs w:val="16"/>
              </w:rPr>
              <w:t xml:space="preserve"> (box 48)</w:t>
            </w:r>
          </w:p>
        </w:tc>
        <w:tc>
          <w:tcPr>
            <w:tcW w:w="3477" w:type="dxa"/>
            <w:shd w:val="clear" w:color="auto" w:fill="auto"/>
            <w:noWrap/>
            <w:hideMark/>
          </w:tcPr>
          <w:p w14:paraId="0CE20FB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7812B5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68258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 x</w:t>
            </w:r>
          </w:p>
        </w:tc>
        <w:tc>
          <w:tcPr>
            <w:tcW w:w="995" w:type="dxa"/>
            <w:shd w:val="clear" w:color="auto" w:fill="auto"/>
            <w:noWrap/>
            <w:hideMark/>
          </w:tcPr>
          <w:p w14:paraId="6374C17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12E39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5725C6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F4F7A3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A607A7A" w14:textId="77777777" w:rsidTr="007C0D02">
        <w:trPr>
          <w:trHeight w:val="20"/>
        </w:trPr>
        <w:tc>
          <w:tcPr>
            <w:tcW w:w="469" w:type="dxa"/>
            <w:shd w:val="clear" w:color="auto" w:fill="auto"/>
            <w:noWrap/>
            <w:hideMark/>
          </w:tcPr>
          <w:p w14:paraId="39BBA6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EDC35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10ABC9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IDENTIFICATION Of Warehouse (box 49)</w:t>
            </w:r>
          </w:p>
        </w:tc>
        <w:tc>
          <w:tcPr>
            <w:tcW w:w="3477" w:type="dxa"/>
            <w:shd w:val="clear" w:color="auto" w:fill="auto"/>
            <w:noWrap/>
            <w:hideMark/>
          </w:tcPr>
          <w:p w14:paraId="63F1E94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290709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A3C121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3D8FEAC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52DD07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9A45E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1CCD6F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C60508A" w14:textId="77777777" w:rsidTr="007C0D02">
        <w:trPr>
          <w:trHeight w:val="20"/>
        </w:trPr>
        <w:tc>
          <w:tcPr>
            <w:tcW w:w="469" w:type="dxa"/>
            <w:shd w:val="clear" w:color="auto" w:fill="auto"/>
            <w:noWrap/>
            <w:hideMark/>
          </w:tcPr>
          <w:p w14:paraId="6247A0F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70F70D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0C6408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GOODS ITEM</w:t>
            </w:r>
          </w:p>
        </w:tc>
        <w:tc>
          <w:tcPr>
            <w:tcW w:w="3477" w:type="dxa"/>
            <w:shd w:val="clear" w:color="auto" w:fill="auto"/>
            <w:noWrap/>
            <w:hideMark/>
          </w:tcPr>
          <w:p w14:paraId="60A74B8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D0A0A0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52FBC6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999 x</w:t>
            </w:r>
          </w:p>
        </w:tc>
        <w:tc>
          <w:tcPr>
            <w:tcW w:w="995" w:type="dxa"/>
            <w:shd w:val="clear" w:color="auto" w:fill="auto"/>
            <w:noWrap/>
            <w:hideMark/>
          </w:tcPr>
          <w:p w14:paraId="235ACF8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DD80BF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44EE23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149EEF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7F3DBC9" w14:textId="77777777" w:rsidTr="007C0D02">
        <w:trPr>
          <w:trHeight w:val="20"/>
        </w:trPr>
        <w:tc>
          <w:tcPr>
            <w:tcW w:w="469" w:type="dxa"/>
            <w:shd w:val="clear" w:color="auto" w:fill="auto"/>
            <w:noWrap/>
            <w:hideMark/>
          </w:tcPr>
          <w:p w14:paraId="15FEB8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6804048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D2FC05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2BF35E2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TRADER Consignor/Exporter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2)</w:t>
            </w:r>
          </w:p>
        </w:tc>
        <w:tc>
          <w:tcPr>
            <w:tcW w:w="177" w:type="dxa"/>
            <w:shd w:val="clear" w:color="auto" w:fill="auto"/>
            <w:noWrap/>
            <w:hideMark/>
          </w:tcPr>
          <w:p w14:paraId="32705BE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1B81B2C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59B4A00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016B688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0951FC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3F062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FB5772B" w14:textId="77777777" w:rsidTr="007C0D02">
        <w:trPr>
          <w:trHeight w:val="20"/>
        </w:trPr>
        <w:tc>
          <w:tcPr>
            <w:tcW w:w="469" w:type="dxa"/>
            <w:shd w:val="clear" w:color="auto" w:fill="auto"/>
            <w:noWrap/>
            <w:hideMark/>
          </w:tcPr>
          <w:p w14:paraId="6143986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793B18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B150E7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21D7FFD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Consignee</w:t>
            </w:r>
            <w:proofErr w:type="spellEnd"/>
            <w:r w:rsidRPr="007C0D02">
              <w:rPr>
                <w:rFonts w:asciiTheme="minorHAnsi" w:hAnsiTheme="minorHAnsi"/>
                <w:sz w:val="16"/>
                <w:szCs w:val="16"/>
              </w:rPr>
              <w:t xml:space="preserve"> (ex Box 8)</w:t>
            </w:r>
          </w:p>
        </w:tc>
        <w:tc>
          <w:tcPr>
            <w:tcW w:w="177" w:type="dxa"/>
            <w:shd w:val="clear" w:color="auto" w:fill="auto"/>
            <w:noWrap/>
            <w:hideMark/>
          </w:tcPr>
          <w:p w14:paraId="767F69A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05C1A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24E2F95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2833D2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FCD681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61E33C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FC80958" w14:textId="77777777" w:rsidTr="007C0D02">
        <w:trPr>
          <w:trHeight w:val="20"/>
        </w:trPr>
        <w:tc>
          <w:tcPr>
            <w:tcW w:w="469" w:type="dxa"/>
            <w:shd w:val="clear" w:color="auto" w:fill="auto"/>
            <w:noWrap/>
            <w:hideMark/>
          </w:tcPr>
          <w:p w14:paraId="2FA97B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13F7614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45C43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32919E8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CONTAINERS (Box 31)</w:t>
            </w:r>
          </w:p>
        </w:tc>
        <w:tc>
          <w:tcPr>
            <w:tcW w:w="177" w:type="dxa"/>
            <w:shd w:val="clear" w:color="auto" w:fill="auto"/>
            <w:noWrap/>
            <w:hideMark/>
          </w:tcPr>
          <w:p w14:paraId="177A928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45432D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3D2E336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075AD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D83BBF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1CE3B5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6756205" w14:textId="77777777" w:rsidTr="007C0D02">
        <w:trPr>
          <w:trHeight w:val="20"/>
        </w:trPr>
        <w:tc>
          <w:tcPr>
            <w:tcW w:w="469" w:type="dxa"/>
            <w:shd w:val="clear" w:color="auto" w:fill="auto"/>
            <w:noWrap/>
            <w:hideMark/>
          </w:tcPr>
          <w:p w14:paraId="481B556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5BA8217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C19A6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5F200F7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PACKAGES (Box 31)</w:t>
            </w:r>
          </w:p>
        </w:tc>
        <w:tc>
          <w:tcPr>
            <w:tcW w:w="177" w:type="dxa"/>
            <w:shd w:val="clear" w:color="auto" w:fill="auto"/>
            <w:noWrap/>
            <w:hideMark/>
          </w:tcPr>
          <w:p w14:paraId="6BFEF7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F5CEE6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1B32F83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0D68B6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528CE9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98AA1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E2A25A4" w14:textId="77777777" w:rsidTr="007C0D02">
        <w:trPr>
          <w:trHeight w:val="20"/>
        </w:trPr>
        <w:tc>
          <w:tcPr>
            <w:tcW w:w="469" w:type="dxa"/>
            <w:shd w:val="clear" w:color="auto" w:fill="auto"/>
            <w:noWrap/>
            <w:hideMark/>
          </w:tcPr>
          <w:p w14:paraId="003E1E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6A11CB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7A899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2A1101A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SGI-CODES (Box 31)</w:t>
            </w:r>
          </w:p>
        </w:tc>
        <w:tc>
          <w:tcPr>
            <w:tcW w:w="177" w:type="dxa"/>
            <w:shd w:val="clear" w:color="auto" w:fill="auto"/>
            <w:noWrap/>
            <w:hideMark/>
          </w:tcPr>
          <w:p w14:paraId="6979D86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26F0A9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 x</w:t>
            </w:r>
          </w:p>
        </w:tc>
        <w:tc>
          <w:tcPr>
            <w:tcW w:w="995" w:type="dxa"/>
            <w:shd w:val="clear" w:color="auto" w:fill="auto"/>
            <w:noWrap/>
            <w:hideMark/>
          </w:tcPr>
          <w:p w14:paraId="78F5CDF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08EA92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9F9DA8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71420E43"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50B9E44E" w14:textId="77777777" w:rsidTr="007C0D02">
        <w:trPr>
          <w:trHeight w:val="20"/>
        </w:trPr>
        <w:tc>
          <w:tcPr>
            <w:tcW w:w="469" w:type="dxa"/>
            <w:shd w:val="clear" w:color="auto" w:fill="auto"/>
            <w:noWrap/>
            <w:hideMark/>
          </w:tcPr>
          <w:p w14:paraId="01F2BD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585AB97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B892D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48B6697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COMMODITY Code (box 33)</w:t>
            </w:r>
          </w:p>
        </w:tc>
        <w:tc>
          <w:tcPr>
            <w:tcW w:w="177" w:type="dxa"/>
            <w:shd w:val="clear" w:color="auto" w:fill="auto"/>
            <w:noWrap/>
            <w:hideMark/>
          </w:tcPr>
          <w:p w14:paraId="18F93E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CF26FA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6BB29AF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DF081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E9D330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FBB550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3173FFD" w14:textId="77777777" w:rsidTr="007C0D02">
        <w:trPr>
          <w:trHeight w:val="20"/>
        </w:trPr>
        <w:tc>
          <w:tcPr>
            <w:tcW w:w="469" w:type="dxa"/>
            <w:shd w:val="clear" w:color="auto" w:fill="auto"/>
            <w:noWrap/>
            <w:hideMark/>
          </w:tcPr>
          <w:p w14:paraId="06785A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5231FC7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2B008A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1649905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PREVIOUS ADMINISTRATIVE REFERENCES (Box 40)</w:t>
            </w:r>
          </w:p>
        </w:tc>
        <w:tc>
          <w:tcPr>
            <w:tcW w:w="177" w:type="dxa"/>
            <w:shd w:val="clear" w:color="auto" w:fill="auto"/>
            <w:noWrap/>
            <w:hideMark/>
          </w:tcPr>
          <w:p w14:paraId="1F333BF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B911F5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 x</w:t>
            </w:r>
          </w:p>
        </w:tc>
        <w:tc>
          <w:tcPr>
            <w:tcW w:w="995" w:type="dxa"/>
            <w:shd w:val="clear" w:color="auto" w:fill="auto"/>
            <w:noWrap/>
            <w:hideMark/>
          </w:tcPr>
          <w:p w14:paraId="596C42E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95003F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DB414D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09018E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7E41DEC" w14:textId="77777777" w:rsidTr="007C0D02">
        <w:trPr>
          <w:trHeight w:val="20"/>
        </w:trPr>
        <w:tc>
          <w:tcPr>
            <w:tcW w:w="469" w:type="dxa"/>
            <w:shd w:val="clear" w:color="auto" w:fill="auto"/>
            <w:noWrap/>
            <w:hideMark/>
          </w:tcPr>
          <w:p w14:paraId="1DFE94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4AA6AF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7AA6D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603EBB7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PRODUCED DOCUMENTS/CERTIFICATES (Box 44)</w:t>
            </w:r>
          </w:p>
        </w:tc>
        <w:tc>
          <w:tcPr>
            <w:tcW w:w="177" w:type="dxa"/>
            <w:shd w:val="clear" w:color="auto" w:fill="auto"/>
            <w:noWrap/>
            <w:hideMark/>
          </w:tcPr>
          <w:p w14:paraId="61AAF62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6B3521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5862626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166D07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058D33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AAB47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39C5D86" w14:textId="77777777" w:rsidTr="007C0D02">
        <w:trPr>
          <w:trHeight w:val="20"/>
        </w:trPr>
        <w:tc>
          <w:tcPr>
            <w:tcW w:w="469" w:type="dxa"/>
            <w:shd w:val="clear" w:color="auto" w:fill="auto"/>
            <w:noWrap/>
            <w:hideMark/>
          </w:tcPr>
          <w:p w14:paraId="455CC7B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1365AC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EA292E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7DEA99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SPECIAL MENTIONS (Box 44)</w:t>
            </w:r>
          </w:p>
        </w:tc>
        <w:tc>
          <w:tcPr>
            <w:tcW w:w="177" w:type="dxa"/>
            <w:shd w:val="clear" w:color="auto" w:fill="auto"/>
            <w:noWrap/>
            <w:hideMark/>
          </w:tcPr>
          <w:p w14:paraId="2C1897C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683055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2B71550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5D755F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108D01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A2334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E302BEB" w14:textId="77777777" w:rsidTr="007C0D02">
        <w:trPr>
          <w:trHeight w:val="20"/>
        </w:trPr>
        <w:tc>
          <w:tcPr>
            <w:tcW w:w="469" w:type="dxa"/>
            <w:shd w:val="clear" w:color="auto" w:fill="auto"/>
            <w:noWrap/>
            <w:hideMark/>
          </w:tcPr>
          <w:p w14:paraId="00BCCF0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65FD2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516B6F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5376245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CALCULATION Of </w:t>
            </w:r>
            <w:proofErr w:type="spellStart"/>
            <w:r w:rsidRPr="007C0D02">
              <w:rPr>
                <w:rFonts w:asciiTheme="minorHAnsi" w:hAnsiTheme="minorHAnsi"/>
                <w:sz w:val="16"/>
                <w:szCs w:val="16"/>
              </w:rPr>
              <w:t>Taxes</w:t>
            </w:r>
            <w:proofErr w:type="spellEnd"/>
            <w:r w:rsidRPr="007C0D02">
              <w:rPr>
                <w:rFonts w:asciiTheme="minorHAnsi" w:hAnsiTheme="minorHAnsi"/>
                <w:sz w:val="16"/>
                <w:szCs w:val="16"/>
              </w:rPr>
              <w:t xml:space="preserve"> (box 47)</w:t>
            </w:r>
          </w:p>
        </w:tc>
        <w:tc>
          <w:tcPr>
            <w:tcW w:w="177" w:type="dxa"/>
            <w:shd w:val="clear" w:color="auto" w:fill="auto"/>
            <w:noWrap/>
            <w:hideMark/>
          </w:tcPr>
          <w:p w14:paraId="765C9B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9C0E10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5785A3D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CEAF7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D25AA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8FDDD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D91B8A9" w14:textId="77777777" w:rsidTr="007C0D02">
        <w:trPr>
          <w:trHeight w:val="20"/>
        </w:trPr>
        <w:tc>
          <w:tcPr>
            <w:tcW w:w="469" w:type="dxa"/>
            <w:shd w:val="clear" w:color="auto" w:fill="auto"/>
            <w:noWrap/>
            <w:hideMark/>
          </w:tcPr>
          <w:p w14:paraId="2911C02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29061D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AAFDFF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CUSTOMS OFFICE of Export (Box A)</w:t>
            </w:r>
          </w:p>
        </w:tc>
        <w:tc>
          <w:tcPr>
            <w:tcW w:w="3477" w:type="dxa"/>
            <w:shd w:val="clear" w:color="auto" w:fill="auto"/>
            <w:noWrap/>
            <w:hideMark/>
          </w:tcPr>
          <w:p w14:paraId="783097D7"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7B3E166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17ED6A1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0A0AFE7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2D20C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F2FC33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660E08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6A74868" w14:textId="77777777" w:rsidTr="007C0D02">
        <w:trPr>
          <w:trHeight w:val="20"/>
        </w:trPr>
        <w:tc>
          <w:tcPr>
            <w:tcW w:w="469" w:type="dxa"/>
            <w:shd w:val="clear" w:color="auto" w:fill="auto"/>
            <w:noWrap/>
            <w:hideMark/>
          </w:tcPr>
          <w:p w14:paraId="3A6618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79CC1EF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6CD16A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Principal</w:t>
            </w:r>
            <w:proofErr w:type="spellEnd"/>
            <w:r w:rsidRPr="007C0D02">
              <w:rPr>
                <w:rFonts w:asciiTheme="minorHAnsi" w:hAnsiTheme="minorHAnsi"/>
                <w:sz w:val="16"/>
                <w:szCs w:val="16"/>
              </w:rPr>
              <w:t xml:space="preserve"> (Box 50)</w:t>
            </w:r>
          </w:p>
        </w:tc>
        <w:tc>
          <w:tcPr>
            <w:tcW w:w="3477" w:type="dxa"/>
            <w:shd w:val="clear" w:color="auto" w:fill="auto"/>
            <w:noWrap/>
            <w:hideMark/>
          </w:tcPr>
          <w:p w14:paraId="24EB5A4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3F39D4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3E48E5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5234B32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ACAF24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6BD96A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124AB24F"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4927082D" w14:textId="77777777" w:rsidTr="007C0D02">
        <w:trPr>
          <w:trHeight w:val="20"/>
        </w:trPr>
        <w:tc>
          <w:tcPr>
            <w:tcW w:w="469" w:type="dxa"/>
            <w:shd w:val="clear" w:color="auto" w:fill="auto"/>
            <w:noWrap/>
            <w:hideMark/>
          </w:tcPr>
          <w:p w14:paraId="6A91911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D786B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FC7FF3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REPRESENTATIVE (Box 50)</w:t>
            </w:r>
          </w:p>
        </w:tc>
        <w:tc>
          <w:tcPr>
            <w:tcW w:w="3477" w:type="dxa"/>
            <w:shd w:val="clear" w:color="auto" w:fill="auto"/>
            <w:noWrap/>
            <w:hideMark/>
          </w:tcPr>
          <w:p w14:paraId="7697283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FEE9F2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05C2E4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0B68197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3A66C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2A355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1F097700"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63E4BD02" w14:textId="77777777" w:rsidTr="007C0D02">
        <w:trPr>
          <w:trHeight w:val="20"/>
        </w:trPr>
        <w:tc>
          <w:tcPr>
            <w:tcW w:w="469" w:type="dxa"/>
            <w:shd w:val="clear" w:color="auto" w:fill="auto"/>
            <w:noWrap/>
            <w:hideMark/>
          </w:tcPr>
          <w:p w14:paraId="797183A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12D3BD2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00CA98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CUSTOMS OFFICE of Exit (Box 29)</w:t>
            </w:r>
          </w:p>
        </w:tc>
        <w:tc>
          <w:tcPr>
            <w:tcW w:w="3477" w:type="dxa"/>
            <w:shd w:val="clear" w:color="auto" w:fill="auto"/>
            <w:noWrap/>
            <w:hideMark/>
          </w:tcPr>
          <w:p w14:paraId="60D0A5DD"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3F77F8D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7892E72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36BA140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B9F93E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3F90D2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47B93E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1B8786B" w14:textId="77777777" w:rsidTr="007C0D02">
        <w:trPr>
          <w:trHeight w:val="20"/>
        </w:trPr>
        <w:tc>
          <w:tcPr>
            <w:tcW w:w="469" w:type="dxa"/>
            <w:shd w:val="clear" w:color="auto" w:fill="auto"/>
            <w:noWrap/>
            <w:hideMark/>
          </w:tcPr>
          <w:p w14:paraId="5933DE4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5E2260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FD8A54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CUSTOMS OFFICE of Transit (Box 51)</w:t>
            </w:r>
          </w:p>
        </w:tc>
        <w:tc>
          <w:tcPr>
            <w:tcW w:w="3477" w:type="dxa"/>
            <w:shd w:val="clear" w:color="auto" w:fill="auto"/>
            <w:noWrap/>
            <w:hideMark/>
          </w:tcPr>
          <w:p w14:paraId="7549F92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31E8FF6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29AD3F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 x</w:t>
            </w:r>
          </w:p>
        </w:tc>
        <w:tc>
          <w:tcPr>
            <w:tcW w:w="995" w:type="dxa"/>
            <w:shd w:val="clear" w:color="auto" w:fill="auto"/>
            <w:noWrap/>
            <w:hideMark/>
          </w:tcPr>
          <w:p w14:paraId="18C31B8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004C21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197E73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5B8D2B06"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011F0CA2" w14:textId="77777777" w:rsidTr="007C0D02">
        <w:trPr>
          <w:trHeight w:val="20"/>
        </w:trPr>
        <w:tc>
          <w:tcPr>
            <w:tcW w:w="469" w:type="dxa"/>
            <w:shd w:val="clear" w:color="auto" w:fill="auto"/>
            <w:noWrap/>
            <w:hideMark/>
          </w:tcPr>
          <w:p w14:paraId="2CF088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22B711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430336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TRADER </w:t>
            </w:r>
            <w:proofErr w:type="spellStart"/>
            <w:r w:rsidRPr="007C0D02">
              <w:rPr>
                <w:rFonts w:asciiTheme="minorHAnsi" w:hAnsiTheme="minorHAnsi"/>
                <w:sz w:val="16"/>
                <w:szCs w:val="16"/>
              </w:rPr>
              <w:t>Authorised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Consignee</w:t>
            </w:r>
            <w:proofErr w:type="spellEnd"/>
            <w:r w:rsidRPr="007C0D02">
              <w:rPr>
                <w:rFonts w:asciiTheme="minorHAnsi" w:hAnsiTheme="minorHAnsi"/>
                <w:sz w:val="16"/>
                <w:szCs w:val="16"/>
              </w:rPr>
              <w:t xml:space="preserve"> (Box 53)</w:t>
            </w:r>
          </w:p>
        </w:tc>
        <w:tc>
          <w:tcPr>
            <w:tcW w:w="3477" w:type="dxa"/>
            <w:shd w:val="clear" w:color="auto" w:fill="auto"/>
            <w:noWrap/>
            <w:hideMark/>
          </w:tcPr>
          <w:p w14:paraId="283216D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4A431E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A1BD41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28A480C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9EC0C0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F96774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4A6ADFF8"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7853AF34" w14:textId="77777777" w:rsidTr="007C0D02">
        <w:trPr>
          <w:trHeight w:val="20"/>
        </w:trPr>
        <w:tc>
          <w:tcPr>
            <w:tcW w:w="469" w:type="dxa"/>
            <w:shd w:val="clear" w:color="auto" w:fill="auto"/>
            <w:noWrap/>
            <w:hideMark/>
          </w:tcPr>
          <w:p w14:paraId="1F3446A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3387E13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ED7F12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CONTROL RESULT (Box D)</w:t>
            </w:r>
          </w:p>
        </w:tc>
        <w:tc>
          <w:tcPr>
            <w:tcW w:w="3477" w:type="dxa"/>
            <w:shd w:val="clear" w:color="auto" w:fill="auto"/>
            <w:noWrap/>
            <w:hideMark/>
          </w:tcPr>
          <w:p w14:paraId="3D4C4D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3333F7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017584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2AA1982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45697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90ACE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E98006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0A9B48A" w14:textId="77777777" w:rsidTr="007C0D02">
        <w:trPr>
          <w:trHeight w:val="20"/>
        </w:trPr>
        <w:tc>
          <w:tcPr>
            <w:tcW w:w="469" w:type="dxa"/>
            <w:shd w:val="clear" w:color="auto" w:fill="auto"/>
            <w:noWrap/>
            <w:hideMark/>
          </w:tcPr>
          <w:p w14:paraId="3D75448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56D35C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595D8B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SEALS INFO (Box D)</w:t>
            </w:r>
          </w:p>
        </w:tc>
        <w:tc>
          <w:tcPr>
            <w:tcW w:w="3477" w:type="dxa"/>
            <w:shd w:val="clear" w:color="auto" w:fill="auto"/>
            <w:noWrap/>
            <w:hideMark/>
          </w:tcPr>
          <w:p w14:paraId="60A8D0B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75B87D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D7840D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295D49B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AE276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CF8724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245F3E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B772369" w14:textId="77777777" w:rsidTr="007C0D02">
        <w:trPr>
          <w:trHeight w:val="20"/>
        </w:trPr>
        <w:tc>
          <w:tcPr>
            <w:tcW w:w="469" w:type="dxa"/>
            <w:shd w:val="clear" w:color="auto" w:fill="auto"/>
            <w:noWrap/>
            <w:hideMark/>
          </w:tcPr>
          <w:p w14:paraId="597FD5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1833E7A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A4B64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3477" w:type="dxa"/>
            <w:shd w:val="clear" w:color="auto" w:fill="auto"/>
            <w:noWrap/>
            <w:hideMark/>
          </w:tcPr>
          <w:p w14:paraId="596D030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SEALS ID (Box D)</w:t>
            </w:r>
          </w:p>
        </w:tc>
        <w:tc>
          <w:tcPr>
            <w:tcW w:w="177" w:type="dxa"/>
            <w:shd w:val="clear" w:color="auto" w:fill="auto"/>
            <w:noWrap/>
            <w:hideMark/>
          </w:tcPr>
          <w:p w14:paraId="461A700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F48646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1740B58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88114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B08A42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58DC97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A64956A" w14:textId="77777777" w:rsidTr="007C0D02">
        <w:trPr>
          <w:trHeight w:val="20"/>
        </w:trPr>
        <w:tc>
          <w:tcPr>
            <w:tcW w:w="469" w:type="dxa"/>
            <w:shd w:val="clear" w:color="auto" w:fill="auto"/>
            <w:noWrap/>
            <w:hideMark/>
          </w:tcPr>
          <w:p w14:paraId="2496680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921E28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3FC5D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GUARANTEE</w:t>
            </w:r>
          </w:p>
        </w:tc>
        <w:tc>
          <w:tcPr>
            <w:tcW w:w="3477" w:type="dxa"/>
            <w:shd w:val="clear" w:color="auto" w:fill="auto"/>
            <w:noWrap/>
            <w:hideMark/>
          </w:tcPr>
          <w:p w14:paraId="6392B5B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E5240A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486A38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 x</w:t>
            </w:r>
          </w:p>
        </w:tc>
        <w:tc>
          <w:tcPr>
            <w:tcW w:w="995" w:type="dxa"/>
            <w:shd w:val="clear" w:color="auto" w:fill="auto"/>
            <w:noWrap/>
            <w:hideMark/>
          </w:tcPr>
          <w:p w14:paraId="3C3C449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F211B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421DBE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1FEE3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4DCE769" w14:textId="77777777" w:rsidTr="007C0D02">
        <w:trPr>
          <w:trHeight w:val="20"/>
        </w:trPr>
        <w:tc>
          <w:tcPr>
            <w:tcW w:w="469" w:type="dxa"/>
            <w:shd w:val="clear" w:color="auto" w:fill="auto"/>
            <w:noWrap/>
            <w:hideMark/>
          </w:tcPr>
          <w:p w14:paraId="6FC4D34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CEB595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BCF17C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477" w:type="dxa"/>
            <w:shd w:val="clear" w:color="auto" w:fill="auto"/>
            <w:noWrap/>
            <w:hideMark/>
          </w:tcPr>
          <w:p w14:paraId="72CFF78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GUARANTEE REFERENCE</w:t>
            </w:r>
          </w:p>
        </w:tc>
        <w:tc>
          <w:tcPr>
            <w:tcW w:w="177" w:type="dxa"/>
            <w:shd w:val="clear" w:color="auto" w:fill="auto"/>
            <w:noWrap/>
            <w:hideMark/>
          </w:tcPr>
          <w:p w14:paraId="2F588FE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396377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64DA84D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E26A6A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BD38B1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D8BBC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6E67C77" w14:textId="77777777" w:rsidTr="007C0D02">
        <w:trPr>
          <w:trHeight w:val="20"/>
        </w:trPr>
        <w:tc>
          <w:tcPr>
            <w:tcW w:w="469" w:type="dxa"/>
            <w:shd w:val="clear" w:color="auto" w:fill="auto"/>
            <w:noWrap/>
            <w:hideMark/>
          </w:tcPr>
          <w:p w14:paraId="79A669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039BD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21678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477" w:type="dxa"/>
            <w:shd w:val="clear" w:color="auto" w:fill="auto"/>
            <w:noWrap/>
            <w:hideMark/>
          </w:tcPr>
          <w:p w14:paraId="731BE1C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VALIDITY LIMITATION EC</w:t>
            </w:r>
          </w:p>
        </w:tc>
        <w:tc>
          <w:tcPr>
            <w:tcW w:w="177" w:type="dxa"/>
            <w:shd w:val="clear" w:color="auto" w:fill="auto"/>
            <w:noWrap/>
            <w:hideMark/>
          </w:tcPr>
          <w:p w14:paraId="0FB2C4F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83A76C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1 x</w:t>
            </w:r>
          </w:p>
        </w:tc>
        <w:tc>
          <w:tcPr>
            <w:tcW w:w="995" w:type="dxa"/>
            <w:shd w:val="clear" w:color="auto" w:fill="auto"/>
            <w:noWrap/>
            <w:hideMark/>
          </w:tcPr>
          <w:p w14:paraId="55EB2AE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9D9906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A8560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19D54C8D"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7C0D02" w14:paraId="28984FAD" w14:textId="77777777" w:rsidTr="007C0D02">
        <w:trPr>
          <w:trHeight w:val="20"/>
        </w:trPr>
        <w:tc>
          <w:tcPr>
            <w:tcW w:w="469" w:type="dxa"/>
            <w:shd w:val="clear" w:color="auto" w:fill="auto"/>
            <w:noWrap/>
            <w:hideMark/>
          </w:tcPr>
          <w:p w14:paraId="7341A06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7B3214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E0F771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477" w:type="dxa"/>
            <w:shd w:val="clear" w:color="auto" w:fill="auto"/>
            <w:noWrap/>
            <w:hideMark/>
          </w:tcPr>
          <w:p w14:paraId="62582A8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VALIDITY LIMITATION NON EC</w:t>
            </w:r>
          </w:p>
        </w:tc>
        <w:tc>
          <w:tcPr>
            <w:tcW w:w="177" w:type="dxa"/>
            <w:shd w:val="clear" w:color="auto" w:fill="auto"/>
            <w:noWrap/>
            <w:hideMark/>
          </w:tcPr>
          <w:p w14:paraId="6B639A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73CB21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99 x</w:t>
            </w:r>
          </w:p>
        </w:tc>
        <w:tc>
          <w:tcPr>
            <w:tcW w:w="995" w:type="dxa"/>
            <w:shd w:val="clear" w:color="auto" w:fill="auto"/>
            <w:noWrap/>
            <w:hideMark/>
          </w:tcPr>
          <w:p w14:paraId="1E8A38B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7AD813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6430D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56B834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60DFF62" w14:textId="77777777" w:rsidTr="007C0D02">
        <w:trPr>
          <w:trHeight w:val="20"/>
        </w:trPr>
        <w:tc>
          <w:tcPr>
            <w:tcW w:w="469" w:type="dxa"/>
            <w:shd w:val="clear" w:color="auto" w:fill="auto"/>
            <w:noWrap/>
            <w:hideMark/>
          </w:tcPr>
          <w:p w14:paraId="7635769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 </w:t>
            </w:r>
          </w:p>
        </w:tc>
        <w:tc>
          <w:tcPr>
            <w:tcW w:w="415" w:type="dxa"/>
            <w:shd w:val="clear" w:color="auto" w:fill="auto"/>
            <w:noWrap/>
            <w:hideMark/>
          </w:tcPr>
          <w:p w14:paraId="7C144BE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1B1129F"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EXPORT OPERATION</w:t>
            </w:r>
          </w:p>
        </w:tc>
        <w:tc>
          <w:tcPr>
            <w:tcW w:w="3477" w:type="dxa"/>
            <w:shd w:val="clear" w:color="auto" w:fill="auto"/>
            <w:noWrap/>
            <w:hideMark/>
          </w:tcPr>
          <w:p w14:paraId="712423A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2794305"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w:t>
            </w:r>
          </w:p>
        </w:tc>
        <w:tc>
          <w:tcPr>
            <w:tcW w:w="785" w:type="dxa"/>
            <w:shd w:val="clear" w:color="auto" w:fill="auto"/>
            <w:noWrap/>
            <w:hideMark/>
          </w:tcPr>
          <w:p w14:paraId="510CDFD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995" w:type="dxa"/>
            <w:shd w:val="clear" w:color="auto" w:fill="auto"/>
            <w:noWrap/>
            <w:hideMark/>
          </w:tcPr>
          <w:p w14:paraId="75F54BA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102" w:type="dxa"/>
            <w:shd w:val="clear" w:color="auto" w:fill="auto"/>
            <w:noWrap/>
            <w:hideMark/>
          </w:tcPr>
          <w:p w14:paraId="5E64E14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F2301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5CFECD11"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w:t>
            </w:r>
          </w:p>
        </w:tc>
      </w:tr>
      <w:tr w:rsidR="007C0D02" w:rsidRPr="007C0D02" w14:paraId="57C653FD" w14:textId="77777777" w:rsidTr="007C0D02">
        <w:trPr>
          <w:trHeight w:val="20"/>
        </w:trPr>
        <w:tc>
          <w:tcPr>
            <w:tcW w:w="469" w:type="dxa"/>
            <w:shd w:val="clear" w:color="auto" w:fill="auto"/>
            <w:noWrap/>
            <w:hideMark/>
          </w:tcPr>
          <w:p w14:paraId="520B36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132D4BC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BC10E4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LRN</w:t>
            </w:r>
          </w:p>
        </w:tc>
        <w:tc>
          <w:tcPr>
            <w:tcW w:w="3477" w:type="dxa"/>
            <w:shd w:val="clear" w:color="auto" w:fill="auto"/>
            <w:noWrap/>
            <w:hideMark/>
          </w:tcPr>
          <w:p w14:paraId="484D6C5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D43434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879525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159838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an..22</w:t>
            </w:r>
          </w:p>
        </w:tc>
        <w:tc>
          <w:tcPr>
            <w:tcW w:w="1102" w:type="dxa"/>
            <w:shd w:val="clear" w:color="auto" w:fill="auto"/>
            <w:noWrap/>
            <w:hideMark/>
          </w:tcPr>
          <w:p w14:paraId="42172E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E63A70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00AC22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1010BE76" w14:textId="77777777" w:rsidTr="007C0D02">
        <w:trPr>
          <w:trHeight w:val="20"/>
        </w:trPr>
        <w:tc>
          <w:tcPr>
            <w:tcW w:w="469" w:type="dxa"/>
            <w:shd w:val="clear" w:color="auto" w:fill="auto"/>
            <w:noWrap/>
            <w:hideMark/>
          </w:tcPr>
          <w:p w14:paraId="6E90EF3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493711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0AD6F36" w14:textId="77777777" w:rsidR="00CD7D8C" w:rsidRPr="007C0D02" w:rsidRDefault="00CD7D8C" w:rsidP="00CD7D8C">
            <w:pPr>
              <w:rPr>
                <w:rFonts w:asciiTheme="minorHAnsi" w:hAnsiTheme="minorHAnsi"/>
                <w:color w:val="000000"/>
                <w:sz w:val="16"/>
                <w:szCs w:val="16"/>
              </w:rPr>
            </w:pPr>
            <w:r w:rsidRPr="007C0D02">
              <w:rPr>
                <w:rFonts w:asciiTheme="minorHAnsi" w:hAnsiTheme="minorHAnsi"/>
                <w:color w:val="000000"/>
                <w:sz w:val="16"/>
                <w:szCs w:val="16"/>
              </w:rPr>
              <w:t>MRN</w:t>
            </w:r>
          </w:p>
        </w:tc>
        <w:tc>
          <w:tcPr>
            <w:tcW w:w="3477" w:type="dxa"/>
            <w:shd w:val="clear" w:color="auto" w:fill="auto"/>
            <w:noWrap/>
            <w:hideMark/>
          </w:tcPr>
          <w:p w14:paraId="78905D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556835E" w14:textId="77777777" w:rsidR="00CD7D8C" w:rsidRPr="007C0D02" w:rsidRDefault="00CD7D8C" w:rsidP="00CD7D8C">
            <w:pPr>
              <w:rPr>
                <w:rFonts w:asciiTheme="minorHAnsi" w:hAnsiTheme="minorHAnsi"/>
                <w:color w:val="000000"/>
                <w:sz w:val="16"/>
                <w:szCs w:val="16"/>
              </w:rPr>
            </w:pPr>
            <w:r w:rsidRPr="007C0D02">
              <w:rPr>
                <w:rFonts w:asciiTheme="minorHAnsi" w:hAnsiTheme="minorHAnsi"/>
                <w:color w:val="000000"/>
                <w:sz w:val="16"/>
                <w:szCs w:val="16"/>
              </w:rPr>
              <w:t> </w:t>
            </w:r>
          </w:p>
        </w:tc>
        <w:tc>
          <w:tcPr>
            <w:tcW w:w="785" w:type="dxa"/>
            <w:shd w:val="clear" w:color="auto" w:fill="auto"/>
            <w:noWrap/>
            <w:hideMark/>
          </w:tcPr>
          <w:p w14:paraId="72FA979E"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 </w:t>
            </w:r>
          </w:p>
        </w:tc>
        <w:tc>
          <w:tcPr>
            <w:tcW w:w="995" w:type="dxa"/>
            <w:shd w:val="clear" w:color="auto" w:fill="auto"/>
            <w:noWrap/>
            <w:hideMark/>
          </w:tcPr>
          <w:p w14:paraId="12978CE0"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an18</w:t>
            </w:r>
          </w:p>
        </w:tc>
        <w:tc>
          <w:tcPr>
            <w:tcW w:w="1102" w:type="dxa"/>
            <w:shd w:val="clear" w:color="auto" w:fill="auto"/>
            <w:noWrap/>
            <w:hideMark/>
          </w:tcPr>
          <w:p w14:paraId="5B04263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93C138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0C0C0"/>
            <w:hideMark/>
          </w:tcPr>
          <w:p w14:paraId="20C7122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this element is not part of the messages IE515 and IE615</w:t>
            </w:r>
          </w:p>
        </w:tc>
      </w:tr>
      <w:tr w:rsidR="007C0D02" w:rsidRPr="00E37EA0" w14:paraId="477A9699" w14:textId="77777777" w:rsidTr="007C0D02">
        <w:trPr>
          <w:trHeight w:val="20"/>
        </w:trPr>
        <w:tc>
          <w:tcPr>
            <w:tcW w:w="469" w:type="dxa"/>
            <w:shd w:val="clear" w:color="auto" w:fill="auto"/>
            <w:noWrap/>
            <w:hideMark/>
          </w:tcPr>
          <w:p w14:paraId="6D6769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333D48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10368CE" w14:textId="77777777" w:rsidR="00CD7D8C" w:rsidRPr="007C0D02" w:rsidRDefault="00CD7D8C" w:rsidP="00CD7D8C">
            <w:pPr>
              <w:rPr>
                <w:rFonts w:asciiTheme="minorHAnsi" w:hAnsiTheme="minorHAnsi"/>
                <w:color w:val="000000"/>
                <w:sz w:val="16"/>
                <w:szCs w:val="16"/>
              </w:rPr>
            </w:pPr>
            <w:r w:rsidRPr="007C0D02">
              <w:rPr>
                <w:rFonts w:asciiTheme="minorHAnsi" w:hAnsiTheme="minorHAnsi"/>
                <w:color w:val="000000"/>
                <w:sz w:val="16"/>
                <w:szCs w:val="16"/>
              </w:rPr>
              <w:t>MRN</w:t>
            </w:r>
          </w:p>
        </w:tc>
        <w:tc>
          <w:tcPr>
            <w:tcW w:w="3477" w:type="dxa"/>
            <w:shd w:val="clear" w:color="auto" w:fill="auto"/>
            <w:noWrap/>
            <w:hideMark/>
          </w:tcPr>
          <w:p w14:paraId="0AD887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FD2D2C1" w14:textId="77777777" w:rsidR="00CD7D8C" w:rsidRPr="007C0D02" w:rsidRDefault="00CD7D8C" w:rsidP="00CD7D8C">
            <w:pPr>
              <w:rPr>
                <w:rFonts w:asciiTheme="minorHAnsi" w:hAnsiTheme="minorHAnsi"/>
                <w:color w:val="000000"/>
                <w:sz w:val="16"/>
                <w:szCs w:val="16"/>
              </w:rPr>
            </w:pPr>
            <w:r w:rsidRPr="007C0D02">
              <w:rPr>
                <w:rFonts w:asciiTheme="minorHAnsi" w:hAnsiTheme="minorHAnsi"/>
                <w:color w:val="000000"/>
                <w:sz w:val="16"/>
                <w:szCs w:val="16"/>
              </w:rPr>
              <w:t> </w:t>
            </w:r>
          </w:p>
        </w:tc>
        <w:tc>
          <w:tcPr>
            <w:tcW w:w="785" w:type="dxa"/>
            <w:shd w:val="clear" w:color="auto" w:fill="auto"/>
            <w:noWrap/>
            <w:hideMark/>
          </w:tcPr>
          <w:p w14:paraId="45EBF1C2"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 </w:t>
            </w:r>
          </w:p>
        </w:tc>
        <w:tc>
          <w:tcPr>
            <w:tcW w:w="995" w:type="dxa"/>
            <w:shd w:val="clear" w:color="auto" w:fill="auto"/>
            <w:noWrap/>
            <w:hideMark/>
          </w:tcPr>
          <w:p w14:paraId="07A6696F"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an18</w:t>
            </w:r>
          </w:p>
        </w:tc>
        <w:tc>
          <w:tcPr>
            <w:tcW w:w="1102" w:type="dxa"/>
            <w:shd w:val="clear" w:color="auto" w:fill="auto"/>
            <w:noWrap/>
            <w:hideMark/>
          </w:tcPr>
          <w:p w14:paraId="1627858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539E9A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0C0C0"/>
            <w:hideMark/>
          </w:tcPr>
          <w:p w14:paraId="19C5773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this element is not part of the messages IE515 and IE615</w:t>
            </w:r>
          </w:p>
        </w:tc>
      </w:tr>
      <w:tr w:rsidR="007C0D02" w:rsidRPr="00E37EA0" w14:paraId="4056EB35" w14:textId="77777777" w:rsidTr="007C0D02">
        <w:trPr>
          <w:trHeight w:val="20"/>
        </w:trPr>
        <w:tc>
          <w:tcPr>
            <w:tcW w:w="469" w:type="dxa"/>
            <w:shd w:val="clear" w:color="auto" w:fill="auto"/>
            <w:noWrap/>
            <w:hideMark/>
          </w:tcPr>
          <w:p w14:paraId="44F058D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538C906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28CEC5A" w14:textId="77777777" w:rsidR="00CD7D8C" w:rsidRPr="007C0D02" w:rsidRDefault="00CD7D8C" w:rsidP="00CD7D8C">
            <w:pPr>
              <w:rPr>
                <w:rFonts w:asciiTheme="minorHAnsi" w:hAnsiTheme="minorHAnsi"/>
                <w:color w:val="000000"/>
                <w:sz w:val="16"/>
                <w:szCs w:val="16"/>
              </w:rPr>
            </w:pPr>
            <w:proofErr w:type="spellStart"/>
            <w:r w:rsidRPr="007C0D02">
              <w:rPr>
                <w:rFonts w:asciiTheme="minorHAnsi" w:hAnsiTheme="minorHAnsi"/>
                <w:color w:val="000000"/>
                <w:sz w:val="16"/>
                <w:szCs w:val="16"/>
              </w:rPr>
              <w:t>SEC.Decl</w:t>
            </w:r>
            <w:proofErr w:type="spellEnd"/>
            <w:r w:rsidRPr="007C0D02">
              <w:rPr>
                <w:rFonts w:asciiTheme="minorHAnsi" w:hAnsiTheme="minorHAnsi"/>
                <w:color w:val="000000"/>
                <w:sz w:val="16"/>
                <w:szCs w:val="16"/>
              </w:rPr>
              <w:t>. (S00)</w:t>
            </w:r>
          </w:p>
        </w:tc>
        <w:tc>
          <w:tcPr>
            <w:tcW w:w="3477" w:type="dxa"/>
            <w:shd w:val="clear" w:color="auto" w:fill="auto"/>
            <w:noWrap/>
            <w:hideMark/>
          </w:tcPr>
          <w:p w14:paraId="03541B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CA55470" w14:textId="77777777" w:rsidR="00CD7D8C" w:rsidRPr="007C0D02" w:rsidRDefault="00CD7D8C" w:rsidP="00CD7D8C">
            <w:pPr>
              <w:rPr>
                <w:rFonts w:asciiTheme="minorHAnsi" w:hAnsiTheme="minorHAnsi"/>
                <w:color w:val="000000"/>
                <w:sz w:val="16"/>
                <w:szCs w:val="16"/>
              </w:rPr>
            </w:pPr>
            <w:r w:rsidRPr="007C0D02">
              <w:rPr>
                <w:rFonts w:asciiTheme="minorHAnsi" w:hAnsiTheme="minorHAnsi"/>
                <w:color w:val="000000"/>
                <w:sz w:val="16"/>
                <w:szCs w:val="16"/>
              </w:rPr>
              <w:t> </w:t>
            </w:r>
          </w:p>
        </w:tc>
        <w:tc>
          <w:tcPr>
            <w:tcW w:w="785" w:type="dxa"/>
            <w:shd w:val="clear" w:color="auto" w:fill="auto"/>
            <w:noWrap/>
            <w:hideMark/>
          </w:tcPr>
          <w:p w14:paraId="7DA53AC2"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 </w:t>
            </w:r>
          </w:p>
        </w:tc>
        <w:tc>
          <w:tcPr>
            <w:tcW w:w="995" w:type="dxa"/>
            <w:shd w:val="clear" w:color="auto" w:fill="auto"/>
            <w:noWrap/>
            <w:hideMark/>
          </w:tcPr>
          <w:p w14:paraId="46CC0ECD" w14:textId="77777777" w:rsidR="00CD7D8C" w:rsidRPr="007C0D02" w:rsidRDefault="00CD7D8C" w:rsidP="00CD7D8C">
            <w:pPr>
              <w:jc w:val="center"/>
              <w:rPr>
                <w:rFonts w:asciiTheme="minorHAnsi" w:hAnsiTheme="minorHAnsi"/>
                <w:color w:val="000000"/>
                <w:sz w:val="16"/>
                <w:szCs w:val="16"/>
              </w:rPr>
            </w:pPr>
            <w:r w:rsidRPr="007C0D02">
              <w:rPr>
                <w:rFonts w:asciiTheme="minorHAnsi" w:hAnsiTheme="minorHAnsi"/>
                <w:color w:val="000000"/>
                <w:sz w:val="16"/>
                <w:szCs w:val="16"/>
              </w:rPr>
              <w:t>a1</w:t>
            </w:r>
          </w:p>
        </w:tc>
        <w:tc>
          <w:tcPr>
            <w:tcW w:w="1102" w:type="dxa"/>
            <w:shd w:val="clear" w:color="auto" w:fill="auto"/>
            <w:noWrap/>
            <w:hideMark/>
          </w:tcPr>
          <w:p w14:paraId="1D609EB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1EB5E74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0C0C0"/>
            <w:hideMark/>
          </w:tcPr>
          <w:p w14:paraId="4376D1A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this element is not part of the messages IE515 and IE615; when NOT used  NOT printed</w:t>
            </w:r>
          </w:p>
        </w:tc>
      </w:tr>
      <w:tr w:rsidR="007C0D02" w:rsidRPr="00E37EA0" w14:paraId="3B152A9F" w14:textId="77777777" w:rsidTr="007C0D02">
        <w:trPr>
          <w:trHeight w:val="20"/>
        </w:trPr>
        <w:tc>
          <w:tcPr>
            <w:tcW w:w="469" w:type="dxa"/>
            <w:shd w:val="clear" w:color="auto" w:fill="auto"/>
            <w:noWrap/>
            <w:hideMark/>
          </w:tcPr>
          <w:p w14:paraId="618A38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0EB1130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A34644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(box 1.1)</w:t>
            </w:r>
          </w:p>
        </w:tc>
        <w:tc>
          <w:tcPr>
            <w:tcW w:w="3477" w:type="dxa"/>
            <w:shd w:val="clear" w:color="auto" w:fill="auto"/>
            <w:noWrap/>
            <w:hideMark/>
          </w:tcPr>
          <w:p w14:paraId="06F835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B35389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3C9C6E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EDFC30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9492E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77841A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Response/Declaration/type (first sub division)</w:t>
            </w:r>
          </w:p>
        </w:tc>
        <w:tc>
          <w:tcPr>
            <w:tcW w:w="3059" w:type="dxa"/>
            <w:shd w:val="clear" w:color="auto" w:fill="auto"/>
            <w:hideMark/>
          </w:tcPr>
          <w:p w14:paraId="0B7C4FF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52C15A20" w14:textId="77777777" w:rsidTr="007C0D02">
        <w:trPr>
          <w:trHeight w:val="20"/>
        </w:trPr>
        <w:tc>
          <w:tcPr>
            <w:tcW w:w="469" w:type="dxa"/>
            <w:shd w:val="clear" w:color="auto" w:fill="auto"/>
            <w:noWrap/>
            <w:hideMark/>
          </w:tcPr>
          <w:p w14:paraId="3610F8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442648B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BC03F5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(box 1.2)</w:t>
            </w:r>
          </w:p>
        </w:tc>
        <w:tc>
          <w:tcPr>
            <w:tcW w:w="3477" w:type="dxa"/>
            <w:shd w:val="clear" w:color="auto" w:fill="auto"/>
            <w:noWrap/>
            <w:hideMark/>
          </w:tcPr>
          <w:p w14:paraId="694AC2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4165BC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8CD041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C21E15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0ACF50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E4E374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Response/Declaration/type (second sub division)</w:t>
            </w:r>
          </w:p>
        </w:tc>
        <w:tc>
          <w:tcPr>
            <w:tcW w:w="3059" w:type="dxa"/>
            <w:shd w:val="clear" w:color="auto" w:fill="auto"/>
            <w:hideMark/>
          </w:tcPr>
          <w:p w14:paraId="29AC518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11EAD280" w14:textId="77777777" w:rsidTr="007C0D02">
        <w:trPr>
          <w:trHeight w:val="20"/>
        </w:trPr>
        <w:tc>
          <w:tcPr>
            <w:tcW w:w="469" w:type="dxa"/>
            <w:shd w:val="clear" w:color="auto" w:fill="auto"/>
            <w:noWrap/>
            <w:hideMark/>
          </w:tcPr>
          <w:p w14:paraId="5EAB578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6E4A21C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CFE7E3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(box 1.3)</w:t>
            </w:r>
          </w:p>
        </w:tc>
        <w:tc>
          <w:tcPr>
            <w:tcW w:w="3477" w:type="dxa"/>
            <w:shd w:val="clear" w:color="auto" w:fill="auto"/>
            <w:noWrap/>
            <w:hideMark/>
          </w:tcPr>
          <w:p w14:paraId="3A3C394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336E2E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50C68D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81FA36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an..5</w:t>
            </w:r>
          </w:p>
        </w:tc>
        <w:tc>
          <w:tcPr>
            <w:tcW w:w="1102" w:type="dxa"/>
            <w:shd w:val="clear" w:color="auto" w:fill="auto"/>
            <w:noWrap/>
            <w:hideMark/>
          </w:tcPr>
          <w:p w14:paraId="20CD6E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42199E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1818FE9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E37EA0" w14:paraId="074845FD" w14:textId="77777777" w:rsidTr="007C0D02">
        <w:trPr>
          <w:trHeight w:val="20"/>
        </w:trPr>
        <w:tc>
          <w:tcPr>
            <w:tcW w:w="469" w:type="dxa"/>
            <w:shd w:val="clear" w:color="auto" w:fill="auto"/>
            <w:noWrap/>
            <w:hideMark/>
          </w:tcPr>
          <w:p w14:paraId="789A397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03</w:t>
            </w:r>
          </w:p>
        </w:tc>
        <w:tc>
          <w:tcPr>
            <w:tcW w:w="415" w:type="dxa"/>
            <w:shd w:val="clear" w:color="auto" w:fill="auto"/>
            <w:noWrap/>
            <w:hideMark/>
          </w:tcPr>
          <w:p w14:paraId="4F9B50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4611AA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Forms</w:t>
            </w:r>
          </w:p>
        </w:tc>
        <w:tc>
          <w:tcPr>
            <w:tcW w:w="3477" w:type="dxa"/>
            <w:shd w:val="clear" w:color="auto" w:fill="auto"/>
            <w:noWrap/>
            <w:hideMark/>
          </w:tcPr>
          <w:p w14:paraId="6C478BB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FC80E0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8CDEF1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5A1E1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n..999</w:t>
            </w:r>
          </w:p>
        </w:tc>
        <w:tc>
          <w:tcPr>
            <w:tcW w:w="1102" w:type="dxa"/>
            <w:shd w:val="clear" w:color="auto" w:fill="auto"/>
            <w:noWrap/>
            <w:hideMark/>
          </w:tcPr>
          <w:p w14:paraId="1F4074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6CCC0C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0C0C0"/>
            <w:hideMark/>
          </w:tcPr>
          <w:p w14:paraId="780C348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this element is not part of the messages IE515 and IE615</w:t>
            </w:r>
          </w:p>
        </w:tc>
      </w:tr>
      <w:tr w:rsidR="007C0D02" w:rsidRPr="00E37EA0" w14:paraId="33B45584" w14:textId="77777777" w:rsidTr="007C0D02">
        <w:trPr>
          <w:trHeight w:val="20"/>
        </w:trPr>
        <w:tc>
          <w:tcPr>
            <w:tcW w:w="469" w:type="dxa"/>
            <w:shd w:val="clear" w:color="auto" w:fill="auto"/>
            <w:noWrap/>
            <w:hideMark/>
          </w:tcPr>
          <w:p w14:paraId="7AB1A2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03</w:t>
            </w:r>
          </w:p>
        </w:tc>
        <w:tc>
          <w:tcPr>
            <w:tcW w:w="415" w:type="dxa"/>
            <w:shd w:val="clear" w:color="auto" w:fill="auto"/>
            <w:noWrap/>
            <w:hideMark/>
          </w:tcPr>
          <w:p w14:paraId="0BBB71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310A08D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Forms</w:t>
            </w:r>
          </w:p>
        </w:tc>
        <w:tc>
          <w:tcPr>
            <w:tcW w:w="3477" w:type="dxa"/>
            <w:shd w:val="clear" w:color="auto" w:fill="auto"/>
            <w:noWrap/>
            <w:hideMark/>
          </w:tcPr>
          <w:p w14:paraId="6900DB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0F718B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27CF5A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EE9168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n..999</w:t>
            </w:r>
          </w:p>
        </w:tc>
        <w:tc>
          <w:tcPr>
            <w:tcW w:w="1102" w:type="dxa"/>
            <w:shd w:val="clear" w:color="auto" w:fill="auto"/>
            <w:noWrap/>
            <w:hideMark/>
          </w:tcPr>
          <w:p w14:paraId="1F132E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3DE587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0C0C0"/>
            <w:hideMark/>
          </w:tcPr>
          <w:p w14:paraId="298D7AF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this element is not part of the messages IE515 and IE615</w:t>
            </w:r>
          </w:p>
        </w:tc>
      </w:tr>
      <w:tr w:rsidR="007C0D02" w:rsidRPr="007C0D02" w14:paraId="7DF0997B" w14:textId="77777777" w:rsidTr="007C0D02">
        <w:trPr>
          <w:trHeight w:val="20"/>
        </w:trPr>
        <w:tc>
          <w:tcPr>
            <w:tcW w:w="469" w:type="dxa"/>
            <w:shd w:val="clear" w:color="auto" w:fill="auto"/>
            <w:noWrap/>
            <w:hideMark/>
          </w:tcPr>
          <w:p w14:paraId="28416A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05</w:t>
            </w:r>
          </w:p>
        </w:tc>
        <w:tc>
          <w:tcPr>
            <w:tcW w:w="415" w:type="dxa"/>
            <w:shd w:val="clear" w:color="auto" w:fill="auto"/>
            <w:noWrap/>
            <w:hideMark/>
          </w:tcPr>
          <w:p w14:paraId="709A61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D9E44E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Total number of items (box 5)</w:t>
            </w:r>
          </w:p>
        </w:tc>
        <w:tc>
          <w:tcPr>
            <w:tcW w:w="3477" w:type="dxa"/>
            <w:shd w:val="clear" w:color="auto" w:fill="auto"/>
            <w:noWrap/>
            <w:hideMark/>
          </w:tcPr>
          <w:p w14:paraId="6BC63F89"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2F80611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B19354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11DA5A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2969E9B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F38D63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5D9F1"/>
            <w:hideMark/>
          </w:tcPr>
          <w:p w14:paraId="227F050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752A898D" w14:textId="77777777" w:rsidTr="007C0D02">
        <w:trPr>
          <w:trHeight w:val="20"/>
        </w:trPr>
        <w:tc>
          <w:tcPr>
            <w:tcW w:w="469" w:type="dxa"/>
            <w:shd w:val="clear" w:color="auto" w:fill="auto"/>
            <w:noWrap/>
            <w:hideMark/>
          </w:tcPr>
          <w:p w14:paraId="123D0FE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06</w:t>
            </w:r>
          </w:p>
        </w:tc>
        <w:tc>
          <w:tcPr>
            <w:tcW w:w="415" w:type="dxa"/>
            <w:shd w:val="clear" w:color="auto" w:fill="auto"/>
            <w:noWrap/>
            <w:hideMark/>
          </w:tcPr>
          <w:p w14:paraId="4B96D88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4FD3F7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Total number of packages (box 6)</w:t>
            </w:r>
          </w:p>
        </w:tc>
        <w:tc>
          <w:tcPr>
            <w:tcW w:w="3477" w:type="dxa"/>
            <w:shd w:val="clear" w:color="auto" w:fill="auto"/>
            <w:noWrap/>
            <w:hideMark/>
          </w:tcPr>
          <w:p w14:paraId="3279315E"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E67BB5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1C8ACA6E"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3849EE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n..7</w:t>
            </w:r>
          </w:p>
        </w:tc>
        <w:tc>
          <w:tcPr>
            <w:tcW w:w="1102" w:type="dxa"/>
            <w:shd w:val="clear" w:color="auto" w:fill="auto"/>
            <w:noWrap/>
            <w:hideMark/>
          </w:tcPr>
          <w:p w14:paraId="61D1B0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45CE22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5D9F1"/>
            <w:hideMark/>
          </w:tcPr>
          <w:p w14:paraId="3A5BF749"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0426EE77" w14:textId="77777777" w:rsidTr="007C0D02">
        <w:trPr>
          <w:trHeight w:val="20"/>
        </w:trPr>
        <w:tc>
          <w:tcPr>
            <w:tcW w:w="469" w:type="dxa"/>
            <w:shd w:val="clear" w:color="auto" w:fill="auto"/>
            <w:noWrap/>
            <w:hideMark/>
          </w:tcPr>
          <w:p w14:paraId="7BEBE4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07</w:t>
            </w:r>
          </w:p>
        </w:tc>
        <w:tc>
          <w:tcPr>
            <w:tcW w:w="415" w:type="dxa"/>
            <w:shd w:val="clear" w:color="auto" w:fill="auto"/>
            <w:noWrap/>
            <w:hideMark/>
          </w:tcPr>
          <w:p w14:paraId="23B7582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BBD01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Commercial </w:t>
            </w:r>
            <w:proofErr w:type="spellStart"/>
            <w:r w:rsidRPr="007C0D02">
              <w:rPr>
                <w:rFonts w:asciiTheme="minorHAnsi" w:hAnsiTheme="minorHAnsi"/>
                <w:sz w:val="16"/>
                <w:szCs w:val="16"/>
              </w:rPr>
              <w:t>reference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7)</w:t>
            </w:r>
          </w:p>
        </w:tc>
        <w:tc>
          <w:tcPr>
            <w:tcW w:w="3477" w:type="dxa"/>
            <w:shd w:val="clear" w:color="auto" w:fill="auto"/>
            <w:noWrap/>
            <w:hideMark/>
          </w:tcPr>
          <w:p w14:paraId="2CF203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B6EA8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F38D5D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26FB2D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an..70</w:t>
            </w:r>
          </w:p>
        </w:tc>
        <w:tc>
          <w:tcPr>
            <w:tcW w:w="1102" w:type="dxa"/>
            <w:shd w:val="clear" w:color="auto" w:fill="auto"/>
            <w:noWrap/>
            <w:hideMark/>
          </w:tcPr>
          <w:p w14:paraId="122C4B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84CE73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Response/Declaration/GoodsShipment/Consignment/UCR/traderAssignedReference</w:t>
            </w:r>
          </w:p>
        </w:tc>
        <w:tc>
          <w:tcPr>
            <w:tcW w:w="3059" w:type="dxa"/>
            <w:shd w:val="clear" w:color="000000" w:fill="CCFFFF"/>
            <w:hideMark/>
          </w:tcPr>
          <w:p w14:paraId="494F5970"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78DC261" w14:textId="77777777" w:rsidTr="007C0D02">
        <w:trPr>
          <w:trHeight w:val="20"/>
        </w:trPr>
        <w:tc>
          <w:tcPr>
            <w:tcW w:w="469" w:type="dxa"/>
            <w:shd w:val="clear" w:color="auto" w:fill="auto"/>
            <w:noWrap/>
            <w:hideMark/>
          </w:tcPr>
          <w:p w14:paraId="6496F7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15</w:t>
            </w:r>
          </w:p>
        </w:tc>
        <w:tc>
          <w:tcPr>
            <w:tcW w:w="415" w:type="dxa"/>
            <w:shd w:val="clear" w:color="auto" w:fill="auto"/>
            <w:noWrap/>
            <w:hideMark/>
          </w:tcPr>
          <w:p w14:paraId="0E9C841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584A0B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Country of export (box 15a)</w:t>
            </w:r>
          </w:p>
        </w:tc>
        <w:tc>
          <w:tcPr>
            <w:tcW w:w="3477" w:type="dxa"/>
            <w:shd w:val="clear" w:color="auto" w:fill="auto"/>
            <w:noWrap/>
            <w:hideMark/>
          </w:tcPr>
          <w:p w14:paraId="6C15E943"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1FA2A14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D1311D1"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F9F48A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CB324A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F93044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w:t>
            </w:r>
            <w:proofErr w:type="spellStart"/>
            <w:r w:rsidRPr="00783FC1">
              <w:rPr>
                <w:rFonts w:asciiTheme="minorHAnsi" w:hAnsiTheme="minorHAnsi"/>
                <w:sz w:val="16"/>
                <w:szCs w:val="16"/>
                <w:lang w:val="en-GB"/>
              </w:rPr>
              <w:t>ExportCountry</w:t>
            </w:r>
            <w:proofErr w:type="spellEnd"/>
            <w:r w:rsidRPr="00783FC1">
              <w:rPr>
                <w:rFonts w:asciiTheme="minorHAnsi" w:hAnsiTheme="minorHAnsi"/>
                <w:sz w:val="16"/>
                <w:szCs w:val="16"/>
                <w:lang w:val="en-GB"/>
              </w:rPr>
              <w:t>/country</w:t>
            </w:r>
          </w:p>
        </w:tc>
        <w:tc>
          <w:tcPr>
            <w:tcW w:w="3059" w:type="dxa"/>
            <w:shd w:val="clear" w:color="000000" w:fill="CCFFFF"/>
            <w:hideMark/>
          </w:tcPr>
          <w:p w14:paraId="0617BBD6"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3EDD881D" w14:textId="77777777" w:rsidTr="007C0D02">
        <w:trPr>
          <w:trHeight w:val="20"/>
        </w:trPr>
        <w:tc>
          <w:tcPr>
            <w:tcW w:w="469" w:type="dxa"/>
            <w:shd w:val="clear" w:color="auto" w:fill="auto"/>
            <w:noWrap/>
            <w:hideMark/>
          </w:tcPr>
          <w:p w14:paraId="7466E19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17</w:t>
            </w:r>
          </w:p>
        </w:tc>
        <w:tc>
          <w:tcPr>
            <w:tcW w:w="415" w:type="dxa"/>
            <w:shd w:val="clear" w:color="auto" w:fill="auto"/>
            <w:noWrap/>
            <w:hideMark/>
          </w:tcPr>
          <w:p w14:paraId="29E892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A3CB72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Destination</w:t>
            </w:r>
            <w:proofErr w:type="spellEnd"/>
            <w:r w:rsidRPr="007C0D02">
              <w:rPr>
                <w:rFonts w:asciiTheme="minorHAnsi" w:hAnsiTheme="minorHAnsi"/>
                <w:sz w:val="16"/>
                <w:szCs w:val="16"/>
              </w:rPr>
              <w:t xml:space="preserve"> country (box 17a)</w:t>
            </w:r>
          </w:p>
        </w:tc>
        <w:tc>
          <w:tcPr>
            <w:tcW w:w="3477" w:type="dxa"/>
            <w:shd w:val="clear" w:color="auto" w:fill="auto"/>
            <w:noWrap/>
            <w:hideMark/>
          </w:tcPr>
          <w:p w14:paraId="664BB8E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20125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1199F5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F01973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B12A03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49A490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/Destination/country</w:t>
            </w:r>
          </w:p>
        </w:tc>
        <w:tc>
          <w:tcPr>
            <w:tcW w:w="3059" w:type="dxa"/>
            <w:shd w:val="clear" w:color="000000" w:fill="CCFFFF"/>
            <w:hideMark/>
          </w:tcPr>
          <w:p w14:paraId="0DEFAD71"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5E8CFB5" w14:textId="77777777" w:rsidTr="007C0D02">
        <w:trPr>
          <w:trHeight w:val="20"/>
        </w:trPr>
        <w:tc>
          <w:tcPr>
            <w:tcW w:w="469" w:type="dxa"/>
            <w:shd w:val="clear" w:color="auto" w:fill="auto"/>
            <w:noWrap/>
            <w:hideMark/>
          </w:tcPr>
          <w:p w14:paraId="53BBA5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18</w:t>
            </w:r>
          </w:p>
        </w:tc>
        <w:tc>
          <w:tcPr>
            <w:tcW w:w="415" w:type="dxa"/>
            <w:shd w:val="clear" w:color="auto" w:fill="auto"/>
            <w:noWrap/>
            <w:hideMark/>
          </w:tcPr>
          <w:p w14:paraId="60DBB2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75BBF4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Identity At </w:t>
            </w:r>
            <w:proofErr w:type="spellStart"/>
            <w:r w:rsidRPr="007C0D02">
              <w:rPr>
                <w:rFonts w:asciiTheme="minorHAnsi" w:hAnsiTheme="minorHAnsi"/>
                <w:sz w:val="16"/>
                <w:szCs w:val="16"/>
              </w:rPr>
              <w:t>Departure</w:t>
            </w:r>
            <w:proofErr w:type="spellEnd"/>
            <w:r w:rsidRPr="007C0D02">
              <w:rPr>
                <w:rFonts w:asciiTheme="minorHAnsi" w:hAnsiTheme="minorHAnsi"/>
                <w:sz w:val="16"/>
                <w:szCs w:val="16"/>
              </w:rPr>
              <w:t xml:space="preserve"> (box 18)</w:t>
            </w:r>
          </w:p>
        </w:tc>
        <w:tc>
          <w:tcPr>
            <w:tcW w:w="3477" w:type="dxa"/>
            <w:shd w:val="clear" w:color="auto" w:fill="auto"/>
            <w:noWrap/>
            <w:hideMark/>
          </w:tcPr>
          <w:p w14:paraId="45C6CE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6FC5D4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A92E2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00373A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an..27</w:t>
            </w:r>
          </w:p>
        </w:tc>
        <w:tc>
          <w:tcPr>
            <w:tcW w:w="1102" w:type="dxa"/>
            <w:shd w:val="clear" w:color="auto" w:fill="auto"/>
            <w:noWrap/>
            <w:hideMark/>
          </w:tcPr>
          <w:p w14:paraId="1F780A3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B2D675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Response/Declaration/GoodsShipment/Consignment/DepartureTransportMeans/identification</w:t>
            </w:r>
          </w:p>
        </w:tc>
        <w:tc>
          <w:tcPr>
            <w:tcW w:w="3059" w:type="dxa"/>
            <w:shd w:val="clear" w:color="000000" w:fill="CCFFFF"/>
            <w:hideMark/>
          </w:tcPr>
          <w:p w14:paraId="77E2E14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17D96DEF" w14:textId="77777777" w:rsidTr="007C0D02">
        <w:trPr>
          <w:trHeight w:val="20"/>
        </w:trPr>
        <w:tc>
          <w:tcPr>
            <w:tcW w:w="469" w:type="dxa"/>
            <w:shd w:val="clear" w:color="auto" w:fill="auto"/>
            <w:noWrap/>
            <w:hideMark/>
          </w:tcPr>
          <w:p w14:paraId="5F75431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18</w:t>
            </w:r>
          </w:p>
        </w:tc>
        <w:tc>
          <w:tcPr>
            <w:tcW w:w="415" w:type="dxa"/>
            <w:shd w:val="clear" w:color="auto" w:fill="auto"/>
            <w:noWrap/>
            <w:hideMark/>
          </w:tcPr>
          <w:p w14:paraId="309AEE1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2ACDF6B"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Identity_At_Departure_LNG</w:t>
            </w:r>
            <w:proofErr w:type="spellEnd"/>
          </w:p>
        </w:tc>
        <w:tc>
          <w:tcPr>
            <w:tcW w:w="3477" w:type="dxa"/>
            <w:shd w:val="clear" w:color="auto" w:fill="auto"/>
            <w:noWrap/>
            <w:hideMark/>
          </w:tcPr>
          <w:p w14:paraId="7D03D7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76B417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8BC45B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9CBF14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FF4CC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D5DAB9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D8BD0E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41AD809" w14:textId="77777777" w:rsidTr="007C0D02">
        <w:trPr>
          <w:trHeight w:val="20"/>
        </w:trPr>
        <w:tc>
          <w:tcPr>
            <w:tcW w:w="469" w:type="dxa"/>
            <w:shd w:val="clear" w:color="auto" w:fill="auto"/>
            <w:noWrap/>
            <w:hideMark/>
          </w:tcPr>
          <w:p w14:paraId="0B5B18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18</w:t>
            </w:r>
          </w:p>
        </w:tc>
        <w:tc>
          <w:tcPr>
            <w:tcW w:w="415" w:type="dxa"/>
            <w:shd w:val="clear" w:color="auto" w:fill="auto"/>
            <w:noWrap/>
            <w:hideMark/>
          </w:tcPr>
          <w:p w14:paraId="40CDACA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D65C21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Nationality</w:t>
            </w:r>
            <w:proofErr w:type="spellEnd"/>
            <w:r w:rsidRPr="007C0D02">
              <w:rPr>
                <w:rFonts w:asciiTheme="minorHAnsi" w:hAnsiTheme="minorHAnsi"/>
                <w:sz w:val="16"/>
                <w:szCs w:val="16"/>
              </w:rPr>
              <w:t xml:space="preserve"> at </w:t>
            </w:r>
            <w:proofErr w:type="spellStart"/>
            <w:r w:rsidRPr="007C0D02">
              <w:rPr>
                <w:rFonts w:asciiTheme="minorHAnsi" w:hAnsiTheme="minorHAnsi"/>
                <w:sz w:val="16"/>
                <w:szCs w:val="16"/>
              </w:rPr>
              <w:t>Departure</w:t>
            </w:r>
            <w:proofErr w:type="spellEnd"/>
            <w:r w:rsidRPr="007C0D02">
              <w:rPr>
                <w:rFonts w:asciiTheme="minorHAnsi" w:hAnsiTheme="minorHAnsi"/>
                <w:sz w:val="16"/>
                <w:szCs w:val="16"/>
              </w:rPr>
              <w:t xml:space="preserve"> (box 18)</w:t>
            </w:r>
          </w:p>
        </w:tc>
        <w:tc>
          <w:tcPr>
            <w:tcW w:w="3477" w:type="dxa"/>
            <w:shd w:val="clear" w:color="auto" w:fill="auto"/>
            <w:noWrap/>
            <w:hideMark/>
          </w:tcPr>
          <w:p w14:paraId="33D4898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BAD0CA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8CC6D1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581EB3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428767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F56826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4D4D5C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0CD5145" w14:textId="77777777" w:rsidTr="007C0D02">
        <w:trPr>
          <w:trHeight w:val="20"/>
        </w:trPr>
        <w:tc>
          <w:tcPr>
            <w:tcW w:w="469" w:type="dxa"/>
            <w:shd w:val="clear" w:color="auto" w:fill="auto"/>
            <w:noWrap/>
            <w:hideMark/>
          </w:tcPr>
          <w:p w14:paraId="44DEC4C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19</w:t>
            </w:r>
          </w:p>
        </w:tc>
        <w:tc>
          <w:tcPr>
            <w:tcW w:w="415" w:type="dxa"/>
            <w:shd w:val="clear" w:color="auto" w:fill="auto"/>
            <w:noWrap/>
            <w:hideMark/>
          </w:tcPr>
          <w:p w14:paraId="313116A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33E321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Container (box 19)</w:t>
            </w:r>
          </w:p>
        </w:tc>
        <w:tc>
          <w:tcPr>
            <w:tcW w:w="3477" w:type="dxa"/>
            <w:shd w:val="clear" w:color="auto" w:fill="auto"/>
            <w:noWrap/>
            <w:hideMark/>
          </w:tcPr>
          <w:p w14:paraId="4414BC7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A8F748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C76419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FBE78C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492C0BA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9C73F9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BE023E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9110E3F" w14:textId="77777777" w:rsidTr="007C0D02">
        <w:trPr>
          <w:trHeight w:val="20"/>
        </w:trPr>
        <w:tc>
          <w:tcPr>
            <w:tcW w:w="469" w:type="dxa"/>
            <w:shd w:val="clear" w:color="auto" w:fill="auto"/>
            <w:noWrap/>
            <w:hideMark/>
          </w:tcPr>
          <w:p w14:paraId="6FB398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21</w:t>
            </w:r>
          </w:p>
        </w:tc>
        <w:tc>
          <w:tcPr>
            <w:tcW w:w="415" w:type="dxa"/>
            <w:shd w:val="clear" w:color="auto" w:fill="auto"/>
            <w:noWrap/>
            <w:hideMark/>
          </w:tcPr>
          <w:p w14:paraId="57EBC8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B739E1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Nationality</w:t>
            </w:r>
            <w:proofErr w:type="spellEnd"/>
            <w:r w:rsidRPr="007C0D02">
              <w:rPr>
                <w:rFonts w:asciiTheme="minorHAnsi" w:hAnsiTheme="minorHAnsi"/>
                <w:sz w:val="16"/>
                <w:szCs w:val="16"/>
              </w:rPr>
              <w:t xml:space="preserve"> crossing border (box 21)</w:t>
            </w:r>
          </w:p>
        </w:tc>
        <w:tc>
          <w:tcPr>
            <w:tcW w:w="3477" w:type="dxa"/>
            <w:shd w:val="clear" w:color="auto" w:fill="auto"/>
            <w:noWrap/>
            <w:hideMark/>
          </w:tcPr>
          <w:p w14:paraId="6D84923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1E9911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86EC0E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BEADFD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C9B16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4C85C7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58F648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250FA01" w14:textId="77777777" w:rsidTr="007C0D02">
        <w:trPr>
          <w:trHeight w:val="20"/>
        </w:trPr>
        <w:tc>
          <w:tcPr>
            <w:tcW w:w="469" w:type="dxa"/>
            <w:shd w:val="clear" w:color="auto" w:fill="auto"/>
            <w:noWrap/>
            <w:hideMark/>
          </w:tcPr>
          <w:p w14:paraId="1E5C7A5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21</w:t>
            </w:r>
          </w:p>
        </w:tc>
        <w:tc>
          <w:tcPr>
            <w:tcW w:w="415" w:type="dxa"/>
            <w:shd w:val="clear" w:color="auto" w:fill="auto"/>
            <w:noWrap/>
            <w:hideMark/>
          </w:tcPr>
          <w:p w14:paraId="5CCEA51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EA0276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Identity Crossing Border (box 21)</w:t>
            </w:r>
          </w:p>
        </w:tc>
        <w:tc>
          <w:tcPr>
            <w:tcW w:w="3477" w:type="dxa"/>
            <w:shd w:val="clear" w:color="auto" w:fill="auto"/>
            <w:noWrap/>
            <w:hideMark/>
          </w:tcPr>
          <w:p w14:paraId="6113FE7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716250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797327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E76FC0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an..31</w:t>
            </w:r>
          </w:p>
        </w:tc>
        <w:tc>
          <w:tcPr>
            <w:tcW w:w="1102" w:type="dxa"/>
            <w:shd w:val="clear" w:color="auto" w:fill="auto"/>
            <w:noWrap/>
            <w:hideMark/>
          </w:tcPr>
          <w:p w14:paraId="45AF96B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C360C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08C52C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9695AA8" w14:textId="77777777" w:rsidTr="007C0D02">
        <w:trPr>
          <w:trHeight w:val="20"/>
        </w:trPr>
        <w:tc>
          <w:tcPr>
            <w:tcW w:w="469" w:type="dxa"/>
            <w:shd w:val="clear" w:color="auto" w:fill="auto"/>
            <w:noWrap/>
            <w:hideMark/>
          </w:tcPr>
          <w:p w14:paraId="5793E46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21</w:t>
            </w:r>
          </w:p>
        </w:tc>
        <w:tc>
          <w:tcPr>
            <w:tcW w:w="415" w:type="dxa"/>
            <w:shd w:val="clear" w:color="auto" w:fill="auto"/>
            <w:noWrap/>
            <w:hideMark/>
          </w:tcPr>
          <w:p w14:paraId="5FAE672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0B77F2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Identity_Crossing_Border_LNG</w:t>
            </w:r>
            <w:proofErr w:type="spellEnd"/>
          </w:p>
        </w:tc>
        <w:tc>
          <w:tcPr>
            <w:tcW w:w="3477" w:type="dxa"/>
            <w:shd w:val="clear" w:color="auto" w:fill="auto"/>
            <w:noWrap/>
            <w:hideMark/>
          </w:tcPr>
          <w:p w14:paraId="5A9517E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4C245D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BFD416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DC334D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4CF9BF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B9FF8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2F9EF9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BB18DEB" w14:textId="77777777" w:rsidTr="007C0D02">
        <w:trPr>
          <w:trHeight w:val="20"/>
        </w:trPr>
        <w:tc>
          <w:tcPr>
            <w:tcW w:w="469" w:type="dxa"/>
            <w:shd w:val="clear" w:color="auto" w:fill="auto"/>
            <w:noWrap/>
            <w:hideMark/>
          </w:tcPr>
          <w:p w14:paraId="69C7C0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21</w:t>
            </w:r>
          </w:p>
        </w:tc>
        <w:tc>
          <w:tcPr>
            <w:tcW w:w="415" w:type="dxa"/>
            <w:shd w:val="clear" w:color="auto" w:fill="auto"/>
            <w:noWrap/>
            <w:hideMark/>
          </w:tcPr>
          <w:p w14:paraId="2F429DB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9A97B7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Type of Transport Crossing Border (box 21)</w:t>
            </w:r>
          </w:p>
        </w:tc>
        <w:tc>
          <w:tcPr>
            <w:tcW w:w="3477" w:type="dxa"/>
            <w:shd w:val="clear" w:color="auto" w:fill="auto"/>
            <w:noWrap/>
            <w:hideMark/>
          </w:tcPr>
          <w:p w14:paraId="65F1E24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0B82FFD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B9E5FA2"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5C792F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145E8B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A2682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25ED8D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0CC5A2D4" w14:textId="77777777" w:rsidTr="007C0D02">
        <w:trPr>
          <w:trHeight w:val="20"/>
        </w:trPr>
        <w:tc>
          <w:tcPr>
            <w:tcW w:w="469" w:type="dxa"/>
            <w:shd w:val="clear" w:color="auto" w:fill="auto"/>
            <w:hideMark/>
          </w:tcPr>
          <w:p w14:paraId="359E33B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25</w:t>
            </w:r>
          </w:p>
        </w:tc>
        <w:tc>
          <w:tcPr>
            <w:tcW w:w="415" w:type="dxa"/>
            <w:shd w:val="clear" w:color="auto" w:fill="auto"/>
            <w:hideMark/>
          </w:tcPr>
          <w:p w14:paraId="1133891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9189" w:type="dxa"/>
            <w:gridSpan w:val="3"/>
            <w:shd w:val="clear" w:color="auto" w:fill="auto"/>
            <w:hideMark/>
          </w:tcPr>
          <w:p w14:paraId="011EB4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Transport mode at border (box 25)</w:t>
            </w:r>
          </w:p>
        </w:tc>
        <w:tc>
          <w:tcPr>
            <w:tcW w:w="785" w:type="dxa"/>
            <w:shd w:val="clear" w:color="auto" w:fill="auto"/>
            <w:hideMark/>
          </w:tcPr>
          <w:p w14:paraId="11F9FD1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hideMark/>
          </w:tcPr>
          <w:p w14:paraId="3E6E789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hideMark/>
          </w:tcPr>
          <w:p w14:paraId="2F1581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723588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Response/Declaration/GoodsShipment/Consignment/BorderTransportMeans/mode</w:t>
            </w:r>
          </w:p>
        </w:tc>
        <w:tc>
          <w:tcPr>
            <w:tcW w:w="3059" w:type="dxa"/>
            <w:shd w:val="clear" w:color="auto" w:fill="auto"/>
            <w:hideMark/>
          </w:tcPr>
          <w:p w14:paraId="5207B55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7933A1E8" w14:textId="77777777" w:rsidTr="007C0D02">
        <w:trPr>
          <w:trHeight w:val="20"/>
        </w:trPr>
        <w:tc>
          <w:tcPr>
            <w:tcW w:w="469" w:type="dxa"/>
            <w:shd w:val="clear" w:color="auto" w:fill="auto"/>
            <w:noWrap/>
            <w:hideMark/>
          </w:tcPr>
          <w:p w14:paraId="150464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26</w:t>
            </w:r>
          </w:p>
        </w:tc>
        <w:tc>
          <w:tcPr>
            <w:tcW w:w="415" w:type="dxa"/>
            <w:shd w:val="clear" w:color="auto" w:fill="auto"/>
            <w:noWrap/>
            <w:hideMark/>
          </w:tcPr>
          <w:p w14:paraId="647E1F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57F223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Inland</w:t>
            </w:r>
            <w:proofErr w:type="spellEnd"/>
            <w:r w:rsidRPr="007C0D02">
              <w:rPr>
                <w:rFonts w:asciiTheme="minorHAnsi" w:hAnsiTheme="minorHAnsi"/>
                <w:sz w:val="16"/>
                <w:szCs w:val="16"/>
              </w:rPr>
              <w:t xml:space="preserve"> transport mode (box 26)</w:t>
            </w:r>
          </w:p>
        </w:tc>
        <w:tc>
          <w:tcPr>
            <w:tcW w:w="3477" w:type="dxa"/>
            <w:shd w:val="clear" w:color="auto" w:fill="auto"/>
            <w:noWrap/>
            <w:hideMark/>
          </w:tcPr>
          <w:p w14:paraId="0950978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3D135E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C0E03C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0B31AB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7213E3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hideMark/>
          </w:tcPr>
          <w:p w14:paraId="001502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1085F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A401FA7" w14:textId="77777777" w:rsidTr="007C0D02">
        <w:trPr>
          <w:trHeight w:val="20"/>
        </w:trPr>
        <w:tc>
          <w:tcPr>
            <w:tcW w:w="469" w:type="dxa"/>
            <w:shd w:val="clear" w:color="auto" w:fill="auto"/>
            <w:noWrap/>
            <w:hideMark/>
          </w:tcPr>
          <w:p w14:paraId="4CD7387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27</w:t>
            </w:r>
          </w:p>
        </w:tc>
        <w:tc>
          <w:tcPr>
            <w:tcW w:w="415" w:type="dxa"/>
            <w:shd w:val="clear" w:color="auto" w:fill="auto"/>
            <w:noWrap/>
            <w:hideMark/>
          </w:tcPr>
          <w:p w14:paraId="779F134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CB4C03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Loading</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place</w:t>
            </w:r>
            <w:proofErr w:type="spellEnd"/>
            <w:r w:rsidRPr="007C0D02">
              <w:rPr>
                <w:rFonts w:asciiTheme="minorHAnsi" w:hAnsiTheme="minorHAnsi"/>
                <w:sz w:val="16"/>
                <w:szCs w:val="16"/>
              </w:rPr>
              <w:t xml:space="preserve"> (box 27)</w:t>
            </w:r>
          </w:p>
        </w:tc>
        <w:tc>
          <w:tcPr>
            <w:tcW w:w="3477" w:type="dxa"/>
            <w:shd w:val="clear" w:color="auto" w:fill="auto"/>
            <w:noWrap/>
            <w:hideMark/>
          </w:tcPr>
          <w:p w14:paraId="2D3F34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CD6C49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640F32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4BDFE3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07CE109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75E784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4E39CB7B"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E37EA0" w14:paraId="06338379" w14:textId="77777777" w:rsidTr="007C0D02">
        <w:trPr>
          <w:trHeight w:val="20"/>
        </w:trPr>
        <w:tc>
          <w:tcPr>
            <w:tcW w:w="469" w:type="dxa"/>
            <w:shd w:val="clear" w:color="auto" w:fill="auto"/>
            <w:noWrap/>
            <w:hideMark/>
          </w:tcPr>
          <w:p w14:paraId="290B07B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30</w:t>
            </w:r>
          </w:p>
        </w:tc>
        <w:tc>
          <w:tcPr>
            <w:tcW w:w="415" w:type="dxa"/>
            <w:shd w:val="clear" w:color="auto" w:fill="auto"/>
            <w:noWrap/>
            <w:hideMark/>
          </w:tcPr>
          <w:p w14:paraId="273393E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0BCF28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Agreed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location</w:t>
            </w:r>
            <w:proofErr w:type="spellEnd"/>
            <w:r w:rsidRPr="007C0D02">
              <w:rPr>
                <w:rFonts w:asciiTheme="minorHAnsi" w:hAnsiTheme="minorHAnsi"/>
                <w:sz w:val="16"/>
                <w:szCs w:val="16"/>
              </w:rPr>
              <w:t xml:space="preserve"> code (box 30)</w:t>
            </w:r>
          </w:p>
        </w:tc>
        <w:tc>
          <w:tcPr>
            <w:tcW w:w="3477" w:type="dxa"/>
            <w:shd w:val="clear" w:color="auto" w:fill="auto"/>
            <w:noWrap/>
            <w:hideMark/>
          </w:tcPr>
          <w:p w14:paraId="6BB041E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3DD7BE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2E8619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7F552B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49734DC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77B0169"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3059" w:type="dxa"/>
            <w:shd w:val="clear" w:color="000000" w:fill="C5D9F1"/>
            <w:hideMark/>
          </w:tcPr>
          <w:p w14:paraId="74F2159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r w:rsidRPr="00783FC1">
              <w:rPr>
                <w:rFonts w:asciiTheme="minorHAnsi" w:hAnsiTheme="minorHAnsi"/>
                <w:sz w:val="16"/>
                <w:szCs w:val="16"/>
                <w:lang w:val="en-GB"/>
              </w:rPr>
              <w:br/>
              <w:t>NL: Do not print</w:t>
            </w:r>
          </w:p>
        </w:tc>
      </w:tr>
      <w:tr w:rsidR="007C0D02" w:rsidRPr="00E37EA0" w14:paraId="1B07EA1E" w14:textId="77777777" w:rsidTr="007C0D02">
        <w:trPr>
          <w:trHeight w:val="20"/>
        </w:trPr>
        <w:tc>
          <w:tcPr>
            <w:tcW w:w="469" w:type="dxa"/>
            <w:shd w:val="clear" w:color="auto" w:fill="auto"/>
            <w:noWrap/>
            <w:hideMark/>
          </w:tcPr>
          <w:p w14:paraId="01477A3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30</w:t>
            </w:r>
          </w:p>
        </w:tc>
        <w:tc>
          <w:tcPr>
            <w:tcW w:w="415" w:type="dxa"/>
            <w:shd w:val="clear" w:color="auto" w:fill="auto"/>
            <w:noWrap/>
            <w:hideMark/>
          </w:tcPr>
          <w:p w14:paraId="2E28983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663BE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Agreed location of goods (box 30)</w:t>
            </w:r>
          </w:p>
        </w:tc>
        <w:tc>
          <w:tcPr>
            <w:tcW w:w="3477" w:type="dxa"/>
            <w:shd w:val="clear" w:color="auto" w:fill="auto"/>
            <w:noWrap/>
            <w:hideMark/>
          </w:tcPr>
          <w:p w14:paraId="1B9FC29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5AF8865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B4600D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79ACDB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8D1986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BD07B7E"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3059" w:type="dxa"/>
            <w:shd w:val="clear" w:color="000000" w:fill="C5D9F1"/>
            <w:hideMark/>
          </w:tcPr>
          <w:p w14:paraId="581E3C9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r w:rsidRPr="00783FC1">
              <w:rPr>
                <w:rFonts w:asciiTheme="minorHAnsi" w:hAnsiTheme="minorHAnsi"/>
                <w:sz w:val="16"/>
                <w:szCs w:val="16"/>
                <w:lang w:val="en-GB"/>
              </w:rPr>
              <w:br/>
              <w:t>NL: Do not print</w:t>
            </w:r>
          </w:p>
        </w:tc>
      </w:tr>
      <w:tr w:rsidR="007C0D02" w:rsidRPr="007C0D02" w14:paraId="052D6CF3" w14:textId="77777777" w:rsidTr="007C0D02">
        <w:trPr>
          <w:trHeight w:val="20"/>
        </w:trPr>
        <w:tc>
          <w:tcPr>
            <w:tcW w:w="469" w:type="dxa"/>
            <w:shd w:val="clear" w:color="auto" w:fill="auto"/>
            <w:noWrap/>
            <w:hideMark/>
          </w:tcPr>
          <w:p w14:paraId="19AD324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30</w:t>
            </w:r>
          </w:p>
        </w:tc>
        <w:tc>
          <w:tcPr>
            <w:tcW w:w="415" w:type="dxa"/>
            <w:shd w:val="clear" w:color="auto" w:fill="auto"/>
            <w:noWrap/>
            <w:hideMark/>
          </w:tcPr>
          <w:p w14:paraId="246E9C2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269F74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Agreed location of </w:t>
            </w:r>
            <w:proofErr w:type="spellStart"/>
            <w:r w:rsidRPr="00783FC1">
              <w:rPr>
                <w:rFonts w:asciiTheme="minorHAnsi" w:hAnsiTheme="minorHAnsi"/>
                <w:sz w:val="16"/>
                <w:szCs w:val="16"/>
                <w:lang w:val="en-GB"/>
              </w:rPr>
              <w:t>goods_LNG</w:t>
            </w:r>
            <w:proofErr w:type="spellEnd"/>
          </w:p>
        </w:tc>
        <w:tc>
          <w:tcPr>
            <w:tcW w:w="3477" w:type="dxa"/>
            <w:shd w:val="clear" w:color="auto" w:fill="auto"/>
            <w:noWrap/>
            <w:hideMark/>
          </w:tcPr>
          <w:p w14:paraId="76417BC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493722B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33CA093"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7E9012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0DE99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6ACE2A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180619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85CCB49" w14:textId="77777777" w:rsidTr="007C0D02">
        <w:trPr>
          <w:trHeight w:val="20"/>
        </w:trPr>
        <w:tc>
          <w:tcPr>
            <w:tcW w:w="469" w:type="dxa"/>
            <w:shd w:val="clear" w:color="auto" w:fill="auto"/>
            <w:noWrap/>
            <w:hideMark/>
          </w:tcPr>
          <w:p w14:paraId="3AB960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30</w:t>
            </w:r>
          </w:p>
        </w:tc>
        <w:tc>
          <w:tcPr>
            <w:tcW w:w="415" w:type="dxa"/>
            <w:shd w:val="clear" w:color="auto" w:fill="auto"/>
            <w:noWrap/>
            <w:hideMark/>
          </w:tcPr>
          <w:p w14:paraId="74B7C72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95FBC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Authorised location of goods (box 30)</w:t>
            </w:r>
          </w:p>
        </w:tc>
        <w:tc>
          <w:tcPr>
            <w:tcW w:w="3477" w:type="dxa"/>
            <w:shd w:val="clear" w:color="auto" w:fill="auto"/>
            <w:noWrap/>
            <w:hideMark/>
          </w:tcPr>
          <w:p w14:paraId="78D1F6B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29F1D35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D45B84D"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6BC39F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6E078F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317BBE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091119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3294013" w14:textId="77777777" w:rsidTr="007C0D02">
        <w:trPr>
          <w:trHeight w:val="20"/>
        </w:trPr>
        <w:tc>
          <w:tcPr>
            <w:tcW w:w="469" w:type="dxa"/>
            <w:shd w:val="clear" w:color="auto" w:fill="auto"/>
            <w:noWrap/>
            <w:hideMark/>
          </w:tcPr>
          <w:p w14:paraId="2AEF8BE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30</w:t>
            </w:r>
          </w:p>
        </w:tc>
        <w:tc>
          <w:tcPr>
            <w:tcW w:w="415" w:type="dxa"/>
            <w:shd w:val="clear" w:color="auto" w:fill="auto"/>
            <w:noWrap/>
            <w:hideMark/>
          </w:tcPr>
          <w:p w14:paraId="42D71B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14E6264"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Customs</w:t>
            </w:r>
            <w:proofErr w:type="spellEnd"/>
            <w:r w:rsidRPr="007C0D02">
              <w:rPr>
                <w:rFonts w:asciiTheme="minorHAnsi" w:hAnsiTheme="minorHAnsi"/>
                <w:sz w:val="16"/>
                <w:szCs w:val="16"/>
              </w:rPr>
              <w:t xml:space="preserve"> sub </w:t>
            </w:r>
            <w:proofErr w:type="spellStart"/>
            <w:r w:rsidRPr="007C0D02">
              <w:rPr>
                <w:rFonts w:asciiTheme="minorHAnsi" w:hAnsiTheme="minorHAnsi"/>
                <w:sz w:val="16"/>
                <w:szCs w:val="16"/>
              </w:rPr>
              <w:t>place</w:t>
            </w:r>
            <w:proofErr w:type="spellEnd"/>
            <w:r w:rsidRPr="007C0D02">
              <w:rPr>
                <w:rFonts w:asciiTheme="minorHAnsi" w:hAnsiTheme="minorHAnsi"/>
                <w:sz w:val="16"/>
                <w:szCs w:val="16"/>
              </w:rPr>
              <w:t xml:space="preserve"> (box 30)</w:t>
            </w:r>
          </w:p>
        </w:tc>
        <w:tc>
          <w:tcPr>
            <w:tcW w:w="3477" w:type="dxa"/>
            <w:shd w:val="clear" w:color="auto" w:fill="auto"/>
            <w:noWrap/>
            <w:hideMark/>
          </w:tcPr>
          <w:p w14:paraId="4721714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90411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C1A91F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25FB77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2D0ECD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BE84C6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9C845C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EDA28BE" w14:textId="77777777" w:rsidTr="007C0D02">
        <w:trPr>
          <w:trHeight w:val="20"/>
        </w:trPr>
        <w:tc>
          <w:tcPr>
            <w:tcW w:w="469" w:type="dxa"/>
            <w:shd w:val="clear" w:color="auto" w:fill="auto"/>
            <w:noWrap/>
            <w:hideMark/>
          </w:tcPr>
          <w:p w14:paraId="408C0AD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35</w:t>
            </w:r>
          </w:p>
        </w:tc>
        <w:tc>
          <w:tcPr>
            <w:tcW w:w="415" w:type="dxa"/>
            <w:shd w:val="clear" w:color="auto" w:fill="auto"/>
            <w:noWrap/>
            <w:hideMark/>
          </w:tcPr>
          <w:p w14:paraId="5789CB0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C3F9AD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Total </w:t>
            </w:r>
            <w:proofErr w:type="spellStart"/>
            <w:r w:rsidRPr="007C0D02">
              <w:rPr>
                <w:rFonts w:asciiTheme="minorHAnsi" w:hAnsiTheme="minorHAnsi"/>
                <w:sz w:val="16"/>
                <w:szCs w:val="16"/>
              </w:rPr>
              <w:t>gross</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mass</w:t>
            </w:r>
            <w:proofErr w:type="spellEnd"/>
            <w:r w:rsidRPr="007C0D02">
              <w:rPr>
                <w:rFonts w:asciiTheme="minorHAnsi" w:hAnsiTheme="minorHAnsi"/>
                <w:sz w:val="16"/>
                <w:szCs w:val="16"/>
              </w:rPr>
              <w:t xml:space="preserve"> (box 35)</w:t>
            </w:r>
          </w:p>
        </w:tc>
        <w:tc>
          <w:tcPr>
            <w:tcW w:w="3477" w:type="dxa"/>
            <w:shd w:val="clear" w:color="auto" w:fill="auto"/>
            <w:noWrap/>
            <w:hideMark/>
          </w:tcPr>
          <w:p w14:paraId="0F244A9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E4ED2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0F35EC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387CE8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0C0B3A3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5C5C8D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5D9F1"/>
            <w:hideMark/>
          </w:tcPr>
          <w:p w14:paraId="2FB5DC8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6377392D" w14:textId="77777777" w:rsidTr="007C0D02">
        <w:trPr>
          <w:trHeight w:val="20"/>
        </w:trPr>
        <w:tc>
          <w:tcPr>
            <w:tcW w:w="469" w:type="dxa"/>
            <w:shd w:val="clear" w:color="auto" w:fill="auto"/>
            <w:noWrap/>
            <w:hideMark/>
          </w:tcPr>
          <w:p w14:paraId="4259EAF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0E98264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E023BA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Grand total taxes amount (box 47)</w:t>
            </w:r>
          </w:p>
        </w:tc>
        <w:tc>
          <w:tcPr>
            <w:tcW w:w="3477" w:type="dxa"/>
            <w:shd w:val="clear" w:color="auto" w:fill="auto"/>
            <w:noWrap/>
            <w:hideMark/>
          </w:tcPr>
          <w:p w14:paraId="36B6594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0C8C68F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1A29F1A"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56BE48B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n..15,2</w:t>
            </w:r>
          </w:p>
        </w:tc>
        <w:tc>
          <w:tcPr>
            <w:tcW w:w="1102" w:type="dxa"/>
            <w:shd w:val="clear" w:color="auto" w:fill="auto"/>
            <w:noWrap/>
            <w:hideMark/>
          </w:tcPr>
          <w:p w14:paraId="5CF95F8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5D21C9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8A0FF8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D216489" w14:textId="77777777" w:rsidTr="007C0D02">
        <w:trPr>
          <w:trHeight w:val="20"/>
        </w:trPr>
        <w:tc>
          <w:tcPr>
            <w:tcW w:w="469" w:type="dxa"/>
            <w:shd w:val="clear" w:color="auto" w:fill="auto"/>
            <w:noWrap/>
            <w:hideMark/>
          </w:tcPr>
          <w:p w14:paraId="6FD9657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21652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D5C9C4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Export Accompanying Document language code</w:t>
            </w:r>
          </w:p>
        </w:tc>
        <w:tc>
          <w:tcPr>
            <w:tcW w:w="3477" w:type="dxa"/>
            <w:shd w:val="clear" w:color="auto" w:fill="auto"/>
            <w:noWrap/>
            <w:hideMark/>
          </w:tcPr>
          <w:p w14:paraId="54E47EF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5CE8213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04F70D5"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2A86F2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62BCE17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3236CB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10DE54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9261A22" w14:textId="77777777" w:rsidTr="007C0D02">
        <w:trPr>
          <w:trHeight w:val="20"/>
        </w:trPr>
        <w:tc>
          <w:tcPr>
            <w:tcW w:w="469" w:type="dxa"/>
            <w:shd w:val="clear" w:color="auto" w:fill="auto"/>
            <w:noWrap/>
            <w:hideMark/>
          </w:tcPr>
          <w:p w14:paraId="551A856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757D6D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7CBE3E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Dialog language indicator at Departure</w:t>
            </w:r>
          </w:p>
        </w:tc>
        <w:tc>
          <w:tcPr>
            <w:tcW w:w="3477" w:type="dxa"/>
            <w:shd w:val="clear" w:color="auto" w:fill="auto"/>
            <w:noWrap/>
            <w:hideMark/>
          </w:tcPr>
          <w:p w14:paraId="13F310A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6ED19FB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7AE833C5"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917111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44F86B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94CE2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589F91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5CCC504" w14:textId="77777777" w:rsidTr="007C0D02">
        <w:trPr>
          <w:trHeight w:val="20"/>
        </w:trPr>
        <w:tc>
          <w:tcPr>
            <w:tcW w:w="469" w:type="dxa"/>
            <w:shd w:val="clear" w:color="auto" w:fill="auto"/>
            <w:noWrap/>
            <w:hideMark/>
          </w:tcPr>
          <w:p w14:paraId="45C573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54</w:t>
            </w:r>
          </w:p>
        </w:tc>
        <w:tc>
          <w:tcPr>
            <w:tcW w:w="415" w:type="dxa"/>
            <w:shd w:val="clear" w:color="auto" w:fill="auto"/>
            <w:noWrap/>
            <w:hideMark/>
          </w:tcPr>
          <w:p w14:paraId="42E6236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1E9D22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date (box 54)</w:t>
            </w:r>
          </w:p>
        </w:tc>
        <w:tc>
          <w:tcPr>
            <w:tcW w:w="3477" w:type="dxa"/>
            <w:shd w:val="clear" w:color="auto" w:fill="auto"/>
            <w:noWrap/>
            <w:hideMark/>
          </w:tcPr>
          <w:p w14:paraId="522F2B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6A1127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C4D54D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BC833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n8</w:t>
            </w:r>
          </w:p>
        </w:tc>
        <w:tc>
          <w:tcPr>
            <w:tcW w:w="1102" w:type="dxa"/>
            <w:shd w:val="clear" w:color="auto" w:fill="auto"/>
            <w:noWrap/>
            <w:hideMark/>
          </w:tcPr>
          <w:p w14:paraId="240296E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26489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5F0E6A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3194E7C" w14:textId="77777777" w:rsidTr="007C0D02">
        <w:trPr>
          <w:trHeight w:val="20"/>
        </w:trPr>
        <w:tc>
          <w:tcPr>
            <w:tcW w:w="469" w:type="dxa"/>
            <w:shd w:val="clear" w:color="auto" w:fill="auto"/>
            <w:noWrap/>
            <w:hideMark/>
          </w:tcPr>
          <w:p w14:paraId="4BAF27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54</w:t>
            </w:r>
          </w:p>
        </w:tc>
        <w:tc>
          <w:tcPr>
            <w:tcW w:w="415" w:type="dxa"/>
            <w:shd w:val="clear" w:color="auto" w:fill="auto"/>
            <w:noWrap/>
            <w:hideMark/>
          </w:tcPr>
          <w:p w14:paraId="1988A64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A5F497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place</w:t>
            </w:r>
            <w:proofErr w:type="spellEnd"/>
            <w:r w:rsidRPr="007C0D02">
              <w:rPr>
                <w:rFonts w:asciiTheme="minorHAnsi" w:hAnsiTheme="minorHAnsi"/>
                <w:sz w:val="16"/>
                <w:szCs w:val="16"/>
              </w:rPr>
              <w:t xml:space="preserve"> (box 54)</w:t>
            </w:r>
          </w:p>
        </w:tc>
        <w:tc>
          <w:tcPr>
            <w:tcW w:w="3477" w:type="dxa"/>
            <w:shd w:val="clear" w:color="auto" w:fill="auto"/>
            <w:noWrap/>
            <w:hideMark/>
          </w:tcPr>
          <w:p w14:paraId="2492D8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307B8CF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EDC959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626C0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3DD6797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7FFBEC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94690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092F04C" w14:textId="77777777" w:rsidTr="007C0D02">
        <w:trPr>
          <w:trHeight w:val="20"/>
        </w:trPr>
        <w:tc>
          <w:tcPr>
            <w:tcW w:w="469" w:type="dxa"/>
            <w:shd w:val="clear" w:color="auto" w:fill="auto"/>
            <w:noWrap/>
            <w:hideMark/>
          </w:tcPr>
          <w:p w14:paraId="7CE48CF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54</w:t>
            </w:r>
          </w:p>
        </w:tc>
        <w:tc>
          <w:tcPr>
            <w:tcW w:w="415" w:type="dxa"/>
            <w:shd w:val="clear" w:color="auto" w:fill="auto"/>
            <w:noWrap/>
            <w:hideMark/>
          </w:tcPr>
          <w:p w14:paraId="6701AA9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5FB3EB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Declaration_place_LNG</w:t>
            </w:r>
            <w:proofErr w:type="spellEnd"/>
          </w:p>
        </w:tc>
        <w:tc>
          <w:tcPr>
            <w:tcW w:w="3477" w:type="dxa"/>
            <w:shd w:val="clear" w:color="auto" w:fill="auto"/>
            <w:noWrap/>
            <w:hideMark/>
          </w:tcPr>
          <w:p w14:paraId="52A30CF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4342E1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0D8756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1CDCD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D50F7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639897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85ADB1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116AFFC" w14:textId="77777777" w:rsidTr="007C0D02">
        <w:trPr>
          <w:trHeight w:val="20"/>
        </w:trPr>
        <w:tc>
          <w:tcPr>
            <w:tcW w:w="469" w:type="dxa"/>
            <w:shd w:val="clear" w:color="auto" w:fill="auto"/>
            <w:noWrap/>
            <w:hideMark/>
          </w:tcPr>
          <w:p w14:paraId="2019544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S28</w:t>
            </w:r>
          </w:p>
        </w:tc>
        <w:tc>
          <w:tcPr>
            <w:tcW w:w="415" w:type="dxa"/>
            <w:shd w:val="clear" w:color="auto" w:fill="auto"/>
            <w:noWrap/>
            <w:hideMark/>
          </w:tcPr>
          <w:p w14:paraId="06C2D1E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AFB736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Seals</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w:t>
            </w:r>
          </w:p>
        </w:tc>
        <w:tc>
          <w:tcPr>
            <w:tcW w:w="3477" w:type="dxa"/>
            <w:shd w:val="clear" w:color="auto" w:fill="auto"/>
            <w:noWrap/>
            <w:hideMark/>
          </w:tcPr>
          <w:p w14:paraId="1B872ED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1DC0D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C7C72F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D534CA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n..4</w:t>
            </w:r>
          </w:p>
        </w:tc>
        <w:tc>
          <w:tcPr>
            <w:tcW w:w="1102" w:type="dxa"/>
            <w:shd w:val="clear" w:color="auto" w:fill="auto"/>
            <w:noWrap/>
            <w:hideMark/>
          </w:tcPr>
          <w:p w14:paraId="1FB0F4E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2B0A91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Response/Declaration/GoodsShipment/Consignment/TransportEquipment/sealsAffixed</w:t>
            </w:r>
          </w:p>
        </w:tc>
        <w:tc>
          <w:tcPr>
            <w:tcW w:w="3059" w:type="dxa"/>
            <w:shd w:val="clear" w:color="000000" w:fill="CCFFFF"/>
            <w:hideMark/>
          </w:tcPr>
          <w:p w14:paraId="2E52FF3E" w14:textId="77777777" w:rsidR="00CD7D8C" w:rsidRPr="007C0D02" w:rsidRDefault="00CD7D8C" w:rsidP="00CD7D8C">
            <w:pPr>
              <w:rPr>
                <w:rFonts w:asciiTheme="minorHAnsi" w:hAnsiTheme="minorHAnsi"/>
                <w:sz w:val="16"/>
                <w:szCs w:val="16"/>
              </w:rPr>
            </w:pPr>
            <w:r w:rsidRPr="00783FC1">
              <w:rPr>
                <w:rFonts w:asciiTheme="minorHAnsi" w:hAnsiTheme="minorHAnsi"/>
                <w:sz w:val="16"/>
                <w:szCs w:val="16"/>
                <w:lang w:val="en-GB"/>
              </w:rPr>
              <w:t xml:space="preserve">The element was introduced in annex 30a CCIP. It concerns seals other than those in box D(E) i.e. commercial seals. </w:t>
            </w: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E37EA0" w14:paraId="2AC25F8C" w14:textId="77777777" w:rsidTr="007C0D02">
        <w:trPr>
          <w:trHeight w:val="20"/>
        </w:trPr>
        <w:tc>
          <w:tcPr>
            <w:tcW w:w="469" w:type="dxa"/>
            <w:shd w:val="clear" w:color="auto" w:fill="auto"/>
            <w:noWrap/>
            <w:hideMark/>
          </w:tcPr>
          <w:p w14:paraId="1E6A34C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S29</w:t>
            </w:r>
          </w:p>
        </w:tc>
        <w:tc>
          <w:tcPr>
            <w:tcW w:w="415" w:type="dxa"/>
            <w:shd w:val="clear" w:color="auto" w:fill="auto"/>
            <w:noWrap/>
            <w:hideMark/>
          </w:tcPr>
          <w:p w14:paraId="6B78B0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005092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Transport charges – Method of payment (S29)</w:t>
            </w:r>
          </w:p>
        </w:tc>
        <w:tc>
          <w:tcPr>
            <w:tcW w:w="3477" w:type="dxa"/>
            <w:shd w:val="clear" w:color="auto" w:fill="auto"/>
            <w:noWrap/>
            <w:hideMark/>
          </w:tcPr>
          <w:p w14:paraId="2C3D018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3B6F474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70EE023"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50B97B0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76B18C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47AB0C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Response/Declaration/GoodsShipment/Consignment/Freight/paymentMethod</w:t>
            </w:r>
          </w:p>
        </w:tc>
        <w:tc>
          <w:tcPr>
            <w:tcW w:w="3059" w:type="dxa"/>
            <w:shd w:val="clear" w:color="000000" w:fill="CCFFFF"/>
            <w:hideMark/>
          </w:tcPr>
          <w:p w14:paraId="41DBDD3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element introduced in annex 30a CCIP, when NOT used print "---"</w:t>
            </w:r>
          </w:p>
        </w:tc>
      </w:tr>
      <w:tr w:rsidR="007C0D02" w:rsidRPr="00E37EA0" w14:paraId="676CA015" w14:textId="77777777" w:rsidTr="007C0D02">
        <w:trPr>
          <w:trHeight w:val="20"/>
        </w:trPr>
        <w:tc>
          <w:tcPr>
            <w:tcW w:w="469" w:type="dxa"/>
            <w:shd w:val="clear" w:color="auto" w:fill="auto"/>
            <w:noWrap/>
            <w:hideMark/>
          </w:tcPr>
          <w:p w14:paraId="7DD84C2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S32</w:t>
            </w:r>
          </w:p>
        </w:tc>
        <w:tc>
          <w:tcPr>
            <w:tcW w:w="415" w:type="dxa"/>
            <w:shd w:val="clear" w:color="auto" w:fill="auto"/>
            <w:noWrap/>
            <w:hideMark/>
          </w:tcPr>
          <w:p w14:paraId="6DEE939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4A1DC4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roofErr w:type="spellStart"/>
            <w:r w:rsidRPr="007C0D02">
              <w:rPr>
                <w:rFonts w:asciiTheme="minorHAnsi" w:hAnsiTheme="minorHAnsi"/>
                <w:sz w:val="16"/>
                <w:szCs w:val="16"/>
              </w:rPr>
              <w:t>Specific</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circumstances</w:t>
            </w:r>
            <w:proofErr w:type="spellEnd"/>
            <w:r w:rsidRPr="007C0D02">
              <w:rPr>
                <w:rFonts w:asciiTheme="minorHAnsi" w:hAnsiTheme="minorHAnsi"/>
                <w:sz w:val="16"/>
                <w:szCs w:val="16"/>
              </w:rPr>
              <w:t xml:space="preserve"> indicator (S32)</w:t>
            </w:r>
          </w:p>
        </w:tc>
        <w:tc>
          <w:tcPr>
            <w:tcW w:w="3477" w:type="dxa"/>
            <w:shd w:val="clear" w:color="auto" w:fill="auto"/>
            <w:noWrap/>
            <w:hideMark/>
          </w:tcPr>
          <w:p w14:paraId="008B8A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45E3DF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E7BA3E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84B368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w:t>
            </w:r>
          </w:p>
        </w:tc>
        <w:tc>
          <w:tcPr>
            <w:tcW w:w="1102" w:type="dxa"/>
            <w:shd w:val="clear" w:color="auto" w:fill="auto"/>
            <w:noWrap/>
            <w:hideMark/>
          </w:tcPr>
          <w:p w14:paraId="5877CB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6CC5E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specificCircumstances</w:t>
            </w:r>
            <w:proofErr w:type="spellEnd"/>
          </w:p>
        </w:tc>
        <w:tc>
          <w:tcPr>
            <w:tcW w:w="3059" w:type="dxa"/>
            <w:shd w:val="clear" w:color="000000" w:fill="CCFFFF"/>
            <w:hideMark/>
          </w:tcPr>
          <w:p w14:paraId="69651F3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Format a1 changed in Annex B format a3</w:t>
            </w:r>
            <w:r w:rsidRPr="00783FC1">
              <w:rPr>
                <w:rFonts w:asciiTheme="minorHAnsi" w:hAnsiTheme="minorHAnsi"/>
                <w:sz w:val="16"/>
                <w:szCs w:val="16"/>
                <w:lang w:val="en-GB"/>
              </w:rPr>
              <w:br/>
              <w:t>When NOT used print "---"</w:t>
            </w:r>
          </w:p>
        </w:tc>
      </w:tr>
      <w:tr w:rsidR="007C0D02" w:rsidRPr="007C0D02" w14:paraId="3F348FF7" w14:textId="77777777" w:rsidTr="007C0D02">
        <w:trPr>
          <w:trHeight w:val="20"/>
        </w:trPr>
        <w:tc>
          <w:tcPr>
            <w:tcW w:w="469" w:type="dxa"/>
            <w:shd w:val="clear" w:color="auto" w:fill="auto"/>
            <w:noWrap/>
            <w:hideMark/>
          </w:tcPr>
          <w:p w14:paraId="4D462A8F"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17DB7D21"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5A5C11E9"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ADDED in IE529</w:t>
            </w:r>
          </w:p>
        </w:tc>
        <w:tc>
          <w:tcPr>
            <w:tcW w:w="3477" w:type="dxa"/>
            <w:shd w:val="clear" w:color="auto" w:fill="auto"/>
            <w:noWrap/>
            <w:hideMark/>
          </w:tcPr>
          <w:p w14:paraId="1927F6F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D39CA4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D11E54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294B1D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D76C2D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401EA8F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734528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122025E0" w14:textId="77777777" w:rsidTr="007C0D02">
        <w:trPr>
          <w:trHeight w:val="20"/>
        </w:trPr>
        <w:tc>
          <w:tcPr>
            <w:tcW w:w="469" w:type="dxa"/>
            <w:shd w:val="clear" w:color="auto" w:fill="auto"/>
            <w:noWrap/>
            <w:hideMark/>
          </w:tcPr>
          <w:p w14:paraId="5E83CAB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01050CC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9C8D609"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Issuing</w:t>
            </w:r>
            <w:proofErr w:type="spellEnd"/>
            <w:r w:rsidRPr="007C0D02">
              <w:rPr>
                <w:rFonts w:asciiTheme="minorHAnsi" w:hAnsiTheme="minorHAnsi"/>
                <w:sz w:val="16"/>
                <w:szCs w:val="16"/>
              </w:rPr>
              <w:t xml:space="preserve"> date</w:t>
            </w:r>
          </w:p>
        </w:tc>
        <w:tc>
          <w:tcPr>
            <w:tcW w:w="3477" w:type="dxa"/>
            <w:shd w:val="clear" w:color="auto" w:fill="auto"/>
            <w:noWrap/>
            <w:hideMark/>
          </w:tcPr>
          <w:p w14:paraId="68C7EEA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91AC09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25AADA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BC5C3B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n8</w:t>
            </w:r>
          </w:p>
        </w:tc>
        <w:tc>
          <w:tcPr>
            <w:tcW w:w="1102" w:type="dxa"/>
            <w:shd w:val="clear" w:color="auto" w:fill="auto"/>
            <w:noWrap/>
            <w:hideMark/>
          </w:tcPr>
          <w:p w14:paraId="0CF2966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180D37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Response/Status/</w:t>
            </w:r>
            <w:proofErr w:type="spellStart"/>
            <w:r w:rsidRPr="007C0D02">
              <w:rPr>
                <w:rFonts w:asciiTheme="minorHAnsi" w:hAnsiTheme="minorHAnsi"/>
                <w:sz w:val="16"/>
                <w:szCs w:val="16"/>
              </w:rPr>
              <w:t>effective</w:t>
            </w:r>
            <w:proofErr w:type="spellEnd"/>
          </w:p>
        </w:tc>
        <w:tc>
          <w:tcPr>
            <w:tcW w:w="3059" w:type="dxa"/>
            <w:shd w:val="clear" w:color="000000" w:fill="CCFFFF"/>
            <w:hideMark/>
          </w:tcPr>
          <w:p w14:paraId="563D8B9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date has to be given in the format YYYYMMDD where:</w:t>
            </w:r>
            <w:r w:rsidRPr="00783FC1">
              <w:rPr>
                <w:rFonts w:asciiTheme="minorHAnsi" w:hAnsiTheme="minorHAnsi"/>
                <w:sz w:val="16"/>
                <w:szCs w:val="16"/>
                <w:lang w:val="en-GB"/>
              </w:rPr>
              <w:br/>
              <w:t>YYYY = Year</w:t>
            </w:r>
            <w:r w:rsidRPr="00783FC1">
              <w:rPr>
                <w:rFonts w:asciiTheme="minorHAnsi" w:hAnsiTheme="minorHAnsi"/>
                <w:sz w:val="16"/>
                <w:szCs w:val="16"/>
                <w:lang w:val="en-GB"/>
              </w:rPr>
              <w:br/>
              <w:t>MM  = Month</w:t>
            </w:r>
            <w:r w:rsidRPr="00783FC1">
              <w:rPr>
                <w:rFonts w:asciiTheme="minorHAnsi" w:hAnsiTheme="minorHAnsi"/>
                <w:sz w:val="16"/>
                <w:szCs w:val="16"/>
                <w:lang w:val="en-GB"/>
              </w:rPr>
              <w:br/>
              <w:t>DD  = Day</w:t>
            </w:r>
          </w:p>
        </w:tc>
      </w:tr>
      <w:tr w:rsidR="007C0D02" w:rsidRPr="00E37EA0" w14:paraId="03F5BCAF" w14:textId="77777777" w:rsidTr="007C0D02">
        <w:trPr>
          <w:trHeight w:val="20"/>
        </w:trPr>
        <w:tc>
          <w:tcPr>
            <w:tcW w:w="469" w:type="dxa"/>
            <w:shd w:val="clear" w:color="auto" w:fill="auto"/>
            <w:noWrap/>
            <w:hideMark/>
          </w:tcPr>
          <w:p w14:paraId="7659C0F0"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6C4BAAB9"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2DE17F02"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Consignor</w:t>
            </w:r>
            <w:proofErr w:type="spellEnd"/>
            <w:r w:rsidRPr="007C0D02">
              <w:rPr>
                <w:rFonts w:asciiTheme="minorHAnsi" w:hAnsiTheme="minorHAnsi"/>
                <w:b/>
                <w:bCs/>
                <w:sz w:val="16"/>
                <w:szCs w:val="16"/>
              </w:rPr>
              <w:t>/</w:t>
            </w:r>
            <w:proofErr w:type="spellStart"/>
            <w:r w:rsidRPr="007C0D02">
              <w:rPr>
                <w:rFonts w:asciiTheme="minorHAnsi" w:hAnsiTheme="minorHAnsi"/>
                <w:b/>
                <w:bCs/>
                <w:sz w:val="16"/>
                <w:szCs w:val="16"/>
              </w:rPr>
              <w:t>Exporter</w:t>
            </w:r>
            <w:proofErr w:type="spellEnd"/>
          </w:p>
        </w:tc>
        <w:tc>
          <w:tcPr>
            <w:tcW w:w="3477" w:type="dxa"/>
            <w:shd w:val="clear" w:color="auto" w:fill="auto"/>
            <w:noWrap/>
            <w:hideMark/>
          </w:tcPr>
          <w:p w14:paraId="3ED236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188B1F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41F204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926005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1E7B41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0F4AFD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4609E07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Print only where valid for whole declaration and the list(s) of items</w:t>
            </w:r>
          </w:p>
        </w:tc>
      </w:tr>
      <w:tr w:rsidR="007C0D02" w:rsidRPr="00E37EA0" w14:paraId="06A3A502" w14:textId="77777777" w:rsidTr="007C0D02">
        <w:trPr>
          <w:trHeight w:val="20"/>
        </w:trPr>
        <w:tc>
          <w:tcPr>
            <w:tcW w:w="469" w:type="dxa"/>
            <w:shd w:val="clear" w:color="auto" w:fill="auto"/>
            <w:noWrap/>
            <w:hideMark/>
          </w:tcPr>
          <w:p w14:paraId="0554370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0ACFDC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359C60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(box 2)</w:t>
            </w:r>
          </w:p>
        </w:tc>
        <w:tc>
          <w:tcPr>
            <w:tcW w:w="3477" w:type="dxa"/>
            <w:shd w:val="clear" w:color="auto" w:fill="auto"/>
            <w:noWrap/>
            <w:hideMark/>
          </w:tcPr>
          <w:p w14:paraId="060F0B6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A3466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747439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3F7E65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784CA1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EDE61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000000" w:fill="CCFFFF"/>
            <w:hideMark/>
          </w:tcPr>
          <w:p w14:paraId="243E573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E933977" w14:textId="77777777" w:rsidTr="007C0D02">
        <w:trPr>
          <w:trHeight w:val="20"/>
        </w:trPr>
        <w:tc>
          <w:tcPr>
            <w:tcW w:w="469" w:type="dxa"/>
            <w:shd w:val="clear" w:color="auto" w:fill="auto"/>
            <w:noWrap/>
            <w:hideMark/>
          </w:tcPr>
          <w:p w14:paraId="4EFDE5A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7D607D7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9BA9F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2)</w:t>
            </w:r>
          </w:p>
        </w:tc>
        <w:tc>
          <w:tcPr>
            <w:tcW w:w="3477" w:type="dxa"/>
            <w:shd w:val="clear" w:color="auto" w:fill="auto"/>
            <w:noWrap/>
            <w:hideMark/>
          </w:tcPr>
          <w:p w14:paraId="078752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D7377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1B37C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B4F8C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2B8E3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A091E5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/name</w:t>
            </w:r>
          </w:p>
        </w:tc>
        <w:tc>
          <w:tcPr>
            <w:tcW w:w="3059" w:type="dxa"/>
            <w:shd w:val="clear" w:color="000000" w:fill="CCFFFF"/>
            <w:hideMark/>
          </w:tcPr>
          <w:p w14:paraId="1ADD159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73040A3" w14:textId="77777777" w:rsidTr="007C0D02">
        <w:trPr>
          <w:trHeight w:val="20"/>
        </w:trPr>
        <w:tc>
          <w:tcPr>
            <w:tcW w:w="469" w:type="dxa"/>
            <w:shd w:val="clear" w:color="auto" w:fill="auto"/>
            <w:noWrap/>
            <w:hideMark/>
          </w:tcPr>
          <w:p w14:paraId="6110441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4811DF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0B2FE9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Street </w:t>
            </w:r>
            <w:proofErr w:type="spellStart"/>
            <w:r w:rsidRPr="007C0D02">
              <w:rPr>
                <w:rFonts w:asciiTheme="minorHAnsi" w:hAnsiTheme="minorHAnsi"/>
                <w:sz w:val="16"/>
                <w:szCs w:val="16"/>
              </w:rPr>
              <w:t>and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2)</w:t>
            </w:r>
          </w:p>
        </w:tc>
        <w:tc>
          <w:tcPr>
            <w:tcW w:w="3477" w:type="dxa"/>
            <w:shd w:val="clear" w:color="auto" w:fill="auto"/>
            <w:noWrap/>
            <w:hideMark/>
          </w:tcPr>
          <w:p w14:paraId="1DDE318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01F3BA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94011D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9F94A5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BA5880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85F622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Response/Declaration/Exporter/Address/line</w:t>
            </w:r>
          </w:p>
        </w:tc>
        <w:tc>
          <w:tcPr>
            <w:tcW w:w="3059" w:type="dxa"/>
            <w:shd w:val="clear" w:color="000000" w:fill="CCFFFF"/>
            <w:hideMark/>
          </w:tcPr>
          <w:p w14:paraId="7E448F0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261847D" w14:textId="77777777" w:rsidTr="007C0D02">
        <w:trPr>
          <w:trHeight w:val="20"/>
        </w:trPr>
        <w:tc>
          <w:tcPr>
            <w:tcW w:w="469" w:type="dxa"/>
            <w:shd w:val="clear" w:color="auto" w:fill="auto"/>
            <w:noWrap/>
            <w:hideMark/>
          </w:tcPr>
          <w:p w14:paraId="012C642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1F0A72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EC52BD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(box 2)</w:t>
            </w:r>
          </w:p>
        </w:tc>
        <w:tc>
          <w:tcPr>
            <w:tcW w:w="3477" w:type="dxa"/>
            <w:shd w:val="clear" w:color="auto" w:fill="auto"/>
            <w:noWrap/>
            <w:hideMark/>
          </w:tcPr>
          <w:p w14:paraId="1D2EDBE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9B665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55B68B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ECD1CB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DD318A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664C04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Response/Declaration/Exporter/Address/country</w:t>
            </w:r>
          </w:p>
        </w:tc>
        <w:tc>
          <w:tcPr>
            <w:tcW w:w="3059" w:type="dxa"/>
            <w:shd w:val="clear" w:color="000000" w:fill="CCFFFF"/>
            <w:hideMark/>
          </w:tcPr>
          <w:p w14:paraId="1230BA2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E4B3F4F" w14:textId="77777777" w:rsidTr="007C0D02">
        <w:trPr>
          <w:trHeight w:val="20"/>
        </w:trPr>
        <w:tc>
          <w:tcPr>
            <w:tcW w:w="469" w:type="dxa"/>
            <w:shd w:val="clear" w:color="auto" w:fill="auto"/>
            <w:noWrap/>
            <w:hideMark/>
          </w:tcPr>
          <w:p w14:paraId="22249CF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71A62C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EF519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(box 2)</w:t>
            </w:r>
          </w:p>
        </w:tc>
        <w:tc>
          <w:tcPr>
            <w:tcW w:w="3477" w:type="dxa"/>
            <w:shd w:val="clear" w:color="auto" w:fill="auto"/>
            <w:noWrap/>
            <w:hideMark/>
          </w:tcPr>
          <w:p w14:paraId="6BD1231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13CBE2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25744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8E4BE1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4A5CD9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707AA9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Response/Declaration/Exporter/Address/postcode</w:t>
            </w:r>
          </w:p>
        </w:tc>
        <w:tc>
          <w:tcPr>
            <w:tcW w:w="3059" w:type="dxa"/>
            <w:shd w:val="clear" w:color="000000" w:fill="CCFFFF"/>
            <w:hideMark/>
          </w:tcPr>
          <w:p w14:paraId="2C27649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7CF98C7" w14:textId="77777777" w:rsidTr="007C0D02">
        <w:trPr>
          <w:trHeight w:val="20"/>
        </w:trPr>
        <w:tc>
          <w:tcPr>
            <w:tcW w:w="469" w:type="dxa"/>
            <w:shd w:val="clear" w:color="auto" w:fill="auto"/>
            <w:noWrap/>
            <w:hideMark/>
          </w:tcPr>
          <w:p w14:paraId="27C8B1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595FF25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0E215B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(box 2)</w:t>
            </w:r>
          </w:p>
        </w:tc>
        <w:tc>
          <w:tcPr>
            <w:tcW w:w="3477" w:type="dxa"/>
            <w:shd w:val="clear" w:color="auto" w:fill="auto"/>
            <w:noWrap/>
            <w:hideMark/>
          </w:tcPr>
          <w:p w14:paraId="0C67898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B13286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900D72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04A926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7DFBC8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D5086F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w:t>
            </w:r>
            <w:proofErr w:type="spellStart"/>
            <w:r w:rsidRPr="00783FC1">
              <w:rPr>
                <w:rFonts w:asciiTheme="minorHAnsi" w:hAnsiTheme="minorHAnsi"/>
                <w:sz w:val="16"/>
                <w:szCs w:val="16"/>
                <w:lang w:val="en-GB"/>
              </w:rPr>
              <w:t>cityName</w:t>
            </w:r>
            <w:proofErr w:type="spellEnd"/>
          </w:p>
        </w:tc>
        <w:tc>
          <w:tcPr>
            <w:tcW w:w="3059" w:type="dxa"/>
            <w:shd w:val="clear" w:color="000000" w:fill="CCFFFF"/>
            <w:hideMark/>
          </w:tcPr>
          <w:p w14:paraId="6555CE1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18674AB6" w14:textId="77777777" w:rsidTr="007C0D02">
        <w:trPr>
          <w:trHeight w:val="20"/>
        </w:trPr>
        <w:tc>
          <w:tcPr>
            <w:tcW w:w="469" w:type="dxa"/>
            <w:shd w:val="clear" w:color="auto" w:fill="auto"/>
            <w:noWrap/>
            <w:hideMark/>
          </w:tcPr>
          <w:p w14:paraId="6224D7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3A59B4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E7462B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71FB6C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58902E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44063D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543948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CA62C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E0BD7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74B221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A60C6E3" w14:textId="77777777" w:rsidTr="007C0D02">
        <w:trPr>
          <w:trHeight w:val="20"/>
        </w:trPr>
        <w:tc>
          <w:tcPr>
            <w:tcW w:w="469" w:type="dxa"/>
            <w:shd w:val="clear" w:color="auto" w:fill="auto"/>
            <w:noWrap/>
            <w:hideMark/>
          </w:tcPr>
          <w:p w14:paraId="4DA9DB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865A7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ED2D6C8"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Consignee</w:t>
            </w:r>
            <w:proofErr w:type="spellEnd"/>
          </w:p>
        </w:tc>
        <w:tc>
          <w:tcPr>
            <w:tcW w:w="3477" w:type="dxa"/>
            <w:shd w:val="clear" w:color="auto" w:fill="auto"/>
            <w:noWrap/>
            <w:hideMark/>
          </w:tcPr>
          <w:p w14:paraId="398686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8DE1B4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BC8EC5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61FFAD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3E78C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hideMark/>
          </w:tcPr>
          <w:p w14:paraId="150169D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72470A3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Print only where valid for whole declaration and the list(s) of items</w:t>
            </w:r>
          </w:p>
        </w:tc>
      </w:tr>
      <w:tr w:rsidR="007C0D02" w:rsidRPr="00E37EA0" w14:paraId="14EA4108" w14:textId="77777777" w:rsidTr="007C0D02">
        <w:trPr>
          <w:trHeight w:val="20"/>
        </w:trPr>
        <w:tc>
          <w:tcPr>
            <w:tcW w:w="469" w:type="dxa"/>
            <w:shd w:val="clear" w:color="auto" w:fill="auto"/>
            <w:noWrap/>
            <w:hideMark/>
          </w:tcPr>
          <w:p w14:paraId="5DBACEB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629899D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353C89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(box 8)</w:t>
            </w:r>
          </w:p>
        </w:tc>
        <w:tc>
          <w:tcPr>
            <w:tcW w:w="3477" w:type="dxa"/>
            <w:shd w:val="clear" w:color="auto" w:fill="auto"/>
            <w:noWrap/>
            <w:hideMark/>
          </w:tcPr>
          <w:p w14:paraId="10442F9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2E3683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20BE3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82E60C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36449F5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1A1CB0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Response/Declaration/GoodsShipment/Consignment/Consignee/identification</w:t>
            </w:r>
          </w:p>
        </w:tc>
        <w:tc>
          <w:tcPr>
            <w:tcW w:w="3059" w:type="dxa"/>
            <w:shd w:val="clear" w:color="000000" w:fill="CCFFFF"/>
            <w:hideMark/>
          </w:tcPr>
          <w:p w14:paraId="36F5F5F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475BC948" w14:textId="77777777" w:rsidTr="007C0D02">
        <w:trPr>
          <w:trHeight w:val="20"/>
        </w:trPr>
        <w:tc>
          <w:tcPr>
            <w:tcW w:w="469" w:type="dxa"/>
            <w:shd w:val="clear" w:color="auto" w:fill="auto"/>
            <w:noWrap/>
            <w:hideMark/>
          </w:tcPr>
          <w:p w14:paraId="79CD7A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5AD7680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4BF982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8)</w:t>
            </w:r>
          </w:p>
        </w:tc>
        <w:tc>
          <w:tcPr>
            <w:tcW w:w="3477" w:type="dxa"/>
            <w:shd w:val="clear" w:color="auto" w:fill="auto"/>
            <w:noWrap/>
            <w:hideMark/>
          </w:tcPr>
          <w:p w14:paraId="153D23C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5925CB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AFAAC2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DAAE9F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0DEC9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DF191B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/Consignment/Consignee/name</w:t>
            </w:r>
          </w:p>
        </w:tc>
        <w:tc>
          <w:tcPr>
            <w:tcW w:w="3059" w:type="dxa"/>
            <w:shd w:val="clear" w:color="auto" w:fill="auto"/>
            <w:hideMark/>
          </w:tcPr>
          <w:p w14:paraId="1770398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7820A249" w14:textId="77777777" w:rsidTr="007C0D02">
        <w:trPr>
          <w:trHeight w:val="20"/>
        </w:trPr>
        <w:tc>
          <w:tcPr>
            <w:tcW w:w="469" w:type="dxa"/>
            <w:shd w:val="clear" w:color="auto" w:fill="auto"/>
            <w:noWrap/>
            <w:hideMark/>
          </w:tcPr>
          <w:p w14:paraId="2745B5C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385C9A3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3943B6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Street </w:t>
            </w:r>
            <w:proofErr w:type="spellStart"/>
            <w:r w:rsidRPr="007C0D02">
              <w:rPr>
                <w:rFonts w:asciiTheme="minorHAnsi" w:hAnsiTheme="minorHAnsi"/>
                <w:sz w:val="16"/>
                <w:szCs w:val="16"/>
              </w:rPr>
              <w:t>and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8)</w:t>
            </w:r>
          </w:p>
        </w:tc>
        <w:tc>
          <w:tcPr>
            <w:tcW w:w="3477" w:type="dxa"/>
            <w:shd w:val="clear" w:color="auto" w:fill="auto"/>
            <w:noWrap/>
            <w:hideMark/>
          </w:tcPr>
          <w:p w14:paraId="78B7534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01BBF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9955E3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24CD3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85310F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5BE54A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Response/Declaration/GoodsShipment/Consignment/Consignee/Address/line</w:t>
            </w:r>
          </w:p>
        </w:tc>
        <w:tc>
          <w:tcPr>
            <w:tcW w:w="3059" w:type="dxa"/>
            <w:shd w:val="clear" w:color="auto" w:fill="auto"/>
            <w:hideMark/>
          </w:tcPr>
          <w:p w14:paraId="01C1853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761B71E3" w14:textId="77777777" w:rsidTr="007C0D02">
        <w:trPr>
          <w:trHeight w:val="20"/>
        </w:trPr>
        <w:tc>
          <w:tcPr>
            <w:tcW w:w="469" w:type="dxa"/>
            <w:shd w:val="clear" w:color="auto" w:fill="auto"/>
            <w:noWrap/>
            <w:hideMark/>
          </w:tcPr>
          <w:p w14:paraId="16FECEC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484F3CE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2E01B8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(box 8)</w:t>
            </w:r>
          </w:p>
        </w:tc>
        <w:tc>
          <w:tcPr>
            <w:tcW w:w="3477" w:type="dxa"/>
            <w:shd w:val="clear" w:color="auto" w:fill="auto"/>
            <w:noWrap/>
            <w:hideMark/>
          </w:tcPr>
          <w:p w14:paraId="0A8CA0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FF9DAE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F4FE18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68AE8E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4A16CE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80A335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Response/Declaration/GoodsShipment/Consignment/Consignee/Address/country</w:t>
            </w:r>
          </w:p>
        </w:tc>
        <w:tc>
          <w:tcPr>
            <w:tcW w:w="3059" w:type="dxa"/>
            <w:shd w:val="clear" w:color="auto" w:fill="auto"/>
            <w:hideMark/>
          </w:tcPr>
          <w:p w14:paraId="6A5FBE7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6758E5D3" w14:textId="77777777" w:rsidTr="007C0D02">
        <w:trPr>
          <w:trHeight w:val="20"/>
        </w:trPr>
        <w:tc>
          <w:tcPr>
            <w:tcW w:w="469" w:type="dxa"/>
            <w:shd w:val="clear" w:color="auto" w:fill="auto"/>
            <w:noWrap/>
            <w:hideMark/>
          </w:tcPr>
          <w:p w14:paraId="15ECFF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400B5EA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F3A13A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(box 8)</w:t>
            </w:r>
          </w:p>
        </w:tc>
        <w:tc>
          <w:tcPr>
            <w:tcW w:w="3477" w:type="dxa"/>
            <w:shd w:val="clear" w:color="auto" w:fill="auto"/>
            <w:noWrap/>
            <w:hideMark/>
          </w:tcPr>
          <w:p w14:paraId="42113E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A860B4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36C8AF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61C51E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277F67B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DBB561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Response/Declaration/GoodsShipment/Consignment/Consignee/Address/postcode</w:t>
            </w:r>
          </w:p>
        </w:tc>
        <w:tc>
          <w:tcPr>
            <w:tcW w:w="3059" w:type="dxa"/>
            <w:shd w:val="clear" w:color="auto" w:fill="auto"/>
            <w:hideMark/>
          </w:tcPr>
          <w:p w14:paraId="76E26C1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033F0210" w14:textId="77777777" w:rsidTr="007C0D02">
        <w:trPr>
          <w:trHeight w:val="20"/>
        </w:trPr>
        <w:tc>
          <w:tcPr>
            <w:tcW w:w="469" w:type="dxa"/>
            <w:shd w:val="clear" w:color="auto" w:fill="auto"/>
            <w:noWrap/>
            <w:hideMark/>
          </w:tcPr>
          <w:p w14:paraId="5875B01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35F10D1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B8F0D2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(box 8)</w:t>
            </w:r>
          </w:p>
        </w:tc>
        <w:tc>
          <w:tcPr>
            <w:tcW w:w="3477" w:type="dxa"/>
            <w:shd w:val="clear" w:color="auto" w:fill="auto"/>
            <w:noWrap/>
            <w:hideMark/>
          </w:tcPr>
          <w:p w14:paraId="39F98CE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59F690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F8D666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E9F032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54867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5C9AAE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Response/Declaration/GoodsShipment/Consignment/Consignee/Address/cityName</w:t>
            </w:r>
          </w:p>
        </w:tc>
        <w:tc>
          <w:tcPr>
            <w:tcW w:w="3059" w:type="dxa"/>
            <w:shd w:val="clear" w:color="auto" w:fill="auto"/>
            <w:hideMark/>
          </w:tcPr>
          <w:p w14:paraId="04AD310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40E6A40B" w14:textId="77777777" w:rsidTr="007C0D02">
        <w:trPr>
          <w:trHeight w:val="20"/>
        </w:trPr>
        <w:tc>
          <w:tcPr>
            <w:tcW w:w="469" w:type="dxa"/>
            <w:shd w:val="clear" w:color="auto" w:fill="auto"/>
            <w:noWrap/>
            <w:hideMark/>
          </w:tcPr>
          <w:p w14:paraId="233EC07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396B10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B52586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011701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A9F66E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03C7D4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B9DB57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C46D54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4708DC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CFC2A1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C5EBEE8" w14:textId="77777777" w:rsidTr="007C0D02">
        <w:trPr>
          <w:trHeight w:val="20"/>
        </w:trPr>
        <w:tc>
          <w:tcPr>
            <w:tcW w:w="469" w:type="dxa"/>
            <w:shd w:val="clear" w:color="auto" w:fill="auto"/>
            <w:noWrap/>
            <w:hideMark/>
          </w:tcPr>
          <w:p w14:paraId="6B3019FA" w14:textId="77777777" w:rsidR="00CD7D8C" w:rsidRPr="007C0D02" w:rsidRDefault="00CD7D8C" w:rsidP="00CD7D8C">
            <w:pPr>
              <w:jc w:val="center"/>
              <w:rPr>
                <w:rFonts w:asciiTheme="minorHAnsi" w:hAnsiTheme="minorHAnsi"/>
                <w:b/>
                <w:bCs/>
                <w:color w:val="FF0000"/>
                <w:sz w:val="16"/>
                <w:szCs w:val="16"/>
              </w:rPr>
            </w:pPr>
            <w:r w:rsidRPr="007C0D02">
              <w:rPr>
                <w:rFonts w:asciiTheme="minorHAnsi" w:hAnsiTheme="minorHAnsi"/>
                <w:b/>
                <w:bCs/>
                <w:color w:val="FF0000"/>
                <w:sz w:val="16"/>
                <w:szCs w:val="16"/>
              </w:rPr>
              <w:t> </w:t>
            </w:r>
          </w:p>
        </w:tc>
        <w:tc>
          <w:tcPr>
            <w:tcW w:w="415" w:type="dxa"/>
            <w:shd w:val="clear" w:color="auto" w:fill="auto"/>
            <w:noWrap/>
            <w:hideMark/>
          </w:tcPr>
          <w:p w14:paraId="2F617F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A7108EE"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TRADER Declarant (Box 14)</w:t>
            </w:r>
          </w:p>
        </w:tc>
        <w:tc>
          <w:tcPr>
            <w:tcW w:w="3477" w:type="dxa"/>
            <w:shd w:val="clear" w:color="auto" w:fill="auto"/>
            <w:noWrap/>
            <w:hideMark/>
          </w:tcPr>
          <w:p w14:paraId="6D707F67" w14:textId="77777777" w:rsidR="00CD7D8C" w:rsidRPr="007C0D02" w:rsidRDefault="00CD7D8C" w:rsidP="00CD7D8C">
            <w:pPr>
              <w:jc w:val="center"/>
              <w:rPr>
                <w:rFonts w:asciiTheme="minorHAnsi" w:hAnsiTheme="minorHAnsi"/>
                <w:b/>
                <w:bCs/>
                <w:color w:val="FF0000"/>
                <w:sz w:val="16"/>
                <w:szCs w:val="16"/>
              </w:rPr>
            </w:pPr>
            <w:r w:rsidRPr="007C0D02">
              <w:rPr>
                <w:rFonts w:asciiTheme="minorHAnsi" w:hAnsiTheme="minorHAnsi"/>
                <w:b/>
                <w:bCs/>
                <w:color w:val="FF0000"/>
                <w:sz w:val="16"/>
                <w:szCs w:val="16"/>
              </w:rPr>
              <w:t> </w:t>
            </w:r>
          </w:p>
        </w:tc>
        <w:tc>
          <w:tcPr>
            <w:tcW w:w="177" w:type="dxa"/>
            <w:shd w:val="clear" w:color="auto" w:fill="auto"/>
            <w:noWrap/>
            <w:hideMark/>
          </w:tcPr>
          <w:p w14:paraId="0FD496AB"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69A4E886" w14:textId="77777777" w:rsidR="00CD7D8C" w:rsidRPr="007C0D02" w:rsidRDefault="00CD7D8C" w:rsidP="00CD7D8C">
            <w:pPr>
              <w:jc w:val="center"/>
              <w:rPr>
                <w:rFonts w:asciiTheme="minorHAnsi" w:hAnsiTheme="minorHAnsi"/>
                <w:color w:val="FF0000"/>
                <w:sz w:val="16"/>
                <w:szCs w:val="16"/>
              </w:rPr>
            </w:pPr>
            <w:r w:rsidRPr="007C0D02">
              <w:rPr>
                <w:rFonts w:asciiTheme="minorHAnsi" w:hAnsiTheme="minorHAnsi"/>
                <w:color w:val="FF0000"/>
                <w:sz w:val="16"/>
                <w:szCs w:val="16"/>
              </w:rPr>
              <w:t> </w:t>
            </w:r>
          </w:p>
        </w:tc>
        <w:tc>
          <w:tcPr>
            <w:tcW w:w="995" w:type="dxa"/>
            <w:shd w:val="clear" w:color="auto" w:fill="auto"/>
            <w:noWrap/>
            <w:hideMark/>
          </w:tcPr>
          <w:p w14:paraId="767944AD" w14:textId="77777777" w:rsidR="00CD7D8C" w:rsidRPr="007C0D02" w:rsidRDefault="00CD7D8C" w:rsidP="00CD7D8C">
            <w:pPr>
              <w:jc w:val="center"/>
              <w:rPr>
                <w:rFonts w:asciiTheme="minorHAnsi" w:hAnsiTheme="minorHAnsi"/>
                <w:color w:val="FF0000"/>
                <w:sz w:val="16"/>
                <w:szCs w:val="16"/>
              </w:rPr>
            </w:pPr>
            <w:r w:rsidRPr="007C0D02">
              <w:rPr>
                <w:rFonts w:asciiTheme="minorHAnsi" w:hAnsiTheme="minorHAnsi"/>
                <w:color w:val="FF0000"/>
                <w:sz w:val="16"/>
                <w:szCs w:val="16"/>
              </w:rPr>
              <w:t> </w:t>
            </w:r>
          </w:p>
        </w:tc>
        <w:tc>
          <w:tcPr>
            <w:tcW w:w="1102" w:type="dxa"/>
            <w:shd w:val="clear" w:color="auto" w:fill="auto"/>
            <w:noWrap/>
            <w:hideMark/>
          </w:tcPr>
          <w:p w14:paraId="254CA58C" w14:textId="77777777" w:rsidR="00CD7D8C" w:rsidRPr="007C0D02" w:rsidRDefault="00CD7D8C" w:rsidP="00CD7D8C">
            <w:pPr>
              <w:jc w:val="center"/>
              <w:rPr>
                <w:rFonts w:asciiTheme="minorHAnsi" w:hAnsiTheme="minorHAnsi"/>
                <w:b/>
                <w:bCs/>
                <w:color w:val="FF0000"/>
                <w:sz w:val="16"/>
                <w:szCs w:val="16"/>
              </w:rPr>
            </w:pPr>
            <w:r w:rsidRPr="007C0D02">
              <w:rPr>
                <w:rFonts w:asciiTheme="minorHAnsi" w:hAnsiTheme="minorHAnsi"/>
                <w:b/>
                <w:bCs/>
                <w:color w:val="FF0000"/>
                <w:sz w:val="16"/>
                <w:szCs w:val="16"/>
              </w:rPr>
              <w:t> </w:t>
            </w:r>
          </w:p>
        </w:tc>
        <w:tc>
          <w:tcPr>
            <w:tcW w:w="6676" w:type="dxa"/>
            <w:shd w:val="clear" w:color="auto" w:fill="auto"/>
            <w:noWrap/>
            <w:hideMark/>
          </w:tcPr>
          <w:p w14:paraId="0877B9B7"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3059" w:type="dxa"/>
            <w:shd w:val="clear" w:color="auto" w:fill="auto"/>
            <w:hideMark/>
          </w:tcPr>
          <w:p w14:paraId="741C4A63"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r>
      <w:tr w:rsidR="007C0D02" w:rsidRPr="00E37EA0" w14:paraId="362E2E9A" w14:textId="77777777" w:rsidTr="007C0D02">
        <w:trPr>
          <w:trHeight w:val="20"/>
        </w:trPr>
        <w:tc>
          <w:tcPr>
            <w:tcW w:w="469" w:type="dxa"/>
            <w:shd w:val="clear" w:color="auto" w:fill="auto"/>
            <w:noWrap/>
            <w:hideMark/>
          </w:tcPr>
          <w:p w14:paraId="59CECFB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6E03FF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A76E87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(box 14)</w:t>
            </w:r>
          </w:p>
        </w:tc>
        <w:tc>
          <w:tcPr>
            <w:tcW w:w="3477" w:type="dxa"/>
            <w:shd w:val="clear" w:color="auto" w:fill="auto"/>
            <w:noWrap/>
            <w:hideMark/>
          </w:tcPr>
          <w:p w14:paraId="2EC0681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666B5F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D5F9C9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8085C1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23C1165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1833F2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/Declarant/</w:t>
            </w:r>
            <w:proofErr w:type="spellStart"/>
            <w:r w:rsidRPr="007C0D02">
              <w:rPr>
                <w:rFonts w:asciiTheme="minorHAnsi" w:hAnsiTheme="minorHAnsi"/>
                <w:sz w:val="16"/>
                <w:szCs w:val="16"/>
              </w:rPr>
              <w:t>identification</w:t>
            </w:r>
            <w:proofErr w:type="spellEnd"/>
          </w:p>
        </w:tc>
        <w:tc>
          <w:tcPr>
            <w:tcW w:w="3059" w:type="dxa"/>
            <w:shd w:val="clear" w:color="000000" w:fill="FF0000"/>
            <w:hideMark/>
          </w:tcPr>
          <w:p w14:paraId="631BA24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print "---"</w:t>
            </w:r>
            <w:r w:rsidRPr="00783FC1">
              <w:rPr>
                <w:rFonts w:asciiTheme="minorHAnsi" w:hAnsiTheme="minorHAnsi"/>
                <w:sz w:val="16"/>
                <w:szCs w:val="16"/>
                <w:lang w:val="en-GB"/>
              </w:rPr>
              <w:br/>
              <w:t>Added because in NL it can be empty</w:t>
            </w:r>
          </w:p>
        </w:tc>
      </w:tr>
      <w:tr w:rsidR="007C0D02" w:rsidRPr="00E37EA0" w14:paraId="15D0F729" w14:textId="77777777" w:rsidTr="007C0D02">
        <w:trPr>
          <w:trHeight w:val="20"/>
        </w:trPr>
        <w:tc>
          <w:tcPr>
            <w:tcW w:w="469" w:type="dxa"/>
            <w:shd w:val="clear" w:color="auto" w:fill="auto"/>
            <w:noWrap/>
            <w:hideMark/>
          </w:tcPr>
          <w:p w14:paraId="24BEA07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401FAD6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A4B578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14)</w:t>
            </w:r>
          </w:p>
        </w:tc>
        <w:tc>
          <w:tcPr>
            <w:tcW w:w="3477" w:type="dxa"/>
            <w:shd w:val="clear" w:color="auto" w:fill="auto"/>
            <w:noWrap/>
            <w:hideMark/>
          </w:tcPr>
          <w:p w14:paraId="5768AD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5D8E0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C2BB23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360501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0ECEB4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C0ADEB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/Declarant/name</w:t>
            </w:r>
          </w:p>
        </w:tc>
        <w:tc>
          <w:tcPr>
            <w:tcW w:w="3059" w:type="dxa"/>
            <w:shd w:val="clear" w:color="000000" w:fill="CCFFFF"/>
            <w:hideMark/>
          </w:tcPr>
          <w:p w14:paraId="480F80E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438D5DED" w14:textId="77777777" w:rsidTr="007C0D02">
        <w:trPr>
          <w:trHeight w:val="20"/>
        </w:trPr>
        <w:tc>
          <w:tcPr>
            <w:tcW w:w="469" w:type="dxa"/>
            <w:shd w:val="clear" w:color="auto" w:fill="auto"/>
            <w:noWrap/>
            <w:hideMark/>
          </w:tcPr>
          <w:p w14:paraId="0CA6A03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6F5BFF1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75520C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Street </w:t>
            </w:r>
            <w:proofErr w:type="spellStart"/>
            <w:r w:rsidRPr="007C0D02">
              <w:rPr>
                <w:rFonts w:asciiTheme="minorHAnsi" w:hAnsiTheme="minorHAnsi"/>
                <w:sz w:val="16"/>
                <w:szCs w:val="16"/>
              </w:rPr>
              <w:t>and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14)</w:t>
            </w:r>
          </w:p>
        </w:tc>
        <w:tc>
          <w:tcPr>
            <w:tcW w:w="3477" w:type="dxa"/>
            <w:shd w:val="clear" w:color="auto" w:fill="auto"/>
            <w:noWrap/>
            <w:hideMark/>
          </w:tcPr>
          <w:p w14:paraId="57D6E72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A6DB4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DACD8F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0BF6F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50D170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23A1A9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Response/Declaration/Declarant/Address/line</w:t>
            </w:r>
          </w:p>
        </w:tc>
        <w:tc>
          <w:tcPr>
            <w:tcW w:w="3059" w:type="dxa"/>
            <w:shd w:val="clear" w:color="000000" w:fill="CCFFFF"/>
            <w:hideMark/>
          </w:tcPr>
          <w:p w14:paraId="3A1B475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4AF8D2CD" w14:textId="77777777" w:rsidTr="007C0D02">
        <w:trPr>
          <w:trHeight w:val="20"/>
        </w:trPr>
        <w:tc>
          <w:tcPr>
            <w:tcW w:w="469" w:type="dxa"/>
            <w:shd w:val="clear" w:color="auto" w:fill="auto"/>
            <w:noWrap/>
            <w:hideMark/>
          </w:tcPr>
          <w:p w14:paraId="21592E3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754E6A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C516EB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(box 14)</w:t>
            </w:r>
          </w:p>
        </w:tc>
        <w:tc>
          <w:tcPr>
            <w:tcW w:w="3477" w:type="dxa"/>
            <w:shd w:val="clear" w:color="auto" w:fill="auto"/>
            <w:noWrap/>
            <w:hideMark/>
          </w:tcPr>
          <w:p w14:paraId="3B10E21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1BF032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7E96EE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150451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F76A3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56659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Response/Declaration/Declarant/Address/country</w:t>
            </w:r>
          </w:p>
        </w:tc>
        <w:tc>
          <w:tcPr>
            <w:tcW w:w="3059" w:type="dxa"/>
            <w:shd w:val="clear" w:color="000000" w:fill="CCFFFF"/>
            <w:hideMark/>
          </w:tcPr>
          <w:p w14:paraId="4286DDD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1D848133" w14:textId="77777777" w:rsidTr="007C0D02">
        <w:trPr>
          <w:trHeight w:val="20"/>
        </w:trPr>
        <w:tc>
          <w:tcPr>
            <w:tcW w:w="469" w:type="dxa"/>
            <w:shd w:val="clear" w:color="auto" w:fill="auto"/>
            <w:noWrap/>
            <w:hideMark/>
          </w:tcPr>
          <w:p w14:paraId="46BBD29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2E8A0B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0E9D1E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(box 14)</w:t>
            </w:r>
          </w:p>
        </w:tc>
        <w:tc>
          <w:tcPr>
            <w:tcW w:w="3477" w:type="dxa"/>
            <w:shd w:val="clear" w:color="auto" w:fill="auto"/>
            <w:noWrap/>
            <w:hideMark/>
          </w:tcPr>
          <w:p w14:paraId="25264EC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9A9FE0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983BCB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DEC341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19972E4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7D6034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Response/Declaration/Declarant/Address/postcode</w:t>
            </w:r>
          </w:p>
        </w:tc>
        <w:tc>
          <w:tcPr>
            <w:tcW w:w="3059" w:type="dxa"/>
            <w:shd w:val="clear" w:color="000000" w:fill="CCFFFF"/>
            <w:hideMark/>
          </w:tcPr>
          <w:p w14:paraId="48486CD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7251823" w14:textId="77777777" w:rsidTr="007C0D02">
        <w:trPr>
          <w:trHeight w:val="20"/>
        </w:trPr>
        <w:tc>
          <w:tcPr>
            <w:tcW w:w="469" w:type="dxa"/>
            <w:shd w:val="clear" w:color="auto" w:fill="auto"/>
            <w:noWrap/>
            <w:hideMark/>
          </w:tcPr>
          <w:p w14:paraId="7F5D36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35F2571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D041C1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(box 14)</w:t>
            </w:r>
          </w:p>
        </w:tc>
        <w:tc>
          <w:tcPr>
            <w:tcW w:w="3477" w:type="dxa"/>
            <w:shd w:val="clear" w:color="auto" w:fill="auto"/>
            <w:noWrap/>
            <w:hideMark/>
          </w:tcPr>
          <w:p w14:paraId="11B69F8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61303F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28AFEB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95B1F0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7C23A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141292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Response/Declaration/Declarant/Address/</w:t>
            </w:r>
            <w:proofErr w:type="spellStart"/>
            <w:r w:rsidRPr="00783FC1">
              <w:rPr>
                <w:rFonts w:asciiTheme="minorHAnsi" w:hAnsiTheme="minorHAnsi"/>
                <w:sz w:val="16"/>
                <w:szCs w:val="16"/>
                <w:lang w:val="en-GB"/>
              </w:rPr>
              <w:t>cityName</w:t>
            </w:r>
            <w:proofErr w:type="spellEnd"/>
          </w:p>
        </w:tc>
        <w:tc>
          <w:tcPr>
            <w:tcW w:w="3059" w:type="dxa"/>
            <w:shd w:val="clear" w:color="000000" w:fill="CCFFFF"/>
            <w:hideMark/>
          </w:tcPr>
          <w:p w14:paraId="5BD5763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531DCC03" w14:textId="77777777" w:rsidTr="007C0D02">
        <w:trPr>
          <w:trHeight w:val="20"/>
        </w:trPr>
        <w:tc>
          <w:tcPr>
            <w:tcW w:w="469" w:type="dxa"/>
            <w:shd w:val="clear" w:color="auto" w:fill="auto"/>
            <w:noWrap/>
            <w:hideMark/>
          </w:tcPr>
          <w:p w14:paraId="551BCFB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26FD0A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48F95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2369CC2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C9739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763707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CDF846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5E7AC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3E0DDF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4AFB0C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44488400" w14:textId="77777777" w:rsidTr="007C0D02">
        <w:trPr>
          <w:trHeight w:val="20"/>
        </w:trPr>
        <w:tc>
          <w:tcPr>
            <w:tcW w:w="469" w:type="dxa"/>
            <w:shd w:val="clear" w:color="auto" w:fill="auto"/>
            <w:noWrap/>
            <w:hideMark/>
          </w:tcPr>
          <w:p w14:paraId="39286363" w14:textId="77777777" w:rsidR="00CD7D8C" w:rsidRPr="007C0D02" w:rsidRDefault="00CD7D8C" w:rsidP="00CD7D8C">
            <w:pPr>
              <w:jc w:val="center"/>
              <w:rPr>
                <w:rFonts w:asciiTheme="minorHAnsi" w:hAnsiTheme="minorHAnsi"/>
                <w:b/>
                <w:bCs/>
                <w:color w:val="FF0000"/>
                <w:sz w:val="16"/>
                <w:szCs w:val="16"/>
              </w:rPr>
            </w:pPr>
            <w:r w:rsidRPr="007C0D02">
              <w:rPr>
                <w:rFonts w:asciiTheme="minorHAnsi" w:hAnsiTheme="minorHAnsi"/>
                <w:b/>
                <w:bCs/>
                <w:color w:val="FF0000"/>
                <w:sz w:val="16"/>
                <w:szCs w:val="16"/>
              </w:rPr>
              <w:t> </w:t>
            </w:r>
          </w:p>
        </w:tc>
        <w:tc>
          <w:tcPr>
            <w:tcW w:w="415" w:type="dxa"/>
            <w:shd w:val="clear" w:color="auto" w:fill="auto"/>
            <w:noWrap/>
            <w:hideMark/>
          </w:tcPr>
          <w:p w14:paraId="5D798DB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B3E09D6" w14:textId="77777777" w:rsidR="00CD7D8C" w:rsidRPr="00783FC1" w:rsidRDefault="00CD7D8C" w:rsidP="00CD7D8C">
            <w:pPr>
              <w:rPr>
                <w:rFonts w:asciiTheme="minorHAnsi" w:hAnsiTheme="minorHAnsi"/>
                <w:b/>
                <w:bCs/>
                <w:sz w:val="16"/>
                <w:szCs w:val="16"/>
                <w:lang w:val="en-GB"/>
              </w:rPr>
            </w:pPr>
            <w:r w:rsidRPr="00783FC1">
              <w:rPr>
                <w:rFonts w:asciiTheme="minorHAnsi" w:hAnsiTheme="minorHAnsi"/>
                <w:b/>
                <w:bCs/>
                <w:sz w:val="16"/>
                <w:szCs w:val="16"/>
                <w:lang w:val="en-GB"/>
              </w:rPr>
              <w:t>Added in IE615 TRADER Representative</w:t>
            </w:r>
          </w:p>
        </w:tc>
        <w:tc>
          <w:tcPr>
            <w:tcW w:w="3477" w:type="dxa"/>
            <w:shd w:val="clear" w:color="auto" w:fill="auto"/>
            <w:noWrap/>
            <w:hideMark/>
          </w:tcPr>
          <w:p w14:paraId="360C093F" w14:textId="77777777" w:rsidR="00CD7D8C" w:rsidRPr="00783FC1" w:rsidRDefault="00CD7D8C" w:rsidP="00CD7D8C">
            <w:pPr>
              <w:jc w:val="center"/>
              <w:rPr>
                <w:rFonts w:asciiTheme="minorHAnsi" w:hAnsiTheme="minorHAnsi"/>
                <w:b/>
                <w:bCs/>
                <w:color w:val="FF0000"/>
                <w:sz w:val="16"/>
                <w:szCs w:val="16"/>
                <w:lang w:val="en-GB"/>
              </w:rPr>
            </w:pPr>
            <w:r w:rsidRPr="00783FC1">
              <w:rPr>
                <w:rFonts w:asciiTheme="minorHAnsi" w:hAnsiTheme="minorHAnsi"/>
                <w:b/>
                <w:bCs/>
                <w:color w:val="FF0000"/>
                <w:sz w:val="16"/>
                <w:szCs w:val="16"/>
                <w:lang w:val="en-GB"/>
              </w:rPr>
              <w:t> </w:t>
            </w:r>
          </w:p>
        </w:tc>
        <w:tc>
          <w:tcPr>
            <w:tcW w:w="177" w:type="dxa"/>
            <w:shd w:val="clear" w:color="auto" w:fill="auto"/>
            <w:noWrap/>
            <w:hideMark/>
          </w:tcPr>
          <w:p w14:paraId="06CB79B3"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785" w:type="dxa"/>
            <w:shd w:val="clear" w:color="auto" w:fill="auto"/>
            <w:noWrap/>
            <w:hideMark/>
          </w:tcPr>
          <w:p w14:paraId="47088A44" w14:textId="77777777" w:rsidR="00CD7D8C" w:rsidRPr="00783FC1" w:rsidRDefault="00CD7D8C" w:rsidP="00CD7D8C">
            <w:pPr>
              <w:jc w:val="cente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995" w:type="dxa"/>
            <w:shd w:val="clear" w:color="auto" w:fill="auto"/>
            <w:noWrap/>
            <w:hideMark/>
          </w:tcPr>
          <w:p w14:paraId="2DAD1C0F" w14:textId="77777777" w:rsidR="00CD7D8C" w:rsidRPr="00783FC1" w:rsidRDefault="00CD7D8C" w:rsidP="00CD7D8C">
            <w:pPr>
              <w:jc w:val="cente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1102" w:type="dxa"/>
            <w:shd w:val="clear" w:color="auto" w:fill="auto"/>
            <w:noWrap/>
            <w:hideMark/>
          </w:tcPr>
          <w:p w14:paraId="651A3E9E" w14:textId="77777777" w:rsidR="00CD7D8C" w:rsidRPr="00783FC1" w:rsidRDefault="00CD7D8C" w:rsidP="00CD7D8C">
            <w:pPr>
              <w:jc w:val="center"/>
              <w:rPr>
                <w:rFonts w:asciiTheme="minorHAnsi" w:hAnsiTheme="minorHAnsi"/>
                <w:b/>
                <w:bCs/>
                <w:color w:val="FF0000"/>
                <w:sz w:val="16"/>
                <w:szCs w:val="16"/>
                <w:lang w:val="en-GB"/>
              </w:rPr>
            </w:pPr>
            <w:r w:rsidRPr="00783FC1">
              <w:rPr>
                <w:rFonts w:asciiTheme="minorHAnsi" w:hAnsiTheme="minorHAnsi"/>
                <w:b/>
                <w:bCs/>
                <w:color w:val="FF0000"/>
                <w:sz w:val="16"/>
                <w:szCs w:val="16"/>
                <w:lang w:val="en-GB"/>
              </w:rPr>
              <w:t> </w:t>
            </w:r>
          </w:p>
        </w:tc>
        <w:tc>
          <w:tcPr>
            <w:tcW w:w="6676" w:type="dxa"/>
            <w:shd w:val="clear" w:color="auto" w:fill="auto"/>
            <w:noWrap/>
            <w:hideMark/>
          </w:tcPr>
          <w:p w14:paraId="3AE12511"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3059" w:type="dxa"/>
            <w:shd w:val="clear" w:color="auto" w:fill="auto"/>
            <w:hideMark/>
          </w:tcPr>
          <w:p w14:paraId="6A57C5B4"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r>
      <w:tr w:rsidR="007C0D02" w:rsidRPr="007C0D02" w14:paraId="391CAF67" w14:textId="77777777" w:rsidTr="007C0D02">
        <w:trPr>
          <w:trHeight w:val="20"/>
        </w:trPr>
        <w:tc>
          <w:tcPr>
            <w:tcW w:w="469" w:type="dxa"/>
            <w:shd w:val="clear" w:color="auto" w:fill="auto"/>
            <w:noWrap/>
            <w:hideMark/>
          </w:tcPr>
          <w:p w14:paraId="2CFCC64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784F2FD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0EB1E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(box 14)</w:t>
            </w:r>
          </w:p>
        </w:tc>
        <w:tc>
          <w:tcPr>
            <w:tcW w:w="3477" w:type="dxa"/>
            <w:shd w:val="clear" w:color="auto" w:fill="auto"/>
            <w:noWrap/>
            <w:hideMark/>
          </w:tcPr>
          <w:p w14:paraId="2706945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274E3F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95A038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D4502A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4B832FC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2CDF71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/Agent/</w:t>
            </w:r>
            <w:proofErr w:type="spellStart"/>
            <w:r w:rsidRPr="007C0D02">
              <w:rPr>
                <w:rFonts w:asciiTheme="minorHAnsi" w:hAnsiTheme="minorHAnsi"/>
                <w:sz w:val="16"/>
                <w:szCs w:val="16"/>
              </w:rPr>
              <w:t>identification</w:t>
            </w:r>
            <w:proofErr w:type="spellEnd"/>
          </w:p>
        </w:tc>
        <w:tc>
          <w:tcPr>
            <w:tcW w:w="3059" w:type="dxa"/>
            <w:shd w:val="clear" w:color="auto" w:fill="auto"/>
            <w:hideMark/>
          </w:tcPr>
          <w:p w14:paraId="328BD2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6E3A56E8" w14:textId="77777777" w:rsidTr="007C0D02">
        <w:trPr>
          <w:trHeight w:val="20"/>
        </w:trPr>
        <w:tc>
          <w:tcPr>
            <w:tcW w:w="469" w:type="dxa"/>
            <w:shd w:val="clear" w:color="auto" w:fill="auto"/>
            <w:noWrap/>
            <w:hideMark/>
          </w:tcPr>
          <w:p w14:paraId="1C81DA6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3CA3C4E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1C4DF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14)</w:t>
            </w:r>
          </w:p>
        </w:tc>
        <w:tc>
          <w:tcPr>
            <w:tcW w:w="3477" w:type="dxa"/>
            <w:shd w:val="clear" w:color="auto" w:fill="auto"/>
            <w:noWrap/>
            <w:hideMark/>
          </w:tcPr>
          <w:p w14:paraId="28BC43D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982A66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437AD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700D0B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55409F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40E60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56935BE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59E8A39" w14:textId="77777777" w:rsidTr="007C0D02">
        <w:trPr>
          <w:trHeight w:val="20"/>
        </w:trPr>
        <w:tc>
          <w:tcPr>
            <w:tcW w:w="469" w:type="dxa"/>
            <w:shd w:val="clear" w:color="auto" w:fill="auto"/>
            <w:noWrap/>
            <w:hideMark/>
          </w:tcPr>
          <w:p w14:paraId="4F24EAE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5653A97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298C0A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Street </w:t>
            </w:r>
            <w:proofErr w:type="spellStart"/>
            <w:r w:rsidRPr="007C0D02">
              <w:rPr>
                <w:rFonts w:asciiTheme="minorHAnsi" w:hAnsiTheme="minorHAnsi"/>
                <w:sz w:val="16"/>
                <w:szCs w:val="16"/>
              </w:rPr>
              <w:t>and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14)</w:t>
            </w:r>
          </w:p>
        </w:tc>
        <w:tc>
          <w:tcPr>
            <w:tcW w:w="3477" w:type="dxa"/>
            <w:shd w:val="clear" w:color="auto" w:fill="auto"/>
            <w:noWrap/>
            <w:hideMark/>
          </w:tcPr>
          <w:p w14:paraId="1924782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72238B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6E5FE4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05895B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173DEC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537321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4189917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0E88933" w14:textId="77777777" w:rsidTr="007C0D02">
        <w:trPr>
          <w:trHeight w:val="20"/>
        </w:trPr>
        <w:tc>
          <w:tcPr>
            <w:tcW w:w="469" w:type="dxa"/>
            <w:shd w:val="clear" w:color="auto" w:fill="auto"/>
            <w:noWrap/>
            <w:hideMark/>
          </w:tcPr>
          <w:p w14:paraId="3E29A0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5E00ED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4AA14D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(box 14)</w:t>
            </w:r>
          </w:p>
        </w:tc>
        <w:tc>
          <w:tcPr>
            <w:tcW w:w="3477" w:type="dxa"/>
            <w:shd w:val="clear" w:color="auto" w:fill="auto"/>
            <w:noWrap/>
            <w:hideMark/>
          </w:tcPr>
          <w:p w14:paraId="6BEEF2B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8E1680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A6105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715214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0A9A2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6DE9EB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357BFEB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309A6B9D" w14:textId="77777777" w:rsidTr="007C0D02">
        <w:trPr>
          <w:trHeight w:val="20"/>
        </w:trPr>
        <w:tc>
          <w:tcPr>
            <w:tcW w:w="469" w:type="dxa"/>
            <w:shd w:val="clear" w:color="auto" w:fill="auto"/>
            <w:noWrap/>
            <w:hideMark/>
          </w:tcPr>
          <w:p w14:paraId="23E462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0BB648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B0145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(box 14)</w:t>
            </w:r>
          </w:p>
        </w:tc>
        <w:tc>
          <w:tcPr>
            <w:tcW w:w="3477" w:type="dxa"/>
            <w:shd w:val="clear" w:color="auto" w:fill="auto"/>
            <w:noWrap/>
            <w:hideMark/>
          </w:tcPr>
          <w:p w14:paraId="2AD09BE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FF9767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0415CC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6916A6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33ABD40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1F1C58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133342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B0DFE5F" w14:textId="77777777" w:rsidTr="007C0D02">
        <w:trPr>
          <w:trHeight w:val="20"/>
        </w:trPr>
        <w:tc>
          <w:tcPr>
            <w:tcW w:w="469" w:type="dxa"/>
            <w:shd w:val="clear" w:color="auto" w:fill="auto"/>
            <w:noWrap/>
            <w:hideMark/>
          </w:tcPr>
          <w:p w14:paraId="2F1F3BC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5C442D2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E8553C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(box 14)</w:t>
            </w:r>
          </w:p>
        </w:tc>
        <w:tc>
          <w:tcPr>
            <w:tcW w:w="3477" w:type="dxa"/>
            <w:shd w:val="clear" w:color="auto" w:fill="auto"/>
            <w:noWrap/>
            <w:hideMark/>
          </w:tcPr>
          <w:p w14:paraId="1BEB3F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AFC4F4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C7A378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7B0FCA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BD864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781916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10B496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7AAE7217" w14:textId="77777777" w:rsidTr="007C0D02">
        <w:trPr>
          <w:trHeight w:val="20"/>
        </w:trPr>
        <w:tc>
          <w:tcPr>
            <w:tcW w:w="469" w:type="dxa"/>
            <w:shd w:val="clear" w:color="auto" w:fill="auto"/>
            <w:noWrap/>
            <w:hideMark/>
          </w:tcPr>
          <w:p w14:paraId="62E4764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14</w:t>
            </w:r>
          </w:p>
        </w:tc>
        <w:tc>
          <w:tcPr>
            <w:tcW w:w="415" w:type="dxa"/>
            <w:shd w:val="clear" w:color="auto" w:fill="auto"/>
            <w:noWrap/>
            <w:hideMark/>
          </w:tcPr>
          <w:p w14:paraId="719A4DB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7A37F9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6662296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EDB500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E9AD15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45D256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46FFE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77D0C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3421F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0F4C397" w14:textId="77777777" w:rsidTr="007C0D02">
        <w:trPr>
          <w:trHeight w:val="20"/>
        </w:trPr>
        <w:tc>
          <w:tcPr>
            <w:tcW w:w="469" w:type="dxa"/>
            <w:shd w:val="clear" w:color="auto" w:fill="auto"/>
            <w:noWrap/>
            <w:hideMark/>
          </w:tcPr>
          <w:p w14:paraId="115BCEE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A1E03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C6EE3EC"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REPRESANTATIVE Status</w:t>
            </w:r>
          </w:p>
        </w:tc>
        <w:tc>
          <w:tcPr>
            <w:tcW w:w="3477" w:type="dxa"/>
            <w:shd w:val="clear" w:color="auto" w:fill="auto"/>
            <w:noWrap/>
            <w:hideMark/>
          </w:tcPr>
          <w:p w14:paraId="052AA76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0641B7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B7F6FC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2F0690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BF9364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2A4701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96C75E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308051DD" w14:textId="77777777" w:rsidTr="007C0D02">
        <w:trPr>
          <w:trHeight w:val="20"/>
        </w:trPr>
        <w:tc>
          <w:tcPr>
            <w:tcW w:w="469" w:type="dxa"/>
            <w:shd w:val="clear" w:color="auto" w:fill="auto"/>
            <w:noWrap/>
            <w:hideMark/>
          </w:tcPr>
          <w:p w14:paraId="69003E1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14</w:t>
            </w:r>
          </w:p>
        </w:tc>
        <w:tc>
          <w:tcPr>
            <w:tcW w:w="415" w:type="dxa"/>
            <w:shd w:val="clear" w:color="auto" w:fill="auto"/>
            <w:noWrap/>
            <w:hideMark/>
          </w:tcPr>
          <w:p w14:paraId="4959CD3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522BC4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Representative</w:t>
            </w:r>
            <w:proofErr w:type="spellEnd"/>
            <w:r w:rsidRPr="007C0D02">
              <w:rPr>
                <w:rFonts w:asciiTheme="minorHAnsi" w:hAnsiTheme="minorHAnsi"/>
                <w:sz w:val="16"/>
                <w:szCs w:val="16"/>
              </w:rPr>
              <w:t xml:space="preserve"> status code (box 14)</w:t>
            </w:r>
          </w:p>
        </w:tc>
        <w:tc>
          <w:tcPr>
            <w:tcW w:w="3477" w:type="dxa"/>
            <w:shd w:val="clear" w:color="auto" w:fill="auto"/>
            <w:noWrap/>
            <w:hideMark/>
          </w:tcPr>
          <w:p w14:paraId="709DCE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119345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EF9D5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17BDA1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076B1E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3390C04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/Agent/</w:t>
            </w:r>
            <w:proofErr w:type="spellStart"/>
            <w:r w:rsidRPr="007C0D02">
              <w:rPr>
                <w:rFonts w:asciiTheme="minorHAnsi" w:hAnsiTheme="minorHAnsi"/>
                <w:sz w:val="16"/>
                <w:szCs w:val="16"/>
              </w:rPr>
              <w:t>function</w:t>
            </w:r>
            <w:proofErr w:type="spellEnd"/>
          </w:p>
        </w:tc>
        <w:tc>
          <w:tcPr>
            <w:tcW w:w="3059" w:type="dxa"/>
            <w:shd w:val="clear" w:color="000000" w:fill="C5D9F1"/>
            <w:hideMark/>
          </w:tcPr>
          <w:p w14:paraId="532E40F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r w:rsidRPr="00783FC1">
              <w:rPr>
                <w:rFonts w:asciiTheme="minorHAnsi" w:hAnsiTheme="minorHAnsi"/>
                <w:sz w:val="16"/>
                <w:szCs w:val="16"/>
                <w:lang w:val="en-GB"/>
              </w:rPr>
              <w:br/>
              <w:t>NL: Only in case code 2 is used</w:t>
            </w:r>
          </w:p>
        </w:tc>
      </w:tr>
      <w:tr w:rsidR="007C0D02" w:rsidRPr="007C0D02" w14:paraId="763536D9" w14:textId="77777777" w:rsidTr="007C0D02">
        <w:trPr>
          <w:trHeight w:val="20"/>
        </w:trPr>
        <w:tc>
          <w:tcPr>
            <w:tcW w:w="469" w:type="dxa"/>
            <w:shd w:val="clear" w:color="auto" w:fill="auto"/>
            <w:noWrap/>
            <w:hideMark/>
          </w:tcPr>
          <w:p w14:paraId="45D15790"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0B1905B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59FCB4CA"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DELIVERY </w:t>
            </w:r>
            <w:proofErr w:type="spellStart"/>
            <w:r w:rsidRPr="007C0D02">
              <w:rPr>
                <w:rFonts w:asciiTheme="minorHAnsi" w:hAnsiTheme="minorHAnsi"/>
                <w:b/>
                <w:bCs/>
                <w:sz w:val="16"/>
                <w:szCs w:val="16"/>
              </w:rPr>
              <w:t>Terms</w:t>
            </w:r>
            <w:proofErr w:type="spellEnd"/>
          </w:p>
        </w:tc>
        <w:tc>
          <w:tcPr>
            <w:tcW w:w="3477" w:type="dxa"/>
            <w:shd w:val="clear" w:color="auto" w:fill="auto"/>
            <w:noWrap/>
            <w:hideMark/>
          </w:tcPr>
          <w:p w14:paraId="4EB0808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43F780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1ECC59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3640C6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03D15F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27FE42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F60234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1596973" w14:textId="77777777" w:rsidTr="007C0D02">
        <w:trPr>
          <w:trHeight w:val="20"/>
        </w:trPr>
        <w:tc>
          <w:tcPr>
            <w:tcW w:w="469" w:type="dxa"/>
            <w:shd w:val="clear" w:color="auto" w:fill="auto"/>
            <w:noWrap/>
            <w:hideMark/>
          </w:tcPr>
          <w:p w14:paraId="728612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20</w:t>
            </w:r>
          </w:p>
        </w:tc>
        <w:tc>
          <w:tcPr>
            <w:tcW w:w="415" w:type="dxa"/>
            <w:shd w:val="clear" w:color="auto" w:fill="auto"/>
            <w:noWrap/>
            <w:hideMark/>
          </w:tcPr>
          <w:p w14:paraId="1C827E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53A93F0"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Incoterm</w:t>
            </w:r>
            <w:proofErr w:type="spellEnd"/>
            <w:r w:rsidRPr="007C0D02">
              <w:rPr>
                <w:rFonts w:asciiTheme="minorHAnsi" w:hAnsiTheme="minorHAnsi"/>
                <w:sz w:val="16"/>
                <w:szCs w:val="16"/>
              </w:rPr>
              <w:t xml:space="preserve"> Code (box 20.1)</w:t>
            </w:r>
          </w:p>
        </w:tc>
        <w:tc>
          <w:tcPr>
            <w:tcW w:w="3477" w:type="dxa"/>
            <w:shd w:val="clear" w:color="auto" w:fill="auto"/>
            <w:noWrap/>
            <w:hideMark/>
          </w:tcPr>
          <w:p w14:paraId="434A4FE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4E92C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06EA87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042BC6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w:t>
            </w:r>
          </w:p>
        </w:tc>
        <w:tc>
          <w:tcPr>
            <w:tcW w:w="1102" w:type="dxa"/>
            <w:shd w:val="clear" w:color="auto" w:fill="auto"/>
            <w:noWrap/>
            <w:hideMark/>
          </w:tcPr>
          <w:p w14:paraId="5B433C1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D6656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A16A23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FD6B839" w14:textId="77777777" w:rsidTr="007C0D02">
        <w:trPr>
          <w:trHeight w:val="20"/>
        </w:trPr>
        <w:tc>
          <w:tcPr>
            <w:tcW w:w="469" w:type="dxa"/>
            <w:shd w:val="clear" w:color="auto" w:fill="auto"/>
            <w:noWrap/>
            <w:hideMark/>
          </w:tcPr>
          <w:p w14:paraId="0E2F425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20</w:t>
            </w:r>
          </w:p>
        </w:tc>
        <w:tc>
          <w:tcPr>
            <w:tcW w:w="415" w:type="dxa"/>
            <w:shd w:val="clear" w:color="auto" w:fill="auto"/>
            <w:noWrap/>
            <w:hideMark/>
          </w:tcPr>
          <w:p w14:paraId="4610A3E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76C936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Complement of info (box 20.2)</w:t>
            </w:r>
          </w:p>
        </w:tc>
        <w:tc>
          <w:tcPr>
            <w:tcW w:w="3477" w:type="dxa"/>
            <w:shd w:val="clear" w:color="auto" w:fill="auto"/>
            <w:noWrap/>
            <w:hideMark/>
          </w:tcPr>
          <w:p w14:paraId="6B5FE9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988031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1EBDB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04BF76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D5ED1C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9A1C0D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D6ED46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5773819" w14:textId="77777777" w:rsidTr="007C0D02">
        <w:trPr>
          <w:trHeight w:val="20"/>
        </w:trPr>
        <w:tc>
          <w:tcPr>
            <w:tcW w:w="469" w:type="dxa"/>
            <w:shd w:val="clear" w:color="auto" w:fill="auto"/>
            <w:noWrap/>
            <w:hideMark/>
          </w:tcPr>
          <w:p w14:paraId="7B66500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1F18F6E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BC4FE8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Complement of info LNG</w:t>
            </w:r>
          </w:p>
        </w:tc>
        <w:tc>
          <w:tcPr>
            <w:tcW w:w="3477" w:type="dxa"/>
            <w:shd w:val="clear" w:color="auto" w:fill="auto"/>
            <w:noWrap/>
            <w:hideMark/>
          </w:tcPr>
          <w:p w14:paraId="6F64FEC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08FA0B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11566C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1468A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300E8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4E82C6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9FCE20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C7DB674" w14:textId="77777777" w:rsidTr="007C0D02">
        <w:trPr>
          <w:trHeight w:val="20"/>
        </w:trPr>
        <w:tc>
          <w:tcPr>
            <w:tcW w:w="469" w:type="dxa"/>
            <w:shd w:val="clear" w:color="auto" w:fill="auto"/>
            <w:noWrap/>
            <w:hideMark/>
          </w:tcPr>
          <w:p w14:paraId="59AFFA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20</w:t>
            </w:r>
          </w:p>
        </w:tc>
        <w:tc>
          <w:tcPr>
            <w:tcW w:w="415" w:type="dxa"/>
            <w:shd w:val="clear" w:color="auto" w:fill="auto"/>
            <w:noWrap/>
            <w:hideMark/>
          </w:tcPr>
          <w:p w14:paraId="4F3B8E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AC65F85"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Complenentary</w:t>
            </w:r>
            <w:proofErr w:type="spellEnd"/>
            <w:r w:rsidRPr="007C0D02">
              <w:rPr>
                <w:rFonts w:asciiTheme="minorHAnsi" w:hAnsiTheme="minorHAnsi"/>
                <w:sz w:val="16"/>
                <w:szCs w:val="16"/>
              </w:rPr>
              <w:t xml:space="preserve"> code (box 20.3)</w:t>
            </w:r>
          </w:p>
        </w:tc>
        <w:tc>
          <w:tcPr>
            <w:tcW w:w="3477" w:type="dxa"/>
            <w:shd w:val="clear" w:color="auto" w:fill="auto"/>
            <w:noWrap/>
            <w:hideMark/>
          </w:tcPr>
          <w:p w14:paraId="674B4B6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4E97AED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C1A54F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939E3F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0CEC48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FA4B1C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C441F9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D4C59BB" w14:textId="77777777" w:rsidTr="007C0D02">
        <w:trPr>
          <w:trHeight w:val="20"/>
        </w:trPr>
        <w:tc>
          <w:tcPr>
            <w:tcW w:w="469" w:type="dxa"/>
            <w:shd w:val="clear" w:color="auto" w:fill="auto"/>
            <w:noWrap/>
            <w:hideMark/>
          </w:tcPr>
          <w:p w14:paraId="2DCD79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ECD2CC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03BE100"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TRANSACTION Data</w:t>
            </w:r>
          </w:p>
        </w:tc>
        <w:tc>
          <w:tcPr>
            <w:tcW w:w="3477" w:type="dxa"/>
            <w:shd w:val="clear" w:color="auto" w:fill="auto"/>
            <w:noWrap/>
            <w:hideMark/>
          </w:tcPr>
          <w:p w14:paraId="7433AFD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DEE9C9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5F9DE2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DCCC99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45ED2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4B832B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97D770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CDEAB1A" w14:textId="77777777" w:rsidTr="007C0D02">
        <w:trPr>
          <w:trHeight w:val="20"/>
        </w:trPr>
        <w:tc>
          <w:tcPr>
            <w:tcW w:w="469" w:type="dxa"/>
            <w:shd w:val="clear" w:color="auto" w:fill="auto"/>
            <w:noWrap/>
            <w:hideMark/>
          </w:tcPr>
          <w:p w14:paraId="151B1D0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22</w:t>
            </w:r>
          </w:p>
        </w:tc>
        <w:tc>
          <w:tcPr>
            <w:tcW w:w="415" w:type="dxa"/>
            <w:shd w:val="clear" w:color="auto" w:fill="auto"/>
            <w:noWrap/>
            <w:hideMark/>
          </w:tcPr>
          <w:p w14:paraId="4C352A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EB00AF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Currency</w:t>
            </w:r>
            <w:proofErr w:type="spellEnd"/>
            <w:r w:rsidRPr="007C0D02">
              <w:rPr>
                <w:rFonts w:asciiTheme="minorHAnsi" w:hAnsiTheme="minorHAnsi"/>
                <w:sz w:val="16"/>
                <w:szCs w:val="16"/>
              </w:rPr>
              <w:t xml:space="preserve"> code (box 22.1)</w:t>
            </w:r>
          </w:p>
        </w:tc>
        <w:tc>
          <w:tcPr>
            <w:tcW w:w="3477" w:type="dxa"/>
            <w:shd w:val="clear" w:color="auto" w:fill="auto"/>
            <w:noWrap/>
            <w:hideMark/>
          </w:tcPr>
          <w:p w14:paraId="32A2A3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45B5E6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0405EF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0881E9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w:t>
            </w:r>
          </w:p>
        </w:tc>
        <w:tc>
          <w:tcPr>
            <w:tcW w:w="1102" w:type="dxa"/>
            <w:shd w:val="clear" w:color="auto" w:fill="auto"/>
            <w:noWrap/>
            <w:hideMark/>
          </w:tcPr>
          <w:p w14:paraId="210B7B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07B770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B9276A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7C44EBB" w14:textId="77777777" w:rsidTr="007C0D02">
        <w:trPr>
          <w:trHeight w:val="20"/>
        </w:trPr>
        <w:tc>
          <w:tcPr>
            <w:tcW w:w="469" w:type="dxa"/>
            <w:shd w:val="clear" w:color="auto" w:fill="auto"/>
            <w:noWrap/>
            <w:hideMark/>
          </w:tcPr>
          <w:p w14:paraId="7556D46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22</w:t>
            </w:r>
          </w:p>
        </w:tc>
        <w:tc>
          <w:tcPr>
            <w:tcW w:w="415" w:type="dxa"/>
            <w:shd w:val="clear" w:color="auto" w:fill="auto"/>
            <w:noWrap/>
            <w:hideMark/>
          </w:tcPr>
          <w:p w14:paraId="1F1EF94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24D5FC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Total </w:t>
            </w:r>
            <w:proofErr w:type="spellStart"/>
            <w:r w:rsidRPr="007C0D02">
              <w:rPr>
                <w:rFonts w:asciiTheme="minorHAnsi" w:hAnsiTheme="minorHAnsi"/>
                <w:sz w:val="16"/>
                <w:szCs w:val="16"/>
              </w:rPr>
              <w:t>amount</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invoiced</w:t>
            </w:r>
            <w:proofErr w:type="spellEnd"/>
            <w:r w:rsidRPr="007C0D02">
              <w:rPr>
                <w:rFonts w:asciiTheme="minorHAnsi" w:hAnsiTheme="minorHAnsi"/>
                <w:sz w:val="16"/>
                <w:szCs w:val="16"/>
              </w:rPr>
              <w:t xml:space="preserve"> (box 22.2)</w:t>
            </w:r>
          </w:p>
        </w:tc>
        <w:tc>
          <w:tcPr>
            <w:tcW w:w="3477" w:type="dxa"/>
            <w:shd w:val="clear" w:color="auto" w:fill="auto"/>
            <w:noWrap/>
            <w:hideMark/>
          </w:tcPr>
          <w:p w14:paraId="6D6000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6ECEE6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A81925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7D8200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n..15,2</w:t>
            </w:r>
          </w:p>
        </w:tc>
        <w:tc>
          <w:tcPr>
            <w:tcW w:w="1102" w:type="dxa"/>
            <w:shd w:val="clear" w:color="auto" w:fill="auto"/>
            <w:noWrap/>
            <w:hideMark/>
          </w:tcPr>
          <w:p w14:paraId="395148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E6259A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E1647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6F8C684" w14:textId="77777777" w:rsidTr="007C0D02">
        <w:trPr>
          <w:trHeight w:val="20"/>
        </w:trPr>
        <w:tc>
          <w:tcPr>
            <w:tcW w:w="469" w:type="dxa"/>
            <w:shd w:val="clear" w:color="auto" w:fill="auto"/>
            <w:noWrap/>
            <w:hideMark/>
          </w:tcPr>
          <w:p w14:paraId="210D39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23</w:t>
            </w:r>
          </w:p>
        </w:tc>
        <w:tc>
          <w:tcPr>
            <w:tcW w:w="415" w:type="dxa"/>
            <w:shd w:val="clear" w:color="auto" w:fill="auto"/>
            <w:noWrap/>
            <w:hideMark/>
          </w:tcPr>
          <w:p w14:paraId="136758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EA80BC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Exchange </w:t>
            </w:r>
            <w:proofErr w:type="spellStart"/>
            <w:r w:rsidRPr="007C0D02">
              <w:rPr>
                <w:rFonts w:asciiTheme="minorHAnsi" w:hAnsiTheme="minorHAnsi"/>
                <w:sz w:val="16"/>
                <w:szCs w:val="16"/>
              </w:rPr>
              <w:t>rate</w:t>
            </w:r>
            <w:proofErr w:type="spellEnd"/>
            <w:r w:rsidRPr="007C0D02">
              <w:rPr>
                <w:rFonts w:asciiTheme="minorHAnsi" w:hAnsiTheme="minorHAnsi"/>
                <w:sz w:val="16"/>
                <w:szCs w:val="16"/>
              </w:rPr>
              <w:t xml:space="preserve"> (box 23)</w:t>
            </w:r>
          </w:p>
        </w:tc>
        <w:tc>
          <w:tcPr>
            <w:tcW w:w="3477" w:type="dxa"/>
            <w:shd w:val="clear" w:color="auto" w:fill="auto"/>
            <w:noWrap/>
            <w:hideMark/>
          </w:tcPr>
          <w:p w14:paraId="0FD7F2D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A8AC73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90A596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D14DA5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n..6,5</w:t>
            </w:r>
          </w:p>
        </w:tc>
        <w:tc>
          <w:tcPr>
            <w:tcW w:w="1102" w:type="dxa"/>
            <w:shd w:val="clear" w:color="auto" w:fill="auto"/>
            <w:noWrap/>
            <w:hideMark/>
          </w:tcPr>
          <w:p w14:paraId="340973E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9B1450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0B1258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32367F2" w14:textId="77777777" w:rsidTr="007C0D02">
        <w:trPr>
          <w:trHeight w:val="20"/>
        </w:trPr>
        <w:tc>
          <w:tcPr>
            <w:tcW w:w="469" w:type="dxa"/>
            <w:shd w:val="clear" w:color="auto" w:fill="auto"/>
            <w:noWrap/>
            <w:hideMark/>
          </w:tcPr>
          <w:p w14:paraId="00E48B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24</w:t>
            </w:r>
          </w:p>
        </w:tc>
        <w:tc>
          <w:tcPr>
            <w:tcW w:w="415" w:type="dxa"/>
            <w:shd w:val="clear" w:color="auto" w:fill="auto"/>
            <w:noWrap/>
            <w:hideMark/>
          </w:tcPr>
          <w:p w14:paraId="5AB8189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393432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Nature of transaction first code (box 24.1)</w:t>
            </w:r>
          </w:p>
        </w:tc>
        <w:tc>
          <w:tcPr>
            <w:tcW w:w="3477" w:type="dxa"/>
            <w:shd w:val="clear" w:color="auto" w:fill="auto"/>
            <w:noWrap/>
            <w:hideMark/>
          </w:tcPr>
          <w:p w14:paraId="2383F14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17CB2C6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872FA1A"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DF1A85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5AD4C75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FF0EA8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861987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E7F68AD" w14:textId="77777777" w:rsidTr="007C0D02">
        <w:trPr>
          <w:trHeight w:val="20"/>
        </w:trPr>
        <w:tc>
          <w:tcPr>
            <w:tcW w:w="469" w:type="dxa"/>
            <w:shd w:val="clear" w:color="auto" w:fill="auto"/>
            <w:noWrap/>
            <w:hideMark/>
          </w:tcPr>
          <w:p w14:paraId="605790C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24</w:t>
            </w:r>
          </w:p>
        </w:tc>
        <w:tc>
          <w:tcPr>
            <w:tcW w:w="415" w:type="dxa"/>
            <w:shd w:val="clear" w:color="auto" w:fill="auto"/>
            <w:noWrap/>
            <w:hideMark/>
          </w:tcPr>
          <w:p w14:paraId="1A59B7F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EF2ABB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Nature of transaction second code (box 24.2)</w:t>
            </w:r>
          </w:p>
        </w:tc>
        <w:tc>
          <w:tcPr>
            <w:tcW w:w="3477" w:type="dxa"/>
            <w:shd w:val="clear" w:color="auto" w:fill="auto"/>
            <w:noWrap/>
            <w:hideMark/>
          </w:tcPr>
          <w:p w14:paraId="3EB2351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55AA9FD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DC2228B"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6BB3ED8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70AB8B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008818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15E6CC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9DA0EDA" w14:textId="77777777" w:rsidTr="007C0D02">
        <w:trPr>
          <w:trHeight w:val="20"/>
        </w:trPr>
        <w:tc>
          <w:tcPr>
            <w:tcW w:w="469" w:type="dxa"/>
            <w:shd w:val="clear" w:color="auto" w:fill="auto"/>
            <w:noWrap/>
            <w:hideMark/>
          </w:tcPr>
          <w:p w14:paraId="78DFBB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A2E7A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40E9368"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DEFERRED/POSTPONED </w:t>
            </w:r>
            <w:proofErr w:type="spellStart"/>
            <w:r w:rsidRPr="007C0D02">
              <w:rPr>
                <w:rFonts w:asciiTheme="minorHAnsi" w:hAnsiTheme="minorHAnsi"/>
                <w:b/>
                <w:bCs/>
                <w:sz w:val="16"/>
                <w:szCs w:val="16"/>
              </w:rPr>
              <w:t>Payment</w:t>
            </w:r>
            <w:proofErr w:type="spellEnd"/>
          </w:p>
        </w:tc>
        <w:tc>
          <w:tcPr>
            <w:tcW w:w="3477" w:type="dxa"/>
            <w:shd w:val="clear" w:color="auto" w:fill="auto"/>
            <w:noWrap/>
            <w:hideMark/>
          </w:tcPr>
          <w:p w14:paraId="5E39C87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9CC1BE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65645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6B06E6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9877EC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E1704E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42350A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AB701A3" w14:textId="77777777" w:rsidTr="007C0D02">
        <w:trPr>
          <w:trHeight w:val="20"/>
        </w:trPr>
        <w:tc>
          <w:tcPr>
            <w:tcW w:w="469" w:type="dxa"/>
            <w:shd w:val="clear" w:color="auto" w:fill="auto"/>
            <w:noWrap/>
            <w:hideMark/>
          </w:tcPr>
          <w:p w14:paraId="4D78A88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48</w:t>
            </w:r>
          </w:p>
        </w:tc>
        <w:tc>
          <w:tcPr>
            <w:tcW w:w="415" w:type="dxa"/>
            <w:shd w:val="clear" w:color="auto" w:fill="auto"/>
            <w:noWrap/>
            <w:hideMark/>
          </w:tcPr>
          <w:p w14:paraId="28E5E2A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635604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Authorisation</w:t>
            </w:r>
            <w:proofErr w:type="spellEnd"/>
            <w:r w:rsidRPr="007C0D02">
              <w:rPr>
                <w:rFonts w:asciiTheme="minorHAnsi" w:hAnsiTheme="minorHAnsi"/>
                <w:sz w:val="16"/>
                <w:szCs w:val="16"/>
              </w:rPr>
              <w:t xml:space="preserve"> Reference (box 48)</w:t>
            </w:r>
          </w:p>
        </w:tc>
        <w:tc>
          <w:tcPr>
            <w:tcW w:w="3477" w:type="dxa"/>
            <w:shd w:val="clear" w:color="auto" w:fill="auto"/>
            <w:noWrap/>
            <w:hideMark/>
          </w:tcPr>
          <w:p w14:paraId="18BAAF4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4CE2EE7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8E3237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CD597E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932424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82670B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5BE25A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2C7C517" w14:textId="77777777" w:rsidTr="007C0D02">
        <w:trPr>
          <w:trHeight w:val="20"/>
        </w:trPr>
        <w:tc>
          <w:tcPr>
            <w:tcW w:w="469" w:type="dxa"/>
            <w:shd w:val="clear" w:color="auto" w:fill="auto"/>
            <w:noWrap/>
            <w:hideMark/>
          </w:tcPr>
          <w:p w14:paraId="49C683C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5FB996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DCF6AFD"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IDENTIFICATION Of Warehouse</w:t>
            </w:r>
          </w:p>
        </w:tc>
        <w:tc>
          <w:tcPr>
            <w:tcW w:w="3477" w:type="dxa"/>
            <w:shd w:val="clear" w:color="auto" w:fill="auto"/>
            <w:noWrap/>
            <w:hideMark/>
          </w:tcPr>
          <w:p w14:paraId="4948587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77748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618592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2154E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CC422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2B7BB5B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3F7C18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8104DB6" w14:textId="77777777" w:rsidTr="007C0D02">
        <w:trPr>
          <w:trHeight w:val="20"/>
        </w:trPr>
        <w:tc>
          <w:tcPr>
            <w:tcW w:w="469" w:type="dxa"/>
            <w:shd w:val="clear" w:color="auto" w:fill="auto"/>
            <w:noWrap/>
            <w:hideMark/>
          </w:tcPr>
          <w:p w14:paraId="14E0B88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0C14F8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B7DDE9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Warehouse type</w:t>
            </w:r>
          </w:p>
        </w:tc>
        <w:tc>
          <w:tcPr>
            <w:tcW w:w="3477" w:type="dxa"/>
            <w:shd w:val="clear" w:color="auto" w:fill="auto"/>
            <w:noWrap/>
            <w:hideMark/>
          </w:tcPr>
          <w:p w14:paraId="46D16A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AEC9F1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29FA70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1D836A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2EB650F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34D87A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058C1D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976D3CD" w14:textId="77777777" w:rsidTr="007C0D02">
        <w:trPr>
          <w:trHeight w:val="20"/>
        </w:trPr>
        <w:tc>
          <w:tcPr>
            <w:tcW w:w="469" w:type="dxa"/>
            <w:shd w:val="clear" w:color="auto" w:fill="auto"/>
            <w:noWrap/>
            <w:hideMark/>
          </w:tcPr>
          <w:p w14:paraId="4482106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4CBC8F6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8D6DEB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Warehouse </w:t>
            </w:r>
            <w:proofErr w:type="spellStart"/>
            <w:r w:rsidRPr="007C0D02">
              <w:rPr>
                <w:rFonts w:asciiTheme="minorHAnsi" w:hAnsiTheme="minorHAnsi"/>
                <w:sz w:val="16"/>
                <w:szCs w:val="16"/>
              </w:rPr>
              <w:t>identification</w:t>
            </w:r>
            <w:proofErr w:type="spellEnd"/>
          </w:p>
        </w:tc>
        <w:tc>
          <w:tcPr>
            <w:tcW w:w="3477" w:type="dxa"/>
            <w:shd w:val="clear" w:color="auto" w:fill="auto"/>
            <w:noWrap/>
            <w:hideMark/>
          </w:tcPr>
          <w:p w14:paraId="662A69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41559C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222F03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166CA5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an..14</w:t>
            </w:r>
          </w:p>
        </w:tc>
        <w:tc>
          <w:tcPr>
            <w:tcW w:w="1102" w:type="dxa"/>
            <w:shd w:val="clear" w:color="auto" w:fill="auto"/>
            <w:noWrap/>
            <w:hideMark/>
          </w:tcPr>
          <w:p w14:paraId="6F6D73A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4FB884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0A873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0BE0285" w14:textId="77777777" w:rsidTr="007C0D02">
        <w:trPr>
          <w:trHeight w:val="20"/>
        </w:trPr>
        <w:tc>
          <w:tcPr>
            <w:tcW w:w="469" w:type="dxa"/>
            <w:shd w:val="clear" w:color="auto" w:fill="auto"/>
            <w:noWrap/>
            <w:hideMark/>
          </w:tcPr>
          <w:p w14:paraId="0EA85B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6BC489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DC9670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Authorizing</w:t>
            </w:r>
            <w:proofErr w:type="spellEnd"/>
            <w:r w:rsidRPr="007C0D02">
              <w:rPr>
                <w:rFonts w:asciiTheme="minorHAnsi" w:hAnsiTheme="minorHAnsi"/>
                <w:sz w:val="16"/>
                <w:szCs w:val="16"/>
              </w:rPr>
              <w:t xml:space="preserve"> country</w:t>
            </w:r>
          </w:p>
        </w:tc>
        <w:tc>
          <w:tcPr>
            <w:tcW w:w="3477" w:type="dxa"/>
            <w:shd w:val="clear" w:color="auto" w:fill="auto"/>
            <w:noWrap/>
            <w:hideMark/>
          </w:tcPr>
          <w:p w14:paraId="6283164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9FB1A7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33B55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7C1214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72663A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6C8F23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60173A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4BD45AB" w14:textId="77777777" w:rsidTr="007C0D02">
        <w:trPr>
          <w:trHeight w:val="20"/>
        </w:trPr>
        <w:tc>
          <w:tcPr>
            <w:tcW w:w="469" w:type="dxa"/>
            <w:shd w:val="clear" w:color="auto" w:fill="auto"/>
            <w:noWrap/>
            <w:hideMark/>
          </w:tcPr>
          <w:p w14:paraId="647354A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78438B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68032A5"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ITINERARY</w:t>
            </w:r>
          </w:p>
        </w:tc>
        <w:tc>
          <w:tcPr>
            <w:tcW w:w="3477" w:type="dxa"/>
            <w:shd w:val="clear" w:color="auto" w:fill="auto"/>
            <w:noWrap/>
            <w:hideMark/>
          </w:tcPr>
          <w:p w14:paraId="5F23DB4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DA1005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4982FD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D6FA07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E6C0E3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26AEA5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AACDD9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58471C71" w14:textId="77777777" w:rsidTr="007C0D02">
        <w:trPr>
          <w:trHeight w:val="20"/>
        </w:trPr>
        <w:tc>
          <w:tcPr>
            <w:tcW w:w="469" w:type="dxa"/>
            <w:shd w:val="clear" w:color="auto" w:fill="auto"/>
            <w:noWrap/>
            <w:hideMark/>
          </w:tcPr>
          <w:p w14:paraId="6C266ED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S13</w:t>
            </w:r>
          </w:p>
        </w:tc>
        <w:tc>
          <w:tcPr>
            <w:tcW w:w="415" w:type="dxa"/>
            <w:shd w:val="clear" w:color="auto" w:fill="auto"/>
            <w:noWrap/>
            <w:hideMark/>
          </w:tcPr>
          <w:p w14:paraId="1977E18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714291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Added in IE515. </w:t>
            </w:r>
            <w:proofErr w:type="spellStart"/>
            <w:r w:rsidRPr="00783FC1">
              <w:rPr>
                <w:rFonts w:asciiTheme="minorHAnsi" w:hAnsiTheme="minorHAnsi"/>
                <w:sz w:val="16"/>
                <w:szCs w:val="16"/>
                <w:lang w:val="en-GB"/>
              </w:rPr>
              <w:t>Countr</w:t>
            </w:r>
            <w:proofErr w:type="spellEnd"/>
            <w:r w:rsidRPr="00783FC1">
              <w:rPr>
                <w:rFonts w:asciiTheme="minorHAnsi" w:hAnsiTheme="minorHAnsi"/>
                <w:sz w:val="16"/>
                <w:szCs w:val="16"/>
                <w:lang w:val="en-GB"/>
              </w:rPr>
              <w:t>(</w:t>
            </w:r>
            <w:proofErr w:type="spellStart"/>
            <w:r w:rsidRPr="00783FC1">
              <w:rPr>
                <w:rFonts w:asciiTheme="minorHAnsi" w:hAnsiTheme="minorHAnsi"/>
                <w:sz w:val="16"/>
                <w:szCs w:val="16"/>
                <w:lang w:val="en-GB"/>
              </w:rPr>
              <w:t>ies</w:t>
            </w:r>
            <w:proofErr w:type="spellEnd"/>
            <w:r w:rsidRPr="00783FC1">
              <w:rPr>
                <w:rFonts w:asciiTheme="minorHAnsi" w:hAnsiTheme="minorHAnsi"/>
                <w:sz w:val="16"/>
                <w:szCs w:val="16"/>
                <w:lang w:val="en-GB"/>
              </w:rPr>
              <w:t>) of routing codes</w:t>
            </w:r>
          </w:p>
        </w:tc>
        <w:tc>
          <w:tcPr>
            <w:tcW w:w="3477" w:type="dxa"/>
            <w:shd w:val="clear" w:color="auto" w:fill="auto"/>
            <w:noWrap/>
            <w:hideMark/>
          </w:tcPr>
          <w:p w14:paraId="4B79863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101FAA0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29CB9109"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187D7B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36B725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C0DDB1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Response/Declaration/GoodsShipment/Consignment/Itinerary/routingCountry</w:t>
            </w:r>
          </w:p>
        </w:tc>
        <w:tc>
          <w:tcPr>
            <w:tcW w:w="3059" w:type="dxa"/>
            <w:shd w:val="clear" w:color="000000" w:fill="CCFFFF"/>
            <w:hideMark/>
          </w:tcPr>
          <w:p w14:paraId="1A9B70E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10753BC3" w14:textId="77777777" w:rsidTr="007C0D02">
        <w:trPr>
          <w:trHeight w:val="20"/>
        </w:trPr>
        <w:tc>
          <w:tcPr>
            <w:tcW w:w="469" w:type="dxa"/>
            <w:shd w:val="clear" w:color="auto" w:fill="auto"/>
            <w:noWrap/>
            <w:hideMark/>
          </w:tcPr>
          <w:p w14:paraId="3B1B02AD"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164288B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118343C6"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GOODS  ITEM</w:t>
            </w:r>
          </w:p>
        </w:tc>
        <w:tc>
          <w:tcPr>
            <w:tcW w:w="3477" w:type="dxa"/>
            <w:shd w:val="clear" w:color="auto" w:fill="auto"/>
            <w:noWrap/>
            <w:hideMark/>
          </w:tcPr>
          <w:p w14:paraId="73CBC95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BF8C4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1A032F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9CF2EE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C4633B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C3B0CB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063670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7B968C3" w14:textId="77777777" w:rsidTr="007C0D02">
        <w:trPr>
          <w:trHeight w:val="20"/>
        </w:trPr>
        <w:tc>
          <w:tcPr>
            <w:tcW w:w="469" w:type="dxa"/>
            <w:shd w:val="clear" w:color="auto" w:fill="auto"/>
            <w:noWrap/>
            <w:hideMark/>
          </w:tcPr>
          <w:p w14:paraId="7C8259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2FB9A6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0415CD9"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(ex box 1.3)</w:t>
            </w:r>
          </w:p>
        </w:tc>
        <w:tc>
          <w:tcPr>
            <w:tcW w:w="3477" w:type="dxa"/>
            <w:shd w:val="clear" w:color="auto" w:fill="auto"/>
            <w:noWrap/>
            <w:hideMark/>
          </w:tcPr>
          <w:p w14:paraId="669397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73331F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210DC8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BE9BE7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an..5</w:t>
            </w:r>
          </w:p>
        </w:tc>
        <w:tc>
          <w:tcPr>
            <w:tcW w:w="1102" w:type="dxa"/>
            <w:shd w:val="clear" w:color="auto" w:fill="auto"/>
            <w:noWrap/>
            <w:hideMark/>
          </w:tcPr>
          <w:p w14:paraId="413C289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BED97B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noWrap/>
            <w:hideMark/>
          </w:tcPr>
          <w:p w14:paraId="24E17104"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  </w:t>
            </w:r>
          </w:p>
        </w:tc>
      </w:tr>
      <w:tr w:rsidR="007C0D02" w:rsidRPr="00E37EA0" w14:paraId="2B9F1DDB" w14:textId="77777777" w:rsidTr="007C0D02">
        <w:trPr>
          <w:trHeight w:val="20"/>
        </w:trPr>
        <w:tc>
          <w:tcPr>
            <w:tcW w:w="469" w:type="dxa"/>
            <w:shd w:val="clear" w:color="auto" w:fill="auto"/>
            <w:noWrap/>
            <w:hideMark/>
          </w:tcPr>
          <w:p w14:paraId="1EF4F78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36C8C51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F3DF565"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(ex box 1)</w:t>
            </w:r>
          </w:p>
        </w:tc>
        <w:tc>
          <w:tcPr>
            <w:tcW w:w="3477" w:type="dxa"/>
            <w:shd w:val="clear" w:color="auto" w:fill="auto"/>
            <w:noWrap/>
            <w:hideMark/>
          </w:tcPr>
          <w:p w14:paraId="16FC0F1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EDABDD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8B0CF1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204BEB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w:t>
            </w:r>
          </w:p>
        </w:tc>
        <w:tc>
          <w:tcPr>
            <w:tcW w:w="1102" w:type="dxa"/>
            <w:shd w:val="clear" w:color="auto" w:fill="auto"/>
            <w:noWrap/>
            <w:hideMark/>
          </w:tcPr>
          <w:p w14:paraId="0B14DF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ABEB40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Response/Declaration/type (first and second sub division)</w:t>
            </w:r>
          </w:p>
        </w:tc>
        <w:tc>
          <w:tcPr>
            <w:tcW w:w="3059" w:type="dxa"/>
            <w:shd w:val="clear" w:color="000000" w:fill="CCFFFF"/>
            <w:hideMark/>
          </w:tcPr>
          <w:p w14:paraId="410D05A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BAC3BCD" w14:textId="77777777" w:rsidTr="007C0D02">
        <w:trPr>
          <w:trHeight w:val="20"/>
        </w:trPr>
        <w:tc>
          <w:tcPr>
            <w:tcW w:w="469" w:type="dxa"/>
            <w:shd w:val="clear" w:color="auto" w:fill="auto"/>
            <w:noWrap/>
            <w:hideMark/>
          </w:tcPr>
          <w:p w14:paraId="12491EE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01</w:t>
            </w:r>
          </w:p>
        </w:tc>
        <w:tc>
          <w:tcPr>
            <w:tcW w:w="415" w:type="dxa"/>
            <w:shd w:val="clear" w:color="auto" w:fill="auto"/>
            <w:noWrap/>
            <w:hideMark/>
          </w:tcPr>
          <w:p w14:paraId="1A3303D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227485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 xml:space="preserve"> type (ex box 1)</w:t>
            </w:r>
          </w:p>
        </w:tc>
        <w:tc>
          <w:tcPr>
            <w:tcW w:w="3477" w:type="dxa"/>
            <w:shd w:val="clear" w:color="auto" w:fill="auto"/>
            <w:noWrap/>
            <w:hideMark/>
          </w:tcPr>
          <w:p w14:paraId="280F076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39BAD1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64B5D4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44699E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w:t>
            </w:r>
          </w:p>
        </w:tc>
        <w:tc>
          <w:tcPr>
            <w:tcW w:w="1102" w:type="dxa"/>
            <w:shd w:val="clear" w:color="auto" w:fill="auto"/>
            <w:noWrap/>
            <w:hideMark/>
          </w:tcPr>
          <w:p w14:paraId="538A16D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39B28A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Response/Declaration/type (first and second sub division)</w:t>
            </w:r>
          </w:p>
        </w:tc>
        <w:tc>
          <w:tcPr>
            <w:tcW w:w="3059" w:type="dxa"/>
            <w:shd w:val="clear" w:color="000000" w:fill="CCFFFF"/>
            <w:hideMark/>
          </w:tcPr>
          <w:p w14:paraId="22741DE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089D6933" w14:textId="77777777" w:rsidTr="007C0D02">
        <w:trPr>
          <w:trHeight w:val="20"/>
        </w:trPr>
        <w:tc>
          <w:tcPr>
            <w:tcW w:w="469" w:type="dxa"/>
            <w:shd w:val="clear" w:color="auto" w:fill="auto"/>
            <w:noWrap/>
            <w:hideMark/>
          </w:tcPr>
          <w:p w14:paraId="797EFE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07</w:t>
            </w:r>
          </w:p>
        </w:tc>
        <w:tc>
          <w:tcPr>
            <w:tcW w:w="415" w:type="dxa"/>
            <w:shd w:val="clear" w:color="auto" w:fill="auto"/>
            <w:noWrap/>
            <w:hideMark/>
          </w:tcPr>
          <w:p w14:paraId="17EC510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FEDAF3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Commercial reference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7)</w:t>
            </w:r>
          </w:p>
        </w:tc>
        <w:tc>
          <w:tcPr>
            <w:tcW w:w="3477" w:type="dxa"/>
            <w:shd w:val="clear" w:color="auto" w:fill="auto"/>
            <w:noWrap/>
            <w:hideMark/>
          </w:tcPr>
          <w:p w14:paraId="3C68C9B8"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1B0F7CC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C32851B"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79293A1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an..70</w:t>
            </w:r>
          </w:p>
        </w:tc>
        <w:tc>
          <w:tcPr>
            <w:tcW w:w="1102" w:type="dxa"/>
            <w:shd w:val="clear" w:color="auto" w:fill="auto"/>
            <w:noWrap/>
            <w:hideMark/>
          </w:tcPr>
          <w:p w14:paraId="3DA68A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90A0A2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Response/Declaration/GoodsShipment/Consignment/UCR/traderAssignedReference</w:t>
            </w:r>
          </w:p>
        </w:tc>
        <w:tc>
          <w:tcPr>
            <w:tcW w:w="3059" w:type="dxa"/>
            <w:shd w:val="clear" w:color="000000" w:fill="CCFFFF"/>
            <w:hideMark/>
          </w:tcPr>
          <w:p w14:paraId="5135662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Print unique </w:t>
            </w:r>
            <w:proofErr w:type="spellStart"/>
            <w:r w:rsidRPr="00783FC1">
              <w:rPr>
                <w:rFonts w:asciiTheme="minorHAnsi" w:hAnsiTheme="minorHAnsi"/>
                <w:sz w:val="16"/>
                <w:szCs w:val="16"/>
                <w:lang w:val="en-GB"/>
              </w:rPr>
              <w:t>consigment</w:t>
            </w:r>
            <w:proofErr w:type="spellEnd"/>
            <w:r w:rsidRPr="00783FC1">
              <w:rPr>
                <w:rFonts w:asciiTheme="minorHAnsi" w:hAnsiTheme="minorHAnsi"/>
                <w:sz w:val="16"/>
                <w:szCs w:val="16"/>
                <w:lang w:val="en-GB"/>
              </w:rPr>
              <w:t xml:space="preserve"> reference number (box 7), when NOT used print "---"</w:t>
            </w:r>
          </w:p>
        </w:tc>
      </w:tr>
      <w:tr w:rsidR="007C0D02" w:rsidRPr="00E37EA0" w14:paraId="7C12581A" w14:textId="77777777" w:rsidTr="007C0D02">
        <w:trPr>
          <w:trHeight w:val="20"/>
        </w:trPr>
        <w:tc>
          <w:tcPr>
            <w:tcW w:w="469" w:type="dxa"/>
            <w:shd w:val="clear" w:color="auto" w:fill="auto"/>
            <w:noWrap/>
            <w:hideMark/>
          </w:tcPr>
          <w:p w14:paraId="19D97A6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07</w:t>
            </w:r>
          </w:p>
        </w:tc>
        <w:tc>
          <w:tcPr>
            <w:tcW w:w="415" w:type="dxa"/>
            <w:shd w:val="clear" w:color="auto" w:fill="auto"/>
            <w:noWrap/>
            <w:hideMark/>
          </w:tcPr>
          <w:p w14:paraId="4738C59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7FFF57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Commercial reference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7)</w:t>
            </w:r>
          </w:p>
        </w:tc>
        <w:tc>
          <w:tcPr>
            <w:tcW w:w="3477" w:type="dxa"/>
            <w:shd w:val="clear" w:color="auto" w:fill="auto"/>
            <w:noWrap/>
            <w:hideMark/>
          </w:tcPr>
          <w:p w14:paraId="61797D8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0CD1519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5344534"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514FC7F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an..70</w:t>
            </w:r>
          </w:p>
        </w:tc>
        <w:tc>
          <w:tcPr>
            <w:tcW w:w="1102" w:type="dxa"/>
            <w:shd w:val="clear" w:color="auto" w:fill="auto"/>
            <w:noWrap/>
            <w:hideMark/>
          </w:tcPr>
          <w:p w14:paraId="7CB6192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0F0CF2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Response/Declaration/GoodsShipment/Consignment/UCR/traderAssignedReference</w:t>
            </w:r>
          </w:p>
        </w:tc>
        <w:tc>
          <w:tcPr>
            <w:tcW w:w="3059" w:type="dxa"/>
            <w:shd w:val="clear" w:color="000000" w:fill="CCFFFF"/>
            <w:hideMark/>
          </w:tcPr>
          <w:p w14:paraId="6147018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Print unique </w:t>
            </w:r>
            <w:proofErr w:type="spellStart"/>
            <w:r w:rsidRPr="00783FC1">
              <w:rPr>
                <w:rFonts w:asciiTheme="minorHAnsi" w:hAnsiTheme="minorHAnsi"/>
                <w:sz w:val="16"/>
                <w:szCs w:val="16"/>
                <w:lang w:val="en-GB"/>
              </w:rPr>
              <w:t>consigment</w:t>
            </w:r>
            <w:proofErr w:type="spellEnd"/>
            <w:r w:rsidRPr="00783FC1">
              <w:rPr>
                <w:rFonts w:asciiTheme="minorHAnsi" w:hAnsiTheme="minorHAnsi"/>
                <w:sz w:val="16"/>
                <w:szCs w:val="16"/>
                <w:lang w:val="en-GB"/>
              </w:rPr>
              <w:t xml:space="preserve"> reference number (box 7), when NOT used print "---"</w:t>
            </w:r>
          </w:p>
        </w:tc>
      </w:tr>
      <w:tr w:rsidR="007C0D02" w:rsidRPr="007C0D02" w14:paraId="5E9B42D3" w14:textId="77777777" w:rsidTr="007C0D02">
        <w:trPr>
          <w:trHeight w:val="20"/>
        </w:trPr>
        <w:tc>
          <w:tcPr>
            <w:tcW w:w="469" w:type="dxa"/>
            <w:shd w:val="clear" w:color="auto" w:fill="auto"/>
            <w:noWrap/>
            <w:hideMark/>
          </w:tcPr>
          <w:p w14:paraId="66CAE94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15</w:t>
            </w:r>
          </w:p>
        </w:tc>
        <w:tc>
          <w:tcPr>
            <w:tcW w:w="415" w:type="dxa"/>
            <w:shd w:val="clear" w:color="auto" w:fill="auto"/>
            <w:noWrap/>
            <w:hideMark/>
          </w:tcPr>
          <w:p w14:paraId="1163871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3241FF0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Country of export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15a)</w:t>
            </w:r>
          </w:p>
        </w:tc>
        <w:tc>
          <w:tcPr>
            <w:tcW w:w="3477" w:type="dxa"/>
            <w:shd w:val="clear" w:color="auto" w:fill="auto"/>
            <w:noWrap/>
            <w:hideMark/>
          </w:tcPr>
          <w:p w14:paraId="28E0A30E"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CDC13D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1F140EC"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F546B3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4A1C96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DB8B65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w:t>
            </w:r>
            <w:proofErr w:type="spellStart"/>
            <w:r w:rsidRPr="00783FC1">
              <w:rPr>
                <w:rFonts w:asciiTheme="minorHAnsi" w:hAnsiTheme="minorHAnsi"/>
                <w:sz w:val="16"/>
                <w:szCs w:val="16"/>
                <w:lang w:val="en-GB"/>
              </w:rPr>
              <w:t>ExportCountry</w:t>
            </w:r>
            <w:proofErr w:type="spellEnd"/>
            <w:r w:rsidRPr="00783FC1">
              <w:rPr>
                <w:rFonts w:asciiTheme="minorHAnsi" w:hAnsiTheme="minorHAnsi"/>
                <w:sz w:val="16"/>
                <w:szCs w:val="16"/>
                <w:lang w:val="en-GB"/>
              </w:rPr>
              <w:t>/country</w:t>
            </w:r>
          </w:p>
        </w:tc>
        <w:tc>
          <w:tcPr>
            <w:tcW w:w="3059" w:type="dxa"/>
            <w:shd w:val="clear" w:color="000000" w:fill="CCFFFF"/>
            <w:hideMark/>
          </w:tcPr>
          <w:p w14:paraId="7237B80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0A8E235B" w14:textId="77777777" w:rsidTr="007C0D02">
        <w:trPr>
          <w:trHeight w:val="20"/>
        </w:trPr>
        <w:tc>
          <w:tcPr>
            <w:tcW w:w="469" w:type="dxa"/>
            <w:shd w:val="clear" w:color="auto" w:fill="auto"/>
            <w:noWrap/>
            <w:hideMark/>
          </w:tcPr>
          <w:p w14:paraId="055F7C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15</w:t>
            </w:r>
          </w:p>
        </w:tc>
        <w:tc>
          <w:tcPr>
            <w:tcW w:w="415" w:type="dxa"/>
            <w:shd w:val="clear" w:color="auto" w:fill="auto"/>
            <w:noWrap/>
            <w:hideMark/>
          </w:tcPr>
          <w:p w14:paraId="3B3F0BD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CB6B8E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Country of export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15a)</w:t>
            </w:r>
          </w:p>
        </w:tc>
        <w:tc>
          <w:tcPr>
            <w:tcW w:w="3477" w:type="dxa"/>
            <w:shd w:val="clear" w:color="auto" w:fill="auto"/>
            <w:noWrap/>
            <w:hideMark/>
          </w:tcPr>
          <w:p w14:paraId="08E183A4"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E83E3B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4C506EE"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5A7AB8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C6D514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8D42A2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w:t>
            </w:r>
            <w:proofErr w:type="spellStart"/>
            <w:r w:rsidRPr="00783FC1">
              <w:rPr>
                <w:rFonts w:asciiTheme="minorHAnsi" w:hAnsiTheme="minorHAnsi"/>
                <w:sz w:val="16"/>
                <w:szCs w:val="16"/>
                <w:lang w:val="en-GB"/>
              </w:rPr>
              <w:t>ExportCountry</w:t>
            </w:r>
            <w:proofErr w:type="spellEnd"/>
            <w:r w:rsidRPr="00783FC1">
              <w:rPr>
                <w:rFonts w:asciiTheme="minorHAnsi" w:hAnsiTheme="minorHAnsi"/>
                <w:sz w:val="16"/>
                <w:szCs w:val="16"/>
                <w:lang w:val="en-GB"/>
              </w:rPr>
              <w:t>/country</w:t>
            </w:r>
          </w:p>
        </w:tc>
        <w:tc>
          <w:tcPr>
            <w:tcW w:w="3059" w:type="dxa"/>
            <w:shd w:val="clear" w:color="000000" w:fill="CCFFFF"/>
            <w:hideMark/>
          </w:tcPr>
          <w:p w14:paraId="5E62ACDB"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2C9EF746" w14:textId="77777777" w:rsidTr="007C0D02">
        <w:trPr>
          <w:trHeight w:val="20"/>
        </w:trPr>
        <w:tc>
          <w:tcPr>
            <w:tcW w:w="469" w:type="dxa"/>
            <w:shd w:val="clear" w:color="auto" w:fill="auto"/>
            <w:noWrap/>
            <w:hideMark/>
          </w:tcPr>
          <w:p w14:paraId="09EF0CB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17</w:t>
            </w:r>
          </w:p>
        </w:tc>
        <w:tc>
          <w:tcPr>
            <w:tcW w:w="415" w:type="dxa"/>
            <w:shd w:val="clear" w:color="auto" w:fill="auto"/>
            <w:noWrap/>
            <w:hideMark/>
          </w:tcPr>
          <w:p w14:paraId="32C773D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8B4C5A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Destination country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17a)</w:t>
            </w:r>
          </w:p>
        </w:tc>
        <w:tc>
          <w:tcPr>
            <w:tcW w:w="3477" w:type="dxa"/>
            <w:shd w:val="clear" w:color="auto" w:fill="auto"/>
            <w:noWrap/>
            <w:hideMark/>
          </w:tcPr>
          <w:p w14:paraId="3A0F150C"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FA7397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7D5538DD"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973690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6B9002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EBA499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/Destination/country</w:t>
            </w:r>
          </w:p>
        </w:tc>
        <w:tc>
          <w:tcPr>
            <w:tcW w:w="3059" w:type="dxa"/>
            <w:shd w:val="clear" w:color="000000" w:fill="CCFFFF"/>
            <w:hideMark/>
          </w:tcPr>
          <w:p w14:paraId="1BA53996"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4163AE74" w14:textId="77777777" w:rsidTr="007C0D02">
        <w:trPr>
          <w:trHeight w:val="20"/>
        </w:trPr>
        <w:tc>
          <w:tcPr>
            <w:tcW w:w="469" w:type="dxa"/>
            <w:shd w:val="clear" w:color="auto" w:fill="auto"/>
            <w:noWrap/>
            <w:hideMark/>
          </w:tcPr>
          <w:p w14:paraId="698112B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17</w:t>
            </w:r>
          </w:p>
        </w:tc>
        <w:tc>
          <w:tcPr>
            <w:tcW w:w="415" w:type="dxa"/>
            <w:shd w:val="clear" w:color="auto" w:fill="auto"/>
            <w:noWrap/>
            <w:hideMark/>
          </w:tcPr>
          <w:p w14:paraId="17B7F1F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6CA516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Destination country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17a)</w:t>
            </w:r>
          </w:p>
        </w:tc>
        <w:tc>
          <w:tcPr>
            <w:tcW w:w="3477" w:type="dxa"/>
            <w:shd w:val="clear" w:color="auto" w:fill="auto"/>
            <w:noWrap/>
            <w:hideMark/>
          </w:tcPr>
          <w:p w14:paraId="1AA1602B"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3BF3083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75901C52"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49B61E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480805A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6CEBC7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/Destination/country</w:t>
            </w:r>
          </w:p>
        </w:tc>
        <w:tc>
          <w:tcPr>
            <w:tcW w:w="3059" w:type="dxa"/>
            <w:shd w:val="clear" w:color="000000" w:fill="CCFFFF"/>
            <w:hideMark/>
          </w:tcPr>
          <w:p w14:paraId="74216D1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E37EA0" w14:paraId="6B73E4F7" w14:textId="77777777" w:rsidTr="007C0D02">
        <w:trPr>
          <w:trHeight w:val="20"/>
        </w:trPr>
        <w:tc>
          <w:tcPr>
            <w:tcW w:w="469" w:type="dxa"/>
            <w:shd w:val="clear" w:color="auto" w:fill="auto"/>
            <w:noWrap/>
            <w:hideMark/>
          </w:tcPr>
          <w:p w14:paraId="2828658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30CC51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958B01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Textual</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Description</w:t>
            </w:r>
            <w:proofErr w:type="spellEnd"/>
            <w:r w:rsidRPr="007C0D02">
              <w:rPr>
                <w:rFonts w:asciiTheme="minorHAnsi" w:hAnsiTheme="minorHAnsi"/>
                <w:sz w:val="16"/>
                <w:szCs w:val="16"/>
              </w:rPr>
              <w:t xml:space="preserve"> (box 31)</w:t>
            </w:r>
          </w:p>
        </w:tc>
        <w:tc>
          <w:tcPr>
            <w:tcW w:w="3477" w:type="dxa"/>
            <w:shd w:val="clear" w:color="auto" w:fill="auto"/>
            <w:noWrap/>
            <w:hideMark/>
          </w:tcPr>
          <w:p w14:paraId="4A688BD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7C9B2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FCC6BE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054801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an..280</w:t>
            </w:r>
          </w:p>
        </w:tc>
        <w:tc>
          <w:tcPr>
            <w:tcW w:w="1102" w:type="dxa"/>
            <w:shd w:val="clear" w:color="auto" w:fill="auto"/>
            <w:noWrap/>
            <w:hideMark/>
          </w:tcPr>
          <w:p w14:paraId="24C3DAD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8AF18B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Response/Declaration/GoodsShipment/GovernmentAgencyGoodsItem/Commodity/description</w:t>
            </w:r>
          </w:p>
        </w:tc>
        <w:tc>
          <w:tcPr>
            <w:tcW w:w="3059" w:type="dxa"/>
            <w:shd w:val="clear" w:color="auto" w:fill="auto"/>
            <w:hideMark/>
          </w:tcPr>
          <w:p w14:paraId="4053D73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389CFF62" w14:textId="77777777" w:rsidTr="007C0D02">
        <w:trPr>
          <w:trHeight w:val="20"/>
        </w:trPr>
        <w:tc>
          <w:tcPr>
            <w:tcW w:w="469" w:type="dxa"/>
            <w:shd w:val="clear" w:color="auto" w:fill="auto"/>
            <w:noWrap/>
            <w:hideMark/>
          </w:tcPr>
          <w:p w14:paraId="5823DA5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727BB9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F85A6E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Textual</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Description</w:t>
            </w:r>
            <w:proofErr w:type="spellEnd"/>
            <w:r w:rsidRPr="007C0D02">
              <w:rPr>
                <w:rFonts w:asciiTheme="minorHAnsi" w:hAnsiTheme="minorHAnsi"/>
                <w:sz w:val="16"/>
                <w:szCs w:val="16"/>
              </w:rPr>
              <w:t xml:space="preserve"> (box 31)</w:t>
            </w:r>
          </w:p>
        </w:tc>
        <w:tc>
          <w:tcPr>
            <w:tcW w:w="3477" w:type="dxa"/>
            <w:shd w:val="clear" w:color="auto" w:fill="auto"/>
            <w:noWrap/>
            <w:hideMark/>
          </w:tcPr>
          <w:p w14:paraId="15609BC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645BD9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C86696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8736D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an..280</w:t>
            </w:r>
          </w:p>
        </w:tc>
        <w:tc>
          <w:tcPr>
            <w:tcW w:w="1102" w:type="dxa"/>
            <w:shd w:val="clear" w:color="auto" w:fill="auto"/>
            <w:noWrap/>
            <w:hideMark/>
          </w:tcPr>
          <w:p w14:paraId="4D4FB17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557260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Response/Declaration/GoodsShipment/GovernmentAgencyGoodsItem/Commodity/description</w:t>
            </w:r>
          </w:p>
        </w:tc>
        <w:tc>
          <w:tcPr>
            <w:tcW w:w="3059" w:type="dxa"/>
            <w:shd w:val="clear" w:color="auto" w:fill="auto"/>
            <w:hideMark/>
          </w:tcPr>
          <w:p w14:paraId="7B59A1B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1B54BB59" w14:textId="77777777" w:rsidTr="007C0D02">
        <w:trPr>
          <w:trHeight w:val="20"/>
        </w:trPr>
        <w:tc>
          <w:tcPr>
            <w:tcW w:w="469" w:type="dxa"/>
            <w:shd w:val="clear" w:color="auto" w:fill="auto"/>
            <w:noWrap/>
            <w:hideMark/>
          </w:tcPr>
          <w:p w14:paraId="79FE24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25D0CA2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5E8DA1E"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Textual</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Description</w:t>
            </w:r>
            <w:proofErr w:type="spellEnd"/>
            <w:r w:rsidRPr="007C0D02">
              <w:rPr>
                <w:rFonts w:asciiTheme="minorHAnsi" w:hAnsiTheme="minorHAnsi"/>
                <w:sz w:val="16"/>
                <w:szCs w:val="16"/>
              </w:rPr>
              <w:t xml:space="preserve"> LNG</w:t>
            </w:r>
          </w:p>
        </w:tc>
        <w:tc>
          <w:tcPr>
            <w:tcW w:w="3477" w:type="dxa"/>
            <w:shd w:val="clear" w:color="auto" w:fill="auto"/>
            <w:noWrap/>
            <w:hideMark/>
          </w:tcPr>
          <w:p w14:paraId="61048C7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68D63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92987C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949CDF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2F6EF79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F1C14B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352D22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6725AB38" w14:textId="77777777" w:rsidTr="007C0D02">
        <w:trPr>
          <w:trHeight w:val="20"/>
        </w:trPr>
        <w:tc>
          <w:tcPr>
            <w:tcW w:w="469" w:type="dxa"/>
            <w:shd w:val="clear" w:color="auto" w:fill="auto"/>
            <w:noWrap/>
            <w:hideMark/>
          </w:tcPr>
          <w:p w14:paraId="1CA3FA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32</w:t>
            </w:r>
          </w:p>
        </w:tc>
        <w:tc>
          <w:tcPr>
            <w:tcW w:w="415" w:type="dxa"/>
            <w:shd w:val="clear" w:color="auto" w:fill="auto"/>
            <w:noWrap/>
            <w:hideMark/>
          </w:tcPr>
          <w:p w14:paraId="59BB03C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768DD0F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Item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32)</w:t>
            </w:r>
          </w:p>
        </w:tc>
        <w:tc>
          <w:tcPr>
            <w:tcW w:w="3477" w:type="dxa"/>
            <w:shd w:val="clear" w:color="auto" w:fill="auto"/>
            <w:noWrap/>
            <w:hideMark/>
          </w:tcPr>
          <w:p w14:paraId="3995CF5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33F5CE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0DCA54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BBE2D1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29D505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C4E5A0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Response/Declaration/GoodsShipment/GovernmentAgencyGoodsItem/sequence</w:t>
            </w:r>
          </w:p>
        </w:tc>
        <w:tc>
          <w:tcPr>
            <w:tcW w:w="3059" w:type="dxa"/>
            <w:shd w:val="clear" w:color="auto" w:fill="auto"/>
            <w:hideMark/>
          </w:tcPr>
          <w:p w14:paraId="14DFC21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77877483" w14:textId="77777777" w:rsidTr="007C0D02">
        <w:trPr>
          <w:trHeight w:val="20"/>
        </w:trPr>
        <w:tc>
          <w:tcPr>
            <w:tcW w:w="469" w:type="dxa"/>
            <w:shd w:val="clear" w:color="auto" w:fill="auto"/>
            <w:noWrap/>
            <w:hideMark/>
          </w:tcPr>
          <w:p w14:paraId="2B266C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32</w:t>
            </w:r>
          </w:p>
        </w:tc>
        <w:tc>
          <w:tcPr>
            <w:tcW w:w="415" w:type="dxa"/>
            <w:shd w:val="clear" w:color="auto" w:fill="auto"/>
            <w:noWrap/>
            <w:hideMark/>
          </w:tcPr>
          <w:p w14:paraId="7C192B7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CA6619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Item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32)</w:t>
            </w:r>
          </w:p>
        </w:tc>
        <w:tc>
          <w:tcPr>
            <w:tcW w:w="3477" w:type="dxa"/>
            <w:shd w:val="clear" w:color="auto" w:fill="auto"/>
            <w:noWrap/>
            <w:hideMark/>
          </w:tcPr>
          <w:p w14:paraId="45FA5EA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10F130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A5AAB6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36E1B1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6211C2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E6D174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Response/Declaration/GoodsShipment/GovernmentAgencyGoodsItem/sequence</w:t>
            </w:r>
          </w:p>
        </w:tc>
        <w:tc>
          <w:tcPr>
            <w:tcW w:w="3059" w:type="dxa"/>
            <w:shd w:val="clear" w:color="auto" w:fill="auto"/>
            <w:hideMark/>
          </w:tcPr>
          <w:p w14:paraId="1A24240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49D36CA9" w14:textId="77777777" w:rsidTr="007C0D02">
        <w:trPr>
          <w:trHeight w:val="20"/>
        </w:trPr>
        <w:tc>
          <w:tcPr>
            <w:tcW w:w="469" w:type="dxa"/>
            <w:shd w:val="clear" w:color="auto" w:fill="auto"/>
            <w:noWrap/>
            <w:hideMark/>
          </w:tcPr>
          <w:p w14:paraId="228DC07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34</w:t>
            </w:r>
          </w:p>
        </w:tc>
        <w:tc>
          <w:tcPr>
            <w:tcW w:w="415" w:type="dxa"/>
            <w:shd w:val="clear" w:color="auto" w:fill="auto"/>
            <w:noWrap/>
            <w:hideMark/>
          </w:tcPr>
          <w:p w14:paraId="331DB7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6195A0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Country of origin (box 34a)</w:t>
            </w:r>
          </w:p>
        </w:tc>
        <w:tc>
          <w:tcPr>
            <w:tcW w:w="3477" w:type="dxa"/>
            <w:shd w:val="clear" w:color="auto" w:fill="auto"/>
            <w:noWrap/>
            <w:hideMark/>
          </w:tcPr>
          <w:p w14:paraId="659F722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30EBBB3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E7A9794"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015FE1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6C2168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EE6B57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3CBBB0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876F2FE" w14:textId="77777777" w:rsidTr="007C0D02">
        <w:trPr>
          <w:trHeight w:val="20"/>
        </w:trPr>
        <w:tc>
          <w:tcPr>
            <w:tcW w:w="469" w:type="dxa"/>
            <w:shd w:val="clear" w:color="auto" w:fill="auto"/>
            <w:noWrap/>
            <w:hideMark/>
          </w:tcPr>
          <w:p w14:paraId="4EFC7D2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34</w:t>
            </w:r>
          </w:p>
        </w:tc>
        <w:tc>
          <w:tcPr>
            <w:tcW w:w="415" w:type="dxa"/>
            <w:shd w:val="clear" w:color="auto" w:fill="auto"/>
            <w:noWrap/>
            <w:hideMark/>
          </w:tcPr>
          <w:p w14:paraId="475A921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8A27FE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Dispatch / Production Region (box 34b)</w:t>
            </w:r>
          </w:p>
        </w:tc>
        <w:tc>
          <w:tcPr>
            <w:tcW w:w="3477" w:type="dxa"/>
            <w:shd w:val="clear" w:color="auto" w:fill="auto"/>
            <w:noWrap/>
            <w:hideMark/>
          </w:tcPr>
          <w:p w14:paraId="0D117FB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735D24F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760B668"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4428C1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w:t>
            </w:r>
          </w:p>
        </w:tc>
        <w:tc>
          <w:tcPr>
            <w:tcW w:w="1102" w:type="dxa"/>
            <w:shd w:val="clear" w:color="auto" w:fill="auto"/>
            <w:noWrap/>
            <w:hideMark/>
          </w:tcPr>
          <w:p w14:paraId="780661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7C4DBE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634F3B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838EE9E" w14:textId="77777777" w:rsidTr="007C0D02">
        <w:trPr>
          <w:trHeight w:val="20"/>
        </w:trPr>
        <w:tc>
          <w:tcPr>
            <w:tcW w:w="469" w:type="dxa"/>
            <w:shd w:val="clear" w:color="auto" w:fill="auto"/>
            <w:noWrap/>
            <w:hideMark/>
          </w:tcPr>
          <w:p w14:paraId="065504F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35</w:t>
            </w:r>
          </w:p>
        </w:tc>
        <w:tc>
          <w:tcPr>
            <w:tcW w:w="415" w:type="dxa"/>
            <w:shd w:val="clear" w:color="auto" w:fill="auto"/>
            <w:noWrap/>
            <w:hideMark/>
          </w:tcPr>
          <w:p w14:paraId="06AC59F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D0411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Gross Mass (box 35)</w:t>
            </w:r>
          </w:p>
        </w:tc>
        <w:tc>
          <w:tcPr>
            <w:tcW w:w="3477" w:type="dxa"/>
            <w:shd w:val="clear" w:color="auto" w:fill="auto"/>
            <w:noWrap/>
            <w:hideMark/>
          </w:tcPr>
          <w:p w14:paraId="4015B6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BFDFA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972DE3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6C3F6B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66DBB0F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520538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Response/Declaration/GoodsShipment/GovernmentAgencyGoodsItem/Commodity/GoodsMeasure/grossMass</w:t>
            </w:r>
          </w:p>
        </w:tc>
        <w:tc>
          <w:tcPr>
            <w:tcW w:w="3059" w:type="dxa"/>
            <w:shd w:val="clear" w:color="000000" w:fill="CCFFFF"/>
            <w:hideMark/>
          </w:tcPr>
          <w:p w14:paraId="14309E6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7F908330" w14:textId="77777777" w:rsidTr="007C0D02">
        <w:trPr>
          <w:trHeight w:val="20"/>
        </w:trPr>
        <w:tc>
          <w:tcPr>
            <w:tcW w:w="469" w:type="dxa"/>
            <w:shd w:val="clear" w:color="auto" w:fill="auto"/>
            <w:noWrap/>
            <w:hideMark/>
          </w:tcPr>
          <w:p w14:paraId="2B26F52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35</w:t>
            </w:r>
          </w:p>
        </w:tc>
        <w:tc>
          <w:tcPr>
            <w:tcW w:w="415" w:type="dxa"/>
            <w:shd w:val="clear" w:color="auto" w:fill="auto"/>
            <w:noWrap/>
            <w:hideMark/>
          </w:tcPr>
          <w:p w14:paraId="10976CC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C35BE9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Gross Mass (box 35)</w:t>
            </w:r>
          </w:p>
        </w:tc>
        <w:tc>
          <w:tcPr>
            <w:tcW w:w="3477" w:type="dxa"/>
            <w:shd w:val="clear" w:color="auto" w:fill="auto"/>
            <w:noWrap/>
            <w:hideMark/>
          </w:tcPr>
          <w:p w14:paraId="54DCFF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D51BCA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3BEF89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053428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252BD2B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D3F8DA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Response/Declaration/GoodsShipment/GovernmentAgencyGoodsItem/Commodity/GoodsMeasure/grossMass</w:t>
            </w:r>
          </w:p>
        </w:tc>
        <w:tc>
          <w:tcPr>
            <w:tcW w:w="3059" w:type="dxa"/>
            <w:shd w:val="clear" w:color="000000" w:fill="CCFFFF"/>
            <w:hideMark/>
          </w:tcPr>
          <w:p w14:paraId="2A28F01E"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E37EA0" w14:paraId="2A56CC44" w14:textId="77777777" w:rsidTr="007C0D02">
        <w:trPr>
          <w:trHeight w:val="20"/>
        </w:trPr>
        <w:tc>
          <w:tcPr>
            <w:tcW w:w="469" w:type="dxa"/>
            <w:shd w:val="clear" w:color="auto" w:fill="auto"/>
            <w:noWrap/>
            <w:hideMark/>
          </w:tcPr>
          <w:p w14:paraId="6605D5E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08EBD6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A8B604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Procedure </w:t>
            </w:r>
            <w:proofErr w:type="spellStart"/>
            <w:r w:rsidRPr="007C0D02">
              <w:rPr>
                <w:rFonts w:asciiTheme="minorHAnsi" w:hAnsiTheme="minorHAnsi"/>
                <w:sz w:val="16"/>
                <w:szCs w:val="16"/>
              </w:rPr>
              <w:t>requested</w:t>
            </w:r>
            <w:proofErr w:type="spellEnd"/>
            <w:r w:rsidRPr="007C0D02">
              <w:rPr>
                <w:rFonts w:asciiTheme="minorHAnsi" w:hAnsiTheme="minorHAnsi"/>
                <w:sz w:val="16"/>
                <w:szCs w:val="16"/>
              </w:rPr>
              <w:t xml:space="preserve"> (box 37.1)</w:t>
            </w:r>
          </w:p>
        </w:tc>
        <w:tc>
          <w:tcPr>
            <w:tcW w:w="3477" w:type="dxa"/>
            <w:shd w:val="clear" w:color="auto" w:fill="auto"/>
            <w:noWrap/>
            <w:hideMark/>
          </w:tcPr>
          <w:p w14:paraId="2FF9BAB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A7C00E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23B674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BF5BB9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7D2ACE3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E3735C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Response/Declaration/GoodsShipment/GovernmentAgencyGoodsItem/GovernmentProcedure/current</w:t>
            </w:r>
          </w:p>
        </w:tc>
        <w:tc>
          <w:tcPr>
            <w:tcW w:w="3059" w:type="dxa"/>
            <w:shd w:val="clear" w:color="auto" w:fill="auto"/>
            <w:hideMark/>
          </w:tcPr>
          <w:p w14:paraId="57170CE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64D9F0AA" w14:textId="77777777" w:rsidTr="007C0D02">
        <w:trPr>
          <w:trHeight w:val="20"/>
        </w:trPr>
        <w:tc>
          <w:tcPr>
            <w:tcW w:w="469" w:type="dxa"/>
            <w:shd w:val="clear" w:color="auto" w:fill="auto"/>
            <w:noWrap/>
            <w:hideMark/>
          </w:tcPr>
          <w:p w14:paraId="5EE718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6293AD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6659A1D"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Procedure (box 37.1)</w:t>
            </w:r>
          </w:p>
        </w:tc>
        <w:tc>
          <w:tcPr>
            <w:tcW w:w="3477" w:type="dxa"/>
            <w:shd w:val="clear" w:color="auto" w:fill="auto"/>
            <w:noWrap/>
            <w:hideMark/>
          </w:tcPr>
          <w:p w14:paraId="12D61D2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3B2A54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20A46B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48DE0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6979DD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3390AD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Response/Declaration/GoodsShipment/GovernmentAgencyGoodsItem/GovernmentProcedure/previous</w:t>
            </w:r>
          </w:p>
        </w:tc>
        <w:tc>
          <w:tcPr>
            <w:tcW w:w="3059" w:type="dxa"/>
            <w:shd w:val="clear" w:color="auto" w:fill="auto"/>
            <w:hideMark/>
          </w:tcPr>
          <w:p w14:paraId="3E6286C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1FF4638B" w14:textId="77777777" w:rsidTr="007C0D02">
        <w:trPr>
          <w:trHeight w:val="20"/>
        </w:trPr>
        <w:tc>
          <w:tcPr>
            <w:tcW w:w="469" w:type="dxa"/>
            <w:shd w:val="clear" w:color="auto" w:fill="auto"/>
            <w:noWrap/>
            <w:hideMark/>
          </w:tcPr>
          <w:p w14:paraId="17F28F3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4F6CE23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F2EF2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Procedure </w:t>
            </w:r>
            <w:proofErr w:type="spellStart"/>
            <w:r w:rsidRPr="007C0D02">
              <w:rPr>
                <w:rFonts w:asciiTheme="minorHAnsi" w:hAnsiTheme="minorHAnsi"/>
                <w:sz w:val="16"/>
                <w:szCs w:val="16"/>
              </w:rPr>
              <w:t>requested</w:t>
            </w:r>
            <w:proofErr w:type="spellEnd"/>
            <w:r w:rsidRPr="007C0D02">
              <w:rPr>
                <w:rFonts w:asciiTheme="minorHAnsi" w:hAnsiTheme="minorHAnsi"/>
                <w:sz w:val="16"/>
                <w:szCs w:val="16"/>
              </w:rPr>
              <w:t xml:space="preserve"> (box 37.1)</w:t>
            </w:r>
          </w:p>
        </w:tc>
        <w:tc>
          <w:tcPr>
            <w:tcW w:w="3477" w:type="dxa"/>
            <w:shd w:val="clear" w:color="auto" w:fill="auto"/>
            <w:noWrap/>
            <w:hideMark/>
          </w:tcPr>
          <w:p w14:paraId="6708E50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B46B3C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26CA82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7B8A2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676EE30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2408C25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Response/Declaration/GoodsShipment/GovernmentAgencyGoodsItem/GovernmentProcedure/current</w:t>
            </w:r>
          </w:p>
        </w:tc>
        <w:tc>
          <w:tcPr>
            <w:tcW w:w="3059" w:type="dxa"/>
            <w:shd w:val="clear" w:color="auto" w:fill="auto"/>
            <w:hideMark/>
          </w:tcPr>
          <w:p w14:paraId="7F133C1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51F61C3D" w14:textId="77777777" w:rsidTr="007C0D02">
        <w:trPr>
          <w:trHeight w:val="20"/>
        </w:trPr>
        <w:tc>
          <w:tcPr>
            <w:tcW w:w="469" w:type="dxa"/>
            <w:shd w:val="clear" w:color="auto" w:fill="auto"/>
            <w:noWrap/>
            <w:hideMark/>
          </w:tcPr>
          <w:p w14:paraId="7D9B9FA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56482FB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A5C6BD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Procedure (box 37.1)</w:t>
            </w:r>
          </w:p>
        </w:tc>
        <w:tc>
          <w:tcPr>
            <w:tcW w:w="3477" w:type="dxa"/>
            <w:shd w:val="clear" w:color="auto" w:fill="auto"/>
            <w:noWrap/>
            <w:hideMark/>
          </w:tcPr>
          <w:p w14:paraId="36A2969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678C7A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28FF12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722B0A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68DF771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FE9972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Response/Declaration/GoodsShipment/GovernmentAgencyGoodsItem/GovernmentProcedure/previous</w:t>
            </w:r>
          </w:p>
        </w:tc>
        <w:tc>
          <w:tcPr>
            <w:tcW w:w="3059" w:type="dxa"/>
            <w:shd w:val="clear" w:color="auto" w:fill="auto"/>
            <w:hideMark/>
          </w:tcPr>
          <w:p w14:paraId="1F59C56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61A0BFDE" w14:textId="77777777" w:rsidTr="007C0D02">
        <w:trPr>
          <w:trHeight w:val="20"/>
        </w:trPr>
        <w:tc>
          <w:tcPr>
            <w:tcW w:w="469" w:type="dxa"/>
            <w:shd w:val="clear" w:color="auto" w:fill="auto"/>
            <w:noWrap/>
            <w:hideMark/>
          </w:tcPr>
          <w:p w14:paraId="69A62F9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277DA9F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AEE8CA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Community / National Procedure (box 37.2)</w:t>
            </w:r>
          </w:p>
        </w:tc>
        <w:tc>
          <w:tcPr>
            <w:tcW w:w="3477" w:type="dxa"/>
            <w:shd w:val="clear" w:color="auto" w:fill="auto"/>
            <w:noWrap/>
            <w:hideMark/>
          </w:tcPr>
          <w:p w14:paraId="4C978CC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D01B15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4FE70F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0416DE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w:t>
            </w:r>
          </w:p>
        </w:tc>
        <w:tc>
          <w:tcPr>
            <w:tcW w:w="1102" w:type="dxa"/>
            <w:shd w:val="clear" w:color="auto" w:fill="auto"/>
            <w:noWrap/>
            <w:hideMark/>
          </w:tcPr>
          <w:p w14:paraId="4922289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E7BCB0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Response/Declaration/GoodsShipment/GovernmentAgencyGoodsItem/GovernmentProcedure/AdditionalProcedure/procedure</w:t>
            </w:r>
          </w:p>
        </w:tc>
        <w:tc>
          <w:tcPr>
            <w:tcW w:w="3059" w:type="dxa"/>
            <w:shd w:val="clear" w:color="000000" w:fill="CCFFFF"/>
            <w:hideMark/>
          </w:tcPr>
          <w:p w14:paraId="2E28786D"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2683A17F" w14:textId="77777777" w:rsidTr="007C0D02">
        <w:trPr>
          <w:trHeight w:val="20"/>
        </w:trPr>
        <w:tc>
          <w:tcPr>
            <w:tcW w:w="469" w:type="dxa"/>
            <w:shd w:val="clear" w:color="auto" w:fill="auto"/>
            <w:noWrap/>
            <w:hideMark/>
          </w:tcPr>
          <w:p w14:paraId="6EED926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37</w:t>
            </w:r>
          </w:p>
        </w:tc>
        <w:tc>
          <w:tcPr>
            <w:tcW w:w="415" w:type="dxa"/>
            <w:shd w:val="clear" w:color="auto" w:fill="auto"/>
            <w:noWrap/>
            <w:hideMark/>
          </w:tcPr>
          <w:p w14:paraId="2B170C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E54FC4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Community / National Procedure (box 37.2)</w:t>
            </w:r>
          </w:p>
        </w:tc>
        <w:tc>
          <w:tcPr>
            <w:tcW w:w="3477" w:type="dxa"/>
            <w:shd w:val="clear" w:color="auto" w:fill="auto"/>
            <w:noWrap/>
            <w:hideMark/>
          </w:tcPr>
          <w:p w14:paraId="0D6038D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3F72722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491B29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47CE05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w:t>
            </w:r>
          </w:p>
        </w:tc>
        <w:tc>
          <w:tcPr>
            <w:tcW w:w="1102" w:type="dxa"/>
            <w:shd w:val="clear" w:color="auto" w:fill="auto"/>
            <w:noWrap/>
            <w:hideMark/>
          </w:tcPr>
          <w:p w14:paraId="45B8084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0228A5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Response/Declaration/GoodsShipment/GovernmentAgencyGoodsItem/GovernmentProcedure/AdditionalProcedure/procedure</w:t>
            </w:r>
          </w:p>
        </w:tc>
        <w:tc>
          <w:tcPr>
            <w:tcW w:w="3059" w:type="dxa"/>
            <w:shd w:val="clear" w:color="000000" w:fill="CCFFFF"/>
            <w:hideMark/>
          </w:tcPr>
          <w:p w14:paraId="08224A2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E37EA0" w14:paraId="1C6F2A7E" w14:textId="77777777" w:rsidTr="007C0D02">
        <w:trPr>
          <w:trHeight w:val="20"/>
        </w:trPr>
        <w:tc>
          <w:tcPr>
            <w:tcW w:w="469" w:type="dxa"/>
            <w:shd w:val="clear" w:color="auto" w:fill="auto"/>
            <w:noWrap/>
            <w:hideMark/>
          </w:tcPr>
          <w:p w14:paraId="22D74B1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38</w:t>
            </w:r>
          </w:p>
        </w:tc>
        <w:tc>
          <w:tcPr>
            <w:tcW w:w="415" w:type="dxa"/>
            <w:shd w:val="clear" w:color="auto" w:fill="auto"/>
            <w:noWrap/>
            <w:hideMark/>
          </w:tcPr>
          <w:p w14:paraId="3869B0C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9AF142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Net Mass (box 38)</w:t>
            </w:r>
          </w:p>
        </w:tc>
        <w:tc>
          <w:tcPr>
            <w:tcW w:w="3477" w:type="dxa"/>
            <w:shd w:val="clear" w:color="auto" w:fill="auto"/>
            <w:noWrap/>
            <w:hideMark/>
          </w:tcPr>
          <w:p w14:paraId="5CA460C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9207E0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E8F383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76D85B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7FB01D4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22608F3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Response/Declaration/GoodsShipment/GovernmentAgencyGoodsItem/Commodity/GoodsMeasure/netNetWeight</w:t>
            </w:r>
          </w:p>
        </w:tc>
        <w:tc>
          <w:tcPr>
            <w:tcW w:w="3059" w:type="dxa"/>
            <w:shd w:val="clear" w:color="auto" w:fill="auto"/>
            <w:hideMark/>
          </w:tcPr>
          <w:p w14:paraId="6D637AE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4D3E7477" w14:textId="77777777" w:rsidTr="007C0D02">
        <w:trPr>
          <w:trHeight w:val="20"/>
        </w:trPr>
        <w:tc>
          <w:tcPr>
            <w:tcW w:w="469" w:type="dxa"/>
            <w:shd w:val="clear" w:color="auto" w:fill="auto"/>
            <w:noWrap/>
            <w:hideMark/>
          </w:tcPr>
          <w:p w14:paraId="6FBDE25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38</w:t>
            </w:r>
          </w:p>
        </w:tc>
        <w:tc>
          <w:tcPr>
            <w:tcW w:w="415" w:type="dxa"/>
            <w:shd w:val="clear" w:color="auto" w:fill="auto"/>
            <w:noWrap/>
            <w:hideMark/>
          </w:tcPr>
          <w:p w14:paraId="62A0F0C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342061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Net Mass (box 38)</w:t>
            </w:r>
          </w:p>
        </w:tc>
        <w:tc>
          <w:tcPr>
            <w:tcW w:w="3477" w:type="dxa"/>
            <w:shd w:val="clear" w:color="auto" w:fill="auto"/>
            <w:noWrap/>
            <w:hideMark/>
          </w:tcPr>
          <w:p w14:paraId="26F08D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575205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96689D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C1D31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6FCC141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32B7E1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Response/Declaration/GoodsShipment/GovernmentAgencyGoodsItem/Commodity/GoodsMeasure/netNetWeight</w:t>
            </w:r>
          </w:p>
        </w:tc>
        <w:tc>
          <w:tcPr>
            <w:tcW w:w="3059" w:type="dxa"/>
            <w:shd w:val="clear" w:color="auto" w:fill="auto"/>
            <w:hideMark/>
          </w:tcPr>
          <w:p w14:paraId="368FFF3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754937AC" w14:textId="77777777" w:rsidTr="007C0D02">
        <w:trPr>
          <w:trHeight w:val="20"/>
        </w:trPr>
        <w:tc>
          <w:tcPr>
            <w:tcW w:w="469" w:type="dxa"/>
            <w:shd w:val="clear" w:color="auto" w:fill="auto"/>
            <w:noWrap/>
            <w:hideMark/>
          </w:tcPr>
          <w:p w14:paraId="7006CC6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41</w:t>
            </w:r>
          </w:p>
        </w:tc>
        <w:tc>
          <w:tcPr>
            <w:tcW w:w="415" w:type="dxa"/>
            <w:shd w:val="clear" w:color="auto" w:fill="auto"/>
            <w:noWrap/>
            <w:hideMark/>
          </w:tcPr>
          <w:p w14:paraId="4FDC56B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2F7BFD0"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Supplementary</w:t>
            </w:r>
            <w:proofErr w:type="spellEnd"/>
            <w:r w:rsidRPr="007C0D02">
              <w:rPr>
                <w:rFonts w:asciiTheme="minorHAnsi" w:hAnsiTheme="minorHAnsi"/>
                <w:sz w:val="16"/>
                <w:szCs w:val="16"/>
              </w:rPr>
              <w:t xml:space="preserve"> units (box 41)</w:t>
            </w:r>
          </w:p>
        </w:tc>
        <w:tc>
          <w:tcPr>
            <w:tcW w:w="3477" w:type="dxa"/>
            <w:shd w:val="clear" w:color="auto" w:fill="auto"/>
            <w:noWrap/>
            <w:hideMark/>
          </w:tcPr>
          <w:p w14:paraId="058668C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106E687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6A9A2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4C04EA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w:t>
            </w:r>
          </w:p>
        </w:tc>
        <w:tc>
          <w:tcPr>
            <w:tcW w:w="1102" w:type="dxa"/>
            <w:shd w:val="clear" w:color="auto" w:fill="auto"/>
            <w:noWrap/>
            <w:hideMark/>
          </w:tcPr>
          <w:p w14:paraId="409530B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67A6EC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1F814F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7FC47BE3" w14:textId="77777777" w:rsidTr="007C0D02">
        <w:trPr>
          <w:trHeight w:val="20"/>
        </w:trPr>
        <w:tc>
          <w:tcPr>
            <w:tcW w:w="469" w:type="dxa"/>
            <w:shd w:val="clear" w:color="auto" w:fill="auto"/>
            <w:noWrap/>
            <w:hideMark/>
          </w:tcPr>
          <w:p w14:paraId="14E9A99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631AB8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31E3F2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UN dangerous goods code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44)</w:t>
            </w:r>
          </w:p>
        </w:tc>
        <w:tc>
          <w:tcPr>
            <w:tcW w:w="3477" w:type="dxa"/>
            <w:shd w:val="clear" w:color="auto" w:fill="auto"/>
            <w:noWrap/>
            <w:hideMark/>
          </w:tcPr>
          <w:p w14:paraId="0A690CA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7B16AAC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2FA23470"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7CC283A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4D427FA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B27200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Response/Declaration/GoodsShipment/GovernmentAgencyGoodsItem/Commodity/DangerousGoods/UNDG</w:t>
            </w:r>
          </w:p>
        </w:tc>
        <w:tc>
          <w:tcPr>
            <w:tcW w:w="3059" w:type="dxa"/>
            <w:shd w:val="clear" w:color="000000" w:fill="CCFFFF"/>
            <w:hideMark/>
          </w:tcPr>
          <w:p w14:paraId="77046C8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198A96C" w14:textId="77777777" w:rsidTr="007C0D02">
        <w:trPr>
          <w:trHeight w:val="20"/>
        </w:trPr>
        <w:tc>
          <w:tcPr>
            <w:tcW w:w="469" w:type="dxa"/>
            <w:shd w:val="clear" w:color="auto" w:fill="auto"/>
            <w:noWrap/>
            <w:hideMark/>
          </w:tcPr>
          <w:p w14:paraId="2FD1B59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44</w:t>
            </w:r>
          </w:p>
        </w:tc>
        <w:tc>
          <w:tcPr>
            <w:tcW w:w="415" w:type="dxa"/>
            <w:shd w:val="clear" w:color="auto" w:fill="auto"/>
            <w:noWrap/>
            <w:hideMark/>
          </w:tcPr>
          <w:p w14:paraId="1B31358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9DE7E2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UN dangerous goods code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44)</w:t>
            </w:r>
          </w:p>
        </w:tc>
        <w:tc>
          <w:tcPr>
            <w:tcW w:w="3477" w:type="dxa"/>
            <w:shd w:val="clear" w:color="auto" w:fill="auto"/>
            <w:noWrap/>
            <w:hideMark/>
          </w:tcPr>
          <w:p w14:paraId="779AE51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0C53FA1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CAE8167"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DA70A9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2C4ED35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70FAF0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Response/Declaration/GoodsShipment/GovernmentAgencyGoodsItem/Commodity/DangerousGoods/UNDG</w:t>
            </w:r>
          </w:p>
        </w:tc>
        <w:tc>
          <w:tcPr>
            <w:tcW w:w="3059" w:type="dxa"/>
            <w:shd w:val="clear" w:color="000000" w:fill="CCFFFF"/>
            <w:hideMark/>
          </w:tcPr>
          <w:p w14:paraId="5FBAF01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08BD3C76" w14:textId="77777777" w:rsidTr="007C0D02">
        <w:trPr>
          <w:trHeight w:val="20"/>
        </w:trPr>
        <w:tc>
          <w:tcPr>
            <w:tcW w:w="469" w:type="dxa"/>
            <w:shd w:val="clear" w:color="auto" w:fill="auto"/>
            <w:noWrap/>
            <w:hideMark/>
          </w:tcPr>
          <w:p w14:paraId="78A867A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46</w:t>
            </w:r>
          </w:p>
        </w:tc>
        <w:tc>
          <w:tcPr>
            <w:tcW w:w="415" w:type="dxa"/>
            <w:shd w:val="clear" w:color="auto" w:fill="auto"/>
            <w:noWrap/>
            <w:hideMark/>
          </w:tcPr>
          <w:p w14:paraId="6F9C6B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EDC6E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Statistical </w:t>
            </w:r>
            <w:proofErr w:type="spellStart"/>
            <w:r w:rsidRPr="007C0D02">
              <w:rPr>
                <w:rFonts w:asciiTheme="minorHAnsi" w:hAnsiTheme="minorHAnsi"/>
                <w:sz w:val="16"/>
                <w:szCs w:val="16"/>
              </w:rPr>
              <w:t>value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amount</w:t>
            </w:r>
            <w:proofErr w:type="spellEnd"/>
            <w:r w:rsidRPr="007C0D02">
              <w:rPr>
                <w:rFonts w:asciiTheme="minorHAnsi" w:hAnsiTheme="minorHAnsi"/>
                <w:sz w:val="16"/>
                <w:szCs w:val="16"/>
              </w:rPr>
              <w:t xml:space="preserve"> (box 46)</w:t>
            </w:r>
          </w:p>
        </w:tc>
        <w:tc>
          <w:tcPr>
            <w:tcW w:w="3477" w:type="dxa"/>
            <w:shd w:val="clear" w:color="auto" w:fill="auto"/>
            <w:noWrap/>
            <w:hideMark/>
          </w:tcPr>
          <w:p w14:paraId="497C489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FFA575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1F5C08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BE7FB0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n..11,2</w:t>
            </w:r>
          </w:p>
        </w:tc>
        <w:tc>
          <w:tcPr>
            <w:tcW w:w="1102" w:type="dxa"/>
            <w:shd w:val="clear" w:color="auto" w:fill="auto"/>
            <w:noWrap/>
            <w:hideMark/>
          </w:tcPr>
          <w:p w14:paraId="1D95D1F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7A42DA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Response/Declaration/GoodsShipment/GovernmentAgencyGoodsItem/statisticalValue</w:t>
            </w:r>
          </w:p>
        </w:tc>
        <w:tc>
          <w:tcPr>
            <w:tcW w:w="3059" w:type="dxa"/>
            <w:shd w:val="clear" w:color="auto" w:fill="auto"/>
            <w:hideMark/>
          </w:tcPr>
          <w:p w14:paraId="1078E38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453FBC74" w14:textId="77777777" w:rsidTr="007C0D02">
        <w:trPr>
          <w:trHeight w:val="20"/>
        </w:trPr>
        <w:tc>
          <w:tcPr>
            <w:tcW w:w="469" w:type="dxa"/>
            <w:shd w:val="clear" w:color="auto" w:fill="auto"/>
            <w:noWrap/>
            <w:hideMark/>
          </w:tcPr>
          <w:p w14:paraId="5EC537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46</w:t>
            </w:r>
          </w:p>
        </w:tc>
        <w:tc>
          <w:tcPr>
            <w:tcW w:w="415" w:type="dxa"/>
            <w:shd w:val="clear" w:color="auto" w:fill="auto"/>
            <w:noWrap/>
            <w:hideMark/>
          </w:tcPr>
          <w:p w14:paraId="4EFCC73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27370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Statistical </w:t>
            </w:r>
            <w:proofErr w:type="spellStart"/>
            <w:r w:rsidRPr="007C0D02">
              <w:rPr>
                <w:rFonts w:asciiTheme="minorHAnsi" w:hAnsiTheme="minorHAnsi"/>
                <w:sz w:val="16"/>
                <w:szCs w:val="16"/>
              </w:rPr>
              <w:t>value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amount</w:t>
            </w:r>
            <w:proofErr w:type="spellEnd"/>
            <w:r w:rsidRPr="007C0D02">
              <w:rPr>
                <w:rFonts w:asciiTheme="minorHAnsi" w:hAnsiTheme="minorHAnsi"/>
                <w:sz w:val="16"/>
                <w:szCs w:val="16"/>
              </w:rPr>
              <w:t xml:space="preserve"> (box 46)</w:t>
            </w:r>
          </w:p>
        </w:tc>
        <w:tc>
          <w:tcPr>
            <w:tcW w:w="3477" w:type="dxa"/>
            <w:shd w:val="clear" w:color="auto" w:fill="auto"/>
            <w:noWrap/>
            <w:hideMark/>
          </w:tcPr>
          <w:p w14:paraId="319FAD1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5BF646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A7BAD9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5BF627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n..11,2</w:t>
            </w:r>
          </w:p>
        </w:tc>
        <w:tc>
          <w:tcPr>
            <w:tcW w:w="1102" w:type="dxa"/>
            <w:shd w:val="clear" w:color="auto" w:fill="auto"/>
            <w:noWrap/>
            <w:hideMark/>
          </w:tcPr>
          <w:p w14:paraId="7A30EB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1D52A1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Response/Declaration/GoodsShipment/GovernmentAgencyGoodsItem/statisticalValue</w:t>
            </w:r>
          </w:p>
        </w:tc>
        <w:tc>
          <w:tcPr>
            <w:tcW w:w="3059" w:type="dxa"/>
            <w:shd w:val="clear" w:color="auto" w:fill="auto"/>
            <w:hideMark/>
          </w:tcPr>
          <w:p w14:paraId="29BCA62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60B47A91" w14:textId="77777777" w:rsidTr="007C0D02">
        <w:trPr>
          <w:trHeight w:val="20"/>
        </w:trPr>
        <w:tc>
          <w:tcPr>
            <w:tcW w:w="469" w:type="dxa"/>
            <w:shd w:val="clear" w:color="auto" w:fill="auto"/>
            <w:noWrap/>
            <w:hideMark/>
          </w:tcPr>
          <w:p w14:paraId="392D792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208D53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8C7B99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Total item taxes amount (box 47)</w:t>
            </w:r>
          </w:p>
        </w:tc>
        <w:tc>
          <w:tcPr>
            <w:tcW w:w="3477" w:type="dxa"/>
            <w:shd w:val="clear" w:color="auto" w:fill="auto"/>
            <w:noWrap/>
            <w:hideMark/>
          </w:tcPr>
          <w:p w14:paraId="5127F35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04AFBC8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4E16CE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71BA12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n..15,2</w:t>
            </w:r>
          </w:p>
        </w:tc>
        <w:tc>
          <w:tcPr>
            <w:tcW w:w="1102" w:type="dxa"/>
            <w:shd w:val="clear" w:color="auto" w:fill="auto"/>
            <w:noWrap/>
            <w:hideMark/>
          </w:tcPr>
          <w:p w14:paraId="3A030B3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1D2555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D1F9C1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4621FCB3" w14:textId="77777777" w:rsidTr="007C0D02">
        <w:trPr>
          <w:trHeight w:val="20"/>
        </w:trPr>
        <w:tc>
          <w:tcPr>
            <w:tcW w:w="469" w:type="dxa"/>
            <w:shd w:val="clear" w:color="auto" w:fill="auto"/>
            <w:noWrap/>
            <w:hideMark/>
          </w:tcPr>
          <w:p w14:paraId="06CF06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S29</w:t>
            </w:r>
          </w:p>
        </w:tc>
        <w:tc>
          <w:tcPr>
            <w:tcW w:w="415" w:type="dxa"/>
            <w:shd w:val="clear" w:color="auto" w:fill="auto"/>
            <w:noWrap/>
            <w:hideMark/>
          </w:tcPr>
          <w:p w14:paraId="4F450FE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77F456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Transport charges – Method of payment (S29)</w:t>
            </w:r>
          </w:p>
        </w:tc>
        <w:tc>
          <w:tcPr>
            <w:tcW w:w="3477" w:type="dxa"/>
            <w:shd w:val="clear" w:color="auto" w:fill="auto"/>
            <w:noWrap/>
            <w:hideMark/>
          </w:tcPr>
          <w:p w14:paraId="5895E3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0948348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212F1E3"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BD64DB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076FF41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CF4004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Response/Declaration/GoodsShipment/Consignment/Freight/paymentMethod</w:t>
            </w:r>
          </w:p>
        </w:tc>
        <w:tc>
          <w:tcPr>
            <w:tcW w:w="3059" w:type="dxa"/>
            <w:shd w:val="clear" w:color="000000" w:fill="CCFFFF"/>
            <w:hideMark/>
          </w:tcPr>
          <w:p w14:paraId="67BC840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element introduced in annex 30a CCIP, when NOT used print "---"</w:t>
            </w:r>
          </w:p>
        </w:tc>
      </w:tr>
      <w:tr w:rsidR="007C0D02" w:rsidRPr="00E37EA0" w14:paraId="171C3C11" w14:textId="77777777" w:rsidTr="007C0D02">
        <w:trPr>
          <w:trHeight w:val="20"/>
        </w:trPr>
        <w:tc>
          <w:tcPr>
            <w:tcW w:w="469" w:type="dxa"/>
            <w:shd w:val="clear" w:color="auto" w:fill="auto"/>
            <w:noWrap/>
            <w:hideMark/>
          </w:tcPr>
          <w:p w14:paraId="20E838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S29</w:t>
            </w:r>
          </w:p>
        </w:tc>
        <w:tc>
          <w:tcPr>
            <w:tcW w:w="415" w:type="dxa"/>
            <w:shd w:val="clear" w:color="auto" w:fill="auto"/>
            <w:noWrap/>
            <w:hideMark/>
          </w:tcPr>
          <w:p w14:paraId="07BACF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4C08C6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Transport charges – Method of payment (S29)</w:t>
            </w:r>
          </w:p>
        </w:tc>
        <w:tc>
          <w:tcPr>
            <w:tcW w:w="3477" w:type="dxa"/>
            <w:shd w:val="clear" w:color="auto" w:fill="auto"/>
            <w:noWrap/>
            <w:hideMark/>
          </w:tcPr>
          <w:p w14:paraId="09D655B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177" w:type="dxa"/>
            <w:shd w:val="clear" w:color="auto" w:fill="auto"/>
            <w:noWrap/>
            <w:hideMark/>
          </w:tcPr>
          <w:p w14:paraId="7EA2CCE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69AC28F"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A26B4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79DFCB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988622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Response/Declaration/GoodsShipment/Consignment/Freight/paymentMethod</w:t>
            </w:r>
          </w:p>
        </w:tc>
        <w:tc>
          <w:tcPr>
            <w:tcW w:w="3059" w:type="dxa"/>
            <w:shd w:val="clear" w:color="000000" w:fill="CCFFFF"/>
            <w:hideMark/>
          </w:tcPr>
          <w:p w14:paraId="202A702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element introduced in annex 30a CCIP, when NOT used print "---"</w:t>
            </w:r>
          </w:p>
        </w:tc>
      </w:tr>
      <w:tr w:rsidR="007C0D02" w:rsidRPr="007C0D02" w14:paraId="5A9AA849" w14:textId="77777777" w:rsidTr="007C0D02">
        <w:trPr>
          <w:trHeight w:val="20"/>
        </w:trPr>
        <w:tc>
          <w:tcPr>
            <w:tcW w:w="469" w:type="dxa"/>
            <w:shd w:val="clear" w:color="auto" w:fill="auto"/>
            <w:noWrap/>
            <w:hideMark/>
          </w:tcPr>
          <w:p w14:paraId="313913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S28</w:t>
            </w:r>
          </w:p>
        </w:tc>
        <w:tc>
          <w:tcPr>
            <w:tcW w:w="415" w:type="dxa"/>
            <w:shd w:val="clear" w:color="auto" w:fill="auto"/>
            <w:noWrap/>
            <w:hideMark/>
          </w:tcPr>
          <w:p w14:paraId="75B7495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386AA31"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Seals</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w:t>
            </w:r>
          </w:p>
        </w:tc>
        <w:tc>
          <w:tcPr>
            <w:tcW w:w="3477" w:type="dxa"/>
            <w:shd w:val="clear" w:color="auto" w:fill="auto"/>
            <w:noWrap/>
            <w:hideMark/>
          </w:tcPr>
          <w:p w14:paraId="303BC3D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FD4BEC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FA7066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5AD3C8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n..4</w:t>
            </w:r>
          </w:p>
        </w:tc>
        <w:tc>
          <w:tcPr>
            <w:tcW w:w="1102" w:type="dxa"/>
            <w:shd w:val="clear" w:color="auto" w:fill="auto"/>
            <w:noWrap/>
            <w:hideMark/>
          </w:tcPr>
          <w:p w14:paraId="41F7560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8AC9F6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Response/Declaration/GoodsShipment/Consignment/TransportEquipment/sealsAffixed</w:t>
            </w:r>
          </w:p>
        </w:tc>
        <w:tc>
          <w:tcPr>
            <w:tcW w:w="3059" w:type="dxa"/>
            <w:shd w:val="clear" w:color="000000" w:fill="CCFFFF"/>
            <w:hideMark/>
          </w:tcPr>
          <w:p w14:paraId="216C80EC" w14:textId="77777777" w:rsidR="00CD7D8C" w:rsidRPr="007C0D02" w:rsidRDefault="00CD7D8C" w:rsidP="00CD7D8C">
            <w:pPr>
              <w:rPr>
                <w:rFonts w:asciiTheme="minorHAnsi" w:hAnsiTheme="minorHAnsi"/>
                <w:sz w:val="16"/>
                <w:szCs w:val="16"/>
              </w:rPr>
            </w:pPr>
            <w:r w:rsidRPr="00783FC1">
              <w:rPr>
                <w:rFonts w:asciiTheme="minorHAnsi" w:hAnsiTheme="minorHAnsi"/>
                <w:sz w:val="16"/>
                <w:szCs w:val="16"/>
                <w:lang w:val="en-GB"/>
              </w:rPr>
              <w:t xml:space="preserve">The element was introduced in annex 30a CCIP. It concerns seals other than those in box D(E) i.e. commercial seals. </w:t>
            </w: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36040D9E" w14:textId="77777777" w:rsidTr="007C0D02">
        <w:trPr>
          <w:trHeight w:val="20"/>
        </w:trPr>
        <w:tc>
          <w:tcPr>
            <w:tcW w:w="469" w:type="dxa"/>
            <w:shd w:val="clear" w:color="auto" w:fill="auto"/>
            <w:noWrap/>
            <w:hideMark/>
          </w:tcPr>
          <w:p w14:paraId="7A36EE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S28</w:t>
            </w:r>
          </w:p>
        </w:tc>
        <w:tc>
          <w:tcPr>
            <w:tcW w:w="415" w:type="dxa"/>
            <w:shd w:val="clear" w:color="auto" w:fill="auto"/>
            <w:noWrap/>
            <w:hideMark/>
          </w:tcPr>
          <w:p w14:paraId="2866D4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0BF6C02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Seals</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w:t>
            </w:r>
          </w:p>
        </w:tc>
        <w:tc>
          <w:tcPr>
            <w:tcW w:w="3477" w:type="dxa"/>
            <w:shd w:val="clear" w:color="auto" w:fill="auto"/>
            <w:noWrap/>
            <w:hideMark/>
          </w:tcPr>
          <w:p w14:paraId="1437934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31AF51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C38964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1EAA48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n..4</w:t>
            </w:r>
          </w:p>
        </w:tc>
        <w:tc>
          <w:tcPr>
            <w:tcW w:w="1102" w:type="dxa"/>
            <w:shd w:val="clear" w:color="auto" w:fill="auto"/>
            <w:noWrap/>
            <w:hideMark/>
          </w:tcPr>
          <w:p w14:paraId="71B664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D280E9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Response/Declaration/GoodsShipment/Consignment/TransportEquipment/sealsAffixed</w:t>
            </w:r>
          </w:p>
        </w:tc>
        <w:tc>
          <w:tcPr>
            <w:tcW w:w="3059" w:type="dxa"/>
            <w:shd w:val="clear" w:color="000000" w:fill="CCFFFF"/>
            <w:hideMark/>
          </w:tcPr>
          <w:p w14:paraId="04C5DEE1" w14:textId="77777777" w:rsidR="00CD7D8C" w:rsidRPr="007C0D02" w:rsidRDefault="00CD7D8C" w:rsidP="00CD7D8C">
            <w:pPr>
              <w:rPr>
                <w:rFonts w:asciiTheme="minorHAnsi" w:hAnsiTheme="minorHAnsi"/>
                <w:sz w:val="16"/>
                <w:szCs w:val="16"/>
              </w:rPr>
            </w:pPr>
            <w:r w:rsidRPr="00783FC1">
              <w:rPr>
                <w:rFonts w:asciiTheme="minorHAnsi" w:hAnsiTheme="minorHAnsi"/>
                <w:sz w:val="16"/>
                <w:szCs w:val="16"/>
                <w:lang w:val="en-GB"/>
              </w:rPr>
              <w:t xml:space="preserve">The element was introduced in annex 30a CCIP. It concerns seals other than those in box D(E) i.e. commercial seals. </w:t>
            </w: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CE4DDA4" w14:textId="77777777" w:rsidTr="007C0D02">
        <w:trPr>
          <w:trHeight w:val="20"/>
        </w:trPr>
        <w:tc>
          <w:tcPr>
            <w:tcW w:w="469" w:type="dxa"/>
            <w:shd w:val="clear" w:color="auto" w:fill="auto"/>
            <w:noWrap/>
            <w:hideMark/>
          </w:tcPr>
          <w:p w14:paraId="548B42D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7D90D1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7BA7FF1"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Exporter</w:t>
            </w:r>
            <w:proofErr w:type="spellEnd"/>
          </w:p>
        </w:tc>
        <w:tc>
          <w:tcPr>
            <w:tcW w:w="3477" w:type="dxa"/>
            <w:shd w:val="clear" w:color="auto" w:fill="auto"/>
            <w:noWrap/>
            <w:hideMark/>
          </w:tcPr>
          <w:p w14:paraId="08CB1B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2F9BD6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1E45F3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12523A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8D6C9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303577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23F993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5D79594C" w14:textId="77777777" w:rsidTr="007C0D02">
        <w:trPr>
          <w:trHeight w:val="20"/>
        </w:trPr>
        <w:tc>
          <w:tcPr>
            <w:tcW w:w="469" w:type="dxa"/>
            <w:shd w:val="clear" w:color="auto" w:fill="auto"/>
            <w:noWrap/>
            <w:hideMark/>
          </w:tcPr>
          <w:p w14:paraId="5317CB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52E8AB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2F7E35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(ex box 2)</w:t>
            </w:r>
          </w:p>
        </w:tc>
        <w:tc>
          <w:tcPr>
            <w:tcW w:w="3477" w:type="dxa"/>
            <w:shd w:val="clear" w:color="auto" w:fill="auto"/>
            <w:noWrap/>
            <w:hideMark/>
          </w:tcPr>
          <w:p w14:paraId="3AD9B94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DA6B55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F8863F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E6FB08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1DD414E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C33482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000000" w:fill="FF0000"/>
            <w:hideMark/>
          </w:tcPr>
          <w:p w14:paraId="0664A0C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print "---"</w:t>
            </w:r>
            <w:r w:rsidRPr="00783FC1">
              <w:rPr>
                <w:rFonts w:asciiTheme="minorHAnsi" w:hAnsiTheme="minorHAnsi"/>
                <w:sz w:val="16"/>
                <w:szCs w:val="16"/>
                <w:lang w:val="en-GB"/>
              </w:rPr>
              <w:br/>
              <w:t>Added because in NL it can be empty</w:t>
            </w:r>
          </w:p>
        </w:tc>
      </w:tr>
      <w:tr w:rsidR="007C0D02" w:rsidRPr="00E37EA0" w14:paraId="56922BFF" w14:textId="77777777" w:rsidTr="007C0D02">
        <w:trPr>
          <w:trHeight w:val="20"/>
        </w:trPr>
        <w:tc>
          <w:tcPr>
            <w:tcW w:w="469" w:type="dxa"/>
            <w:shd w:val="clear" w:color="auto" w:fill="auto"/>
            <w:noWrap/>
            <w:hideMark/>
          </w:tcPr>
          <w:p w14:paraId="1363926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6DF337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6A8064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(ex box 2)</w:t>
            </w:r>
          </w:p>
        </w:tc>
        <w:tc>
          <w:tcPr>
            <w:tcW w:w="3477" w:type="dxa"/>
            <w:shd w:val="clear" w:color="auto" w:fill="auto"/>
            <w:noWrap/>
            <w:hideMark/>
          </w:tcPr>
          <w:p w14:paraId="17059F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DCA4C3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4DABA9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634055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4BD00E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1D900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/name</w:t>
            </w:r>
          </w:p>
        </w:tc>
        <w:tc>
          <w:tcPr>
            <w:tcW w:w="3059" w:type="dxa"/>
            <w:shd w:val="clear" w:color="000000" w:fill="CCFFFF"/>
            <w:hideMark/>
          </w:tcPr>
          <w:p w14:paraId="5D06525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F36FAA1" w14:textId="77777777" w:rsidTr="007C0D02">
        <w:trPr>
          <w:trHeight w:val="20"/>
        </w:trPr>
        <w:tc>
          <w:tcPr>
            <w:tcW w:w="469" w:type="dxa"/>
            <w:shd w:val="clear" w:color="auto" w:fill="auto"/>
            <w:noWrap/>
            <w:hideMark/>
          </w:tcPr>
          <w:p w14:paraId="40AEC5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0BE186B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65F9D54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Street and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2)</w:t>
            </w:r>
          </w:p>
        </w:tc>
        <w:tc>
          <w:tcPr>
            <w:tcW w:w="3477" w:type="dxa"/>
            <w:shd w:val="clear" w:color="auto" w:fill="auto"/>
            <w:noWrap/>
            <w:hideMark/>
          </w:tcPr>
          <w:p w14:paraId="3C78B501"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7DC4AC8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7D1B5D41"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DD5790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190E9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F5977F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Response/Declaration/Exporter/Address/line</w:t>
            </w:r>
          </w:p>
        </w:tc>
        <w:tc>
          <w:tcPr>
            <w:tcW w:w="3059" w:type="dxa"/>
            <w:shd w:val="clear" w:color="000000" w:fill="CCFFFF"/>
            <w:hideMark/>
          </w:tcPr>
          <w:p w14:paraId="365BEA4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6A8F8E2" w14:textId="77777777" w:rsidTr="007C0D02">
        <w:trPr>
          <w:trHeight w:val="20"/>
        </w:trPr>
        <w:tc>
          <w:tcPr>
            <w:tcW w:w="469" w:type="dxa"/>
            <w:shd w:val="clear" w:color="auto" w:fill="auto"/>
            <w:noWrap/>
            <w:hideMark/>
          </w:tcPr>
          <w:p w14:paraId="7B3A01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7B48293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A6211C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(ex box 2)</w:t>
            </w:r>
          </w:p>
        </w:tc>
        <w:tc>
          <w:tcPr>
            <w:tcW w:w="3477" w:type="dxa"/>
            <w:shd w:val="clear" w:color="auto" w:fill="auto"/>
            <w:noWrap/>
            <w:hideMark/>
          </w:tcPr>
          <w:p w14:paraId="3F51B1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C1FC90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A6F5E5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D8413A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EF3409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501C6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Response/Declaration/Exporter/Address/country</w:t>
            </w:r>
          </w:p>
        </w:tc>
        <w:tc>
          <w:tcPr>
            <w:tcW w:w="3059" w:type="dxa"/>
            <w:shd w:val="clear" w:color="000000" w:fill="CCFFFF"/>
            <w:hideMark/>
          </w:tcPr>
          <w:p w14:paraId="60389B4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8C1C2A5" w14:textId="77777777" w:rsidTr="007C0D02">
        <w:trPr>
          <w:trHeight w:val="20"/>
        </w:trPr>
        <w:tc>
          <w:tcPr>
            <w:tcW w:w="469" w:type="dxa"/>
            <w:shd w:val="clear" w:color="auto" w:fill="auto"/>
            <w:noWrap/>
            <w:hideMark/>
          </w:tcPr>
          <w:p w14:paraId="4B60E1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5ECAE3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8756DC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(ex box 2)</w:t>
            </w:r>
          </w:p>
        </w:tc>
        <w:tc>
          <w:tcPr>
            <w:tcW w:w="3477" w:type="dxa"/>
            <w:shd w:val="clear" w:color="auto" w:fill="auto"/>
            <w:noWrap/>
            <w:hideMark/>
          </w:tcPr>
          <w:p w14:paraId="3C00142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A12C96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DC46F9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3F90C0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244E65C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EA3F80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Response/Declaration/Exporter/Address/postcode</w:t>
            </w:r>
          </w:p>
        </w:tc>
        <w:tc>
          <w:tcPr>
            <w:tcW w:w="3059" w:type="dxa"/>
            <w:shd w:val="clear" w:color="000000" w:fill="CCFFFF"/>
            <w:hideMark/>
          </w:tcPr>
          <w:p w14:paraId="236E47B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A3FACF6" w14:textId="77777777" w:rsidTr="007C0D02">
        <w:trPr>
          <w:trHeight w:val="20"/>
        </w:trPr>
        <w:tc>
          <w:tcPr>
            <w:tcW w:w="469" w:type="dxa"/>
            <w:shd w:val="clear" w:color="auto" w:fill="auto"/>
            <w:noWrap/>
            <w:hideMark/>
          </w:tcPr>
          <w:p w14:paraId="1C5510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065D5F1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714AD4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(ex box 2)</w:t>
            </w:r>
          </w:p>
        </w:tc>
        <w:tc>
          <w:tcPr>
            <w:tcW w:w="3477" w:type="dxa"/>
            <w:shd w:val="clear" w:color="auto" w:fill="auto"/>
            <w:noWrap/>
            <w:hideMark/>
          </w:tcPr>
          <w:p w14:paraId="7F49173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20BCA2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57371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1E8A5D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530514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9AACE9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w:t>
            </w:r>
            <w:proofErr w:type="spellStart"/>
            <w:r w:rsidRPr="00783FC1">
              <w:rPr>
                <w:rFonts w:asciiTheme="minorHAnsi" w:hAnsiTheme="minorHAnsi"/>
                <w:sz w:val="16"/>
                <w:szCs w:val="16"/>
                <w:lang w:val="en-GB"/>
              </w:rPr>
              <w:t>cityName</w:t>
            </w:r>
            <w:proofErr w:type="spellEnd"/>
          </w:p>
        </w:tc>
        <w:tc>
          <w:tcPr>
            <w:tcW w:w="3059" w:type="dxa"/>
            <w:shd w:val="clear" w:color="000000" w:fill="CCFFFF"/>
            <w:hideMark/>
          </w:tcPr>
          <w:p w14:paraId="18C50AE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473B99B7" w14:textId="77777777" w:rsidTr="007C0D02">
        <w:trPr>
          <w:trHeight w:val="20"/>
        </w:trPr>
        <w:tc>
          <w:tcPr>
            <w:tcW w:w="469" w:type="dxa"/>
            <w:shd w:val="clear" w:color="auto" w:fill="auto"/>
            <w:noWrap/>
            <w:hideMark/>
          </w:tcPr>
          <w:p w14:paraId="57DB34E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0F8A66F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B9C65F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4A00D84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D76C97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11B4BE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3C5BF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9A144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AE0561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B542C7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921B099" w14:textId="77777777" w:rsidTr="007C0D02">
        <w:trPr>
          <w:trHeight w:val="20"/>
        </w:trPr>
        <w:tc>
          <w:tcPr>
            <w:tcW w:w="469" w:type="dxa"/>
            <w:shd w:val="clear" w:color="auto" w:fill="auto"/>
            <w:noWrap/>
            <w:hideMark/>
          </w:tcPr>
          <w:p w14:paraId="5484E74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9AA95C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04078C3"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Exporter</w:t>
            </w:r>
            <w:proofErr w:type="spellEnd"/>
          </w:p>
        </w:tc>
        <w:tc>
          <w:tcPr>
            <w:tcW w:w="3477" w:type="dxa"/>
            <w:shd w:val="clear" w:color="auto" w:fill="auto"/>
            <w:noWrap/>
            <w:hideMark/>
          </w:tcPr>
          <w:p w14:paraId="7465B4A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CCFF5A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111090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5940BE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B99D69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7CA3CB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4890F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17B2E681" w14:textId="77777777" w:rsidTr="007C0D02">
        <w:trPr>
          <w:trHeight w:val="20"/>
        </w:trPr>
        <w:tc>
          <w:tcPr>
            <w:tcW w:w="469" w:type="dxa"/>
            <w:shd w:val="clear" w:color="auto" w:fill="auto"/>
            <w:noWrap/>
            <w:hideMark/>
          </w:tcPr>
          <w:p w14:paraId="2C80BBE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61B5F42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C641E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(ex box 2)</w:t>
            </w:r>
          </w:p>
        </w:tc>
        <w:tc>
          <w:tcPr>
            <w:tcW w:w="3477" w:type="dxa"/>
            <w:shd w:val="clear" w:color="auto" w:fill="auto"/>
            <w:noWrap/>
            <w:hideMark/>
          </w:tcPr>
          <w:p w14:paraId="47E3FCE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068FC0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698C2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D65BB0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52C614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14131B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000000" w:fill="FF0000"/>
            <w:hideMark/>
          </w:tcPr>
          <w:p w14:paraId="3C07F0E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print "---"</w:t>
            </w:r>
            <w:r w:rsidRPr="00783FC1">
              <w:rPr>
                <w:rFonts w:asciiTheme="minorHAnsi" w:hAnsiTheme="minorHAnsi"/>
                <w:sz w:val="16"/>
                <w:szCs w:val="16"/>
                <w:lang w:val="en-GB"/>
              </w:rPr>
              <w:br/>
              <w:t>Added because in NL it can be empty</w:t>
            </w:r>
          </w:p>
        </w:tc>
      </w:tr>
      <w:tr w:rsidR="007C0D02" w:rsidRPr="00E37EA0" w14:paraId="35BA8B78" w14:textId="77777777" w:rsidTr="007C0D02">
        <w:trPr>
          <w:trHeight w:val="20"/>
        </w:trPr>
        <w:tc>
          <w:tcPr>
            <w:tcW w:w="469" w:type="dxa"/>
            <w:shd w:val="clear" w:color="auto" w:fill="auto"/>
            <w:noWrap/>
            <w:hideMark/>
          </w:tcPr>
          <w:p w14:paraId="4541A8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02FD19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2B7D0F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(ex box 2)</w:t>
            </w:r>
          </w:p>
        </w:tc>
        <w:tc>
          <w:tcPr>
            <w:tcW w:w="3477" w:type="dxa"/>
            <w:shd w:val="clear" w:color="auto" w:fill="auto"/>
            <w:noWrap/>
            <w:hideMark/>
          </w:tcPr>
          <w:p w14:paraId="20D825C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F2E9E9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A87938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E3449A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6F9BB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5A083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Exporter</w:t>
            </w:r>
            <w:proofErr w:type="spellEnd"/>
            <w:r w:rsidRPr="007C0D02">
              <w:rPr>
                <w:rFonts w:asciiTheme="minorHAnsi" w:hAnsiTheme="minorHAnsi"/>
                <w:sz w:val="16"/>
                <w:szCs w:val="16"/>
              </w:rPr>
              <w:t>/name</w:t>
            </w:r>
          </w:p>
        </w:tc>
        <w:tc>
          <w:tcPr>
            <w:tcW w:w="3059" w:type="dxa"/>
            <w:shd w:val="clear" w:color="000000" w:fill="CCFFFF"/>
            <w:hideMark/>
          </w:tcPr>
          <w:p w14:paraId="39D183D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68F74F92" w14:textId="77777777" w:rsidTr="007C0D02">
        <w:trPr>
          <w:trHeight w:val="20"/>
        </w:trPr>
        <w:tc>
          <w:tcPr>
            <w:tcW w:w="469" w:type="dxa"/>
            <w:shd w:val="clear" w:color="auto" w:fill="auto"/>
            <w:noWrap/>
            <w:hideMark/>
          </w:tcPr>
          <w:p w14:paraId="50854A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2480E97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088F3C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Street and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2)</w:t>
            </w:r>
          </w:p>
        </w:tc>
        <w:tc>
          <w:tcPr>
            <w:tcW w:w="3477" w:type="dxa"/>
            <w:shd w:val="clear" w:color="auto" w:fill="auto"/>
            <w:noWrap/>
            <w:hideMark/>
          </w:tcPr>
          <w:p w14:paraId="20FD4E66"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30B5538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75166E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8E55E6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262A9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3DFCFEB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Response/Declaration/Exporter/Address/line</w:t>
            </w:r>
          </w:p>
        </w:tc>
        <w:tc>
          <w:tcPr>
            <w:tcW w:w="3059" w:type="dxa"/>
            <w:shd w:val="clear" w:color="000000" w:fill="CCFFFF"/>
            <w:hideMark/>
          </w:tcPr>
          <w:p w14:paraId="2DC490E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02ECAD92" w14:textId="77777777" w:rsidTr="007C0D02">
        <w:trPr>
          <w:trHeight w:val="20"/>
        </w:trPr>
        <w:tc>
          <w:tcPr>
            <w:tcW w:w="469" w:type="dxa"/>
            <w:shd w:val="clear" w:color="auto" w:fill="auto"/>
            <w:noWrap/>
            <w:hideMark/>
          </w:tcPr>
          <w:p w14:paraId="72B47E9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116925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9D32D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(ex box 2)</w:t>
            </w:r>
          </w:p>
        </w:tc>
        <w:tc>
          <w:tcPr>
            <w:tcW w:w="3477" w:type="dxa"/>
            <w:shd w:val="clear" w:color="auto" w:fill="auto"/>
            <w:noWrap/>
            <w:hideMark/>
          </w:tcPr>
          <w:p w14:paraId="057AE61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6D98F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36582A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851CD0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53384B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747683D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Response/Declaration/Exporter/Address/country</w:t>
            </w:r>
          </w:p>
        </w:tc>
        <w:tc>
          <w:tcPr>
            <w:tcW w:w="3059" w:type="dxa"/>
            <w:shd w:val="clear" w:color="000000" w:fill="CCFFFF"/>
            <w:hideMark/>
          </w:tcPr>
          <w:p w14:paraId="01ADC86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38694B60" w14:textId="77777777" w:rsidTr="007C0D02">
        <w:trPr>
          <w:trHeight w:val="20"/>
        </w:trPr>
        <w:tc>
          <w:tcPr>
            <w:tcW w:w="469" w:type="dxa"/>
            <w:shd w:val="clear" w:color="auto" w:fill="auto"/>
            <w:noWrap/>
            <w:hideMark/>
          </w:tcPr>
          <w:p w14:paraId="4CCB71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33C7E3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65D60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(ex box 2)</w:t>
            </w:r>
          </w:p>
        </w:tc>
        <w:tc>
          <w:tcPr>
            <w:tcW w:w="3477" w:type="dxa"/>
            <w:shd w:val="clear" w:color="auto" w:fill="auto"/>
            <w:noWrap/>
            <w:hideMark/>
          </w:tcPr>
          <w:p w14:paraId="174185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7A5F0A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40E863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C3FF1B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3C294F2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17CF4CB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Response/Declaration/Exporter/Address/postcode</w:t>
            </w:r>
          </w:p>
        </w:tc>
        <w:tc>
          <w:tcPr>
            <w:tcW w:w="3059" w:type="dxa"/>
            <w:shd w:val="clear" w:color="000000" w:fill="CCFFFF"/>
            <w:hideMark/>
          </w:tcPr>
          <w:p w14:paraId="06BDBF8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6CECAFA4" w14:textId="77777777" w:rsidTr="007C0D02">
        <w:trPr>
          <w:trHeight w:val="20"/>
        </w:trPr>
        <w:tc>
          <w:tcPr>
            <w:tcW w:w="469" w:type="dxa"/>
            <w:shd w:val="clear" w:color="auto" w:fill="auto"/>
            <w:noWrap/>
            <w:hideMark/>
          </w:tcPr>
          <w:p w14:paraId="3A7D779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7A61D4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6190A9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(ex box 2)</w:t>
            </w:r>
          </w:p>
        </w:tc>
        <w:tc>
          <w:tcPr>
            <w:tcW w:w="3477" w:type="dxa"/>
            <w:shd w:val="clear" w:color="auto" w:fill="auto"/>
            <w:noWrap/>
            <w:hideMark/>
          </w:tcPr>
          <w:p w14:paraId="59B7632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B646A8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658555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5CF251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76CF34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6148B5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Response/Declaration/Exporter/Address/</w:t>
            </w:r>
            <w:proofErr w:type="spellStart"/>
            <w:r w:rsidRPr="00783FC1">
              <w:rPr>
                <w:rFonts w:asciiTheme="minorHAnsi" w:hAnsiTheme="minorHAnsi"/>
                <w:sz w:val="16"/>
                <w:szCs w:val="16"/>
                <w:lang w:val="en-GB"/>
              </w:rPr>
              <w:t>cityName</w:t>
            </w:r>
            <w:proofErr w:type="spellEnd"/>
          </w:p>
        </w:tc>
        <w:tc>
          <w:tcPr>
            <w:tcW w:w="3059" w:type="dxa"/>
            <w:shd w:val="clear" w:color="000000" w:fill="CCFFFF"/>
            <w:hideMark/>
          </w:tcPr>
          <w:p w14:paraId="5D32477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124B5847" w14:textId="77777777" w:rsidTr="007C0D02">
        <w:trPr>
          <w:trHeight w:val="20"/>
        </w:trPr>
        <w:tc>
          <w:tcPr>
            <w:tcW w:w="469" w:type="dxa"/>
            <w:shd w:val="clear" w:color="auto" w:fill="auto"/>
            <w:noWrap/>
            <w:hideMark/>
          </w:tcPr>
          <w:p w14:paraId="4F1B19B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02</w:t>
            </w:r>
          </w:p>
        </w:tc>
        <w:tc>
          <w:tcPr>
            <w:tcW w:w="415" w:type="dxa"/>
            <w:shd w:val="clear" w:color="auto" w:fill="auto"/>
            <w:noWrap/>
            <w:hideMark/>
          </w:tcPr>
          <w:p w14:paraId="5DB76E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1268EC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1F41241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1135DF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F0919C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B2FF9C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A8F4B5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64A644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EF6EF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98F0990" w14:textId="77777777" w:rsidTr="007C0D02">
        <w:trPr>
          <w:trHeight w:val="20"/>
        </w:trPr>
        <w:tc>
          <w:tcPr>
            <w:tcW w:w="469" w:type="dxa"/>
            <w:shd w:val="clear" w:color="auto" w:fill="auto"/>
            <w:noWrap/>
            <w:hideMark/>
          </w:tcPr>
          <w:p w14:paraId="6F865A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1039C91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3E54B75"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Consignee</w:t>
            </w:r>
            <w:proofErr w:type="spellEnd"/>
          </w:p>
        </w:tc>
        <w:tc>
          <w:tcPr>
            <w:tcW w:w="3477" w:type="dxa"/>
            <w:shd w:val="clear" w:color="auto" w:fill="auto"/>
            <w:noWrap/>
            <w:hideMark/>
          </w:tcPr>
          <w:p w14:paraId="5E8C8CE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105C1F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4EE46D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41F9AF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B88C3C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78CC9A0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C3D5FB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C7D0036" w14:textId="77777777" w:rsidTr="007C0D02">
        <w:trPr>
          <w:trHeight w:val="20"/>
        </w:trPr>
        <w:tc>
          <w:tcPr>
            <w:tcW w:w="469" w:type="dxa"/>
            <w:shd w:val="clear" w:color="auto" w:fill="auto"/>
            <w:noWrap/>
            <w:hideMark/>
          </w:tcPr>
          <w:p w14:paraId="3F6EB7B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158B08F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1E33CD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(ex box 8)</w:t>
            </w:r>
          </w:p>
        </w:tc>
        <w:tc>
          <w:tcPr>
            <w:tcW w:w="3477" w:type="dxa"/>
            <w:shd w:val="clear" w:color="auto" w:fill="auto"/>
            <w:noWrap/>
            <w:hideMark/>
          </w:tcPr>
          <w:p w14:paraId="55A14FB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87C940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E48656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A67007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6C8A1CE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984199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Response/Declaration/GoodsShipment/Consignment/Consignee/identification</w:t>
            </w:r>
          </w:p>
        </w:tc>
        <w:tc>
          <w:tcPr>
            <w:tcW w:w="3059" w:type="dxa"/>
            <w:shd w:val="clear" w:color="000000" w:fill="CCFFFF"/>
            <w:hideMark/>
          </w:tcPr>
          <w:p w14:paraId="2BD7AFB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4D096831" w14:textId="77777777" w:rsidTr="007C0D02">
        <w:trPr>
          <w:trHeight w:val="20"/>
        </w:trPr>
        <w:tc>
          <w:tcPr>
            <w:tcW w:w="469" w:type="dxa"/>
            <w:shd w:val="clear" w:color="auto" w:fill="auto"/>
            <w:noWrap/>
            <w:hideMark/>
          </w:tcPr>
          <w:p w14:paraId="327DCD5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1F3B658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4B2237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(ex box 8)</w:t>
            </w:r>
          </w:p>
        </w:tc>
        <w:tc>
          <w:tcPr>
            <w:tcW w:w="3477" w:type="dxa"/>
            <w:shd w:val="clear" w:color="auto" w:fill="auto"/>
            <w:noWrap/>
            <w:hideMark/>
          </w:tcPr>
          <w:p w14:paraId="0106592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B97025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B42716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05EDC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17F2E2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71A5F9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/Consignment/Consignee/name</w:t>
            </w:r>
          </w:p>
        </w:tc>
        <w:tc>
          <w:tcPr>
            <w:tcW w:w="3059" w:type="dxa"/>
            <w:shd w:val="clear" w:color="000000" w:fill="CCFFFF"/>
            <w:hideMark/>
          </w:tcPr>
          <w:p w14:paraId="19D2F4E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3A1F0651" w14:textId="77777777" w:rsidTr="007C0D02">
        <w:trPr>
          <w:trHeight w:val="20"/>
        </w:trPr>
        <w:tc>
          <w:tcPr>
            <w:tcW w:w="469" w:type="dxa"/>
            <w:shd w:val="clear" w:color="auto" w:fill="auto"/>
            <w:noWrap/>
            <w:hideMark/>
          </w:tcPr>
          <w:p w14:paraId="7CEEF9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76D64B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60F188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Street and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8)</w:t>
            </w:r>
          </w:p>
        </w:tc>
        <w:tc>
          <w:tcPr>
            <w:tcW w:w="3477" w:type="dxa"/>
            <w:shd w:val="clear" w:color="auto" w:fill="auto"/>
            <w:noWrap/>
            <w:hideMark/>
          </w:tcPr>
          <w:p w14:paraId="5C2CAD69"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3905821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235C8A3E"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03036D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44B52A3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521D58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Response/Declaration/GoodsShipment/Consignment/Consignee/Address/line</w:t>
            </w:r>
          </w:p>
        </w:tc>
        <w:tc>
          <w:tcPr>
            <w:tcW w:w="3059" w:type="dxa"/>
            <w:shd w:val="clear" w:color="000000" w:fill="CCFFFF"/>
            <w:hideMark/>
          </w:tcPr>
          <w:p w14:paraId="2E09697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4C0A4EF4" w14:textId="77777777" w:rsidTr="007C0D02">
        <w:trPr>
          <w:trHeight w:val="20"/>
        </w:trPr>
        <w:tc>
          <w:tcPr>
            <w:tcW w:w="469" w:type="dxa"/>
            <w:shd w:val="clear" w:color="auto" w:fill="auto"/>
            <w:noWrap/>
            <w:hideMark/>
          </w:tcPr>
          <w:p w14:paraId="53422B5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2C85813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8BC232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(ex box 8)</w:t>
            </w:r>
          </w:p>
        </w:tc>
        <w:tc>
          <w:tcPr>
            <w:tcW w:w="3477" w:type="dxa"/>
            <w:shd w:val="clear" w:color="auto" w:fill="auto"/>
            <w:noWrap/>
            <w:hideMark/>
          </w:tcPr>
          <w:p w14:paraId="049D842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9E2D49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E0235D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5D9420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6AC763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E2FFFB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Response/Declaration/GoodsShipment/Consignment/Consignee/Address/country</w:t>
            </w:r>
          </w:p>
        </w:tc>
        <w:tc>
          <w:tcPr>
            <w:tcW w:w="3059" w:type="dxa"/>
            <w:shd w:val="clear" w:color="000000" w:fill="CCFFFF"/>
            <w:hideMark/>
          </w:tcPr>
          <w:p w14:paraId="1272754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02132B85" w14:textId="77777777" w:rsidTr="007C0D02">
        <w:trPr>
          <w:trHeight w:val="20"/>
        </w:trPr>
        <w:tc>
          <w:tcPr>
            <w:tcW w:w="469" w:type="dxa"/>
            <w:shd w:val="clear" w:color="auto" w:fill="auto"/>
            <w:noWrap/>
            <w:hideMark/>
          </w:tcPr>
          <w:p w14:paraId="4283D3E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56647ED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68639E2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(ex box 8)</w:t>
            </w:r>
          </w:p>
        </w:tc>
        <w:tc>
          <w:tcPr>
            <w:tcW w:w="3477" w:type="dxa"/>
            <w:shd w:val="clear" w:color="auto" w:fill="auto"/>
            <w:noWrap/>
            <w:hideMark/>
          </w:tcPr>
          <w:p w14:paraId="50B63A8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9EFD4A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0BF2BA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0FA2C5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5883BF7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1548CC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Response/Declaration/GoodsShipment/Consignment/Consignee/Address/postcode</w:t>
            </w:r>
          </w:p>
        </w:tc>
        <w:tc>
          <w:tcPr>
            <w:tcW w:w="3059" w:type="dxa"/>
            <w:shd w:val="clear" w:color="000000" w:fill="CCFFFF"/>
            <w:hideMark/>
          </w:tcPr>
          <w:p w14:paraId="33A9544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3BDB61A0" w14:textId="77777777" w:rsidTr="007C0D02">
        <w:trPr>
          <w:trHeight w:val="20"/>
        </w:trPr>
        <w:tc>
          <w:tcPr>
            <w:tcW w:w="469" w:type="dxa"/>
            <w:shd w:val="clear" w:color="auto" w:fill="auto"/>
            <w:noWrap/>
            <w:hideMark/>
          </w:tcPr>
          <w:p w14:paraId="34794D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2C94A7F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DFC0C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(ex box 8)</w:t>
            </w:r>
          </w:p>
        </w:tc>
        <w:tc>
          <w:tcPr>
            <w:tcW w:w="3477" w:type="dxa"/>
            <w:shd w:val="clear" w:color="auto" w:fill="auto"/>
            <w:noWrap/>
            <w:hideMark/>
          </w:tcPr>
          <w:p w14:paraId="2969918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20085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8FF95A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01D2BF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7A2D80B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EAFFDB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Response/Declaration/GoodsShipment/Consignment/Consignee/Address/cityName</w:t>
            </w:r>
          </w:p>
        </w:tc>
        <w:tc>
          <w:tcPr>
            <w:tcW w:w="3059" w:type="dxa"/>
            <w:shd w:val="clear" w:color="000000" w:fill="CCFFFF"/>
            <w:hideMark/>
          </w:tcPr>
          <w:p w14:paraId="00A4584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291F362A" w14:textId="77777777" w:rsidTr="007C0D02">
        <w:trPr>
          <w:trHeight w:val="20"/>
        </w:trPr>
        <w:tc>
          <w:tcPr>
            <w:tcW w:w="469" w:type="dxa"/>
            <w:shd w:val="clear" w:color="auto" w:fill="auto"/>
            <w:noWrap/>
            <w:hideMark/>
          </w:tcPr>
          <w:p w14:paraId="6A3D1C0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456A1DB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3033DD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7E682FB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DFAFAF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07B734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0273F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68287AC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3FB74F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0C322E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521CFB0" w14:textId="77777777" w:rsidTr="007C0D02">
        <w:trPr>
          <w:trHeight w:val="20"/>
        </w:trPr>
        <w:tc>
          <w:tcPr>
            <w:tcW w:w="469" w:type="dxa"/>
            <w:shd w:val="clear" w:color="auto" w:fill="auto"/>
            <w:noWrap/>
            <w:hideMark/>
          </w:tcPr>
          <w:p w14:paraId="2D6DA3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233BDA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600B418"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Consignee</w:t>
            </w:r>
            <w:proofErr w:type="spellEnd"/>
          </w:p>
        </w:tc>
        <w:tc>
          <w:tcPr>
            <w:tcW w:w="3477" w:type="dxa"/>
            <w:shd w:val="clear" w:color="auto" w:fill="auto"/>
            <w:noWrap/>
            <w:hideMark/>
          </w:tcPr>
          <w:p w14:paraId="1409EE8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C10D44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CADD30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385CF2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F6988B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4EAF14D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DBEA08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B129912" w14:textId="77777777" w:rsidTr="007C0D02">
        <w:trPr>
          <w:trHeight w:val="20"/>
        </w:trPr>
        <w:tc>
          <w:tcPr>
            <w:tcW w:w="469" w:type="dxa"/>
            <w:shd w:val="clear" w:color="auto" w:fill="auto"/>
            <w:noWrap/>
            <w:hideMark/>
          </w:tcPr>
          <w:p w14:paraId="7D29489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33D27E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D49170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(ex box 8)</w:t>
            </w:r>
          </w:p>
        </w:tc>
        <w:tc>
          <w:tcPr>
            <w:tcW w:w="3477" w:type="dxa"/>
            <w:shd w:val="clear" w:color="auto" w:fill="auto"/>
            <w:noWrap/>
            <w:hideMark/>
          </w:tcPr>
          <w:p w14:paraId="6804616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B1A40D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35E1A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31DA47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an..17  </w:t>
            </w:r>
          </w:p>
        </w:tc>
        <w:tc>
          <w:tcPr>
            <w:tcW w:w="1102" w:type="dxa"/>
            <w:shd w:val="clear" w:color="auto" w:fill="auto"/>
            <w:noWrap/>
            <w:hideMark/>
          </w:tcPr>
          <w:p w14:paraId="533A83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6DE458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Response/Declaration/GoodsShipment/Consignment/Consignee/identification</w:t>
            </w:r>
          </w:p>
        </w:tc>
        <w:tc>
          <w:tcPr>
            <w:tcW w:w="3059" w:type="dxa"/>
            <w:shd w:val="clear" w:color="000000" w:fill="CCFFFF"/>
            <w:hideMark/>
          </w:tcPr>
          <w:p w14:paraId="181E3CE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08B4BCEB" w14:textId="77777777" w:rsidTr="007C0D02">
        <w:trPr>
          <w:trHeight w:val="20"/>
        </w:trPr>
        <w:tc>
          <w:tcPr>
            <w:tcW w:w="469" w:type="dxa"/>
            <w:shd w:val="clear" w:color="auto" w:fill="auto"/>
            <w:noWrap/>
            <w:hideMark/>
          </w:tcPr>
          <w:p w14:paraId="738721C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2226B74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251709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(ex box 8)</w:t>
            </w:r>
          </w:p>
        </w:tc>
        <w:tc>
          <w:tcPr>
            <w:tcW w:w="3477" w:type="dxa"/>
            <w:shd w:val="clear" w:color="auto" w:fill="auto"/>
            <w:noWrap/>
            <w:hideMark/>
          </w:tcPr>
          <w:p w14:paraId="49581B6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41F34A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C32B68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091B2D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0877C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8CED7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w:t>
            </w:r>
            <w:proofErr w:type="spellStart"/>
            <w:r w:rsidRPr="00783FC1">
              <w:rPr>
                <w:rFonts w:asciiTheme="minorHAnsi" w:hAnsiTheme="minorHAnsi"/>
                <w:sz w:val="16"/>
                <w:szCs w:val="16"/>
                <w:lang w:val="en-GB"/>
              </w:rPr>
              <w:t>GoodsShipment</w:t>
            </w:r>
            <w:proofErr w:type="spellEnd"/>
            <w:r w:rsidRPr="00783FC1">
              <w:rPr>
                <w:rFonts w:asciiTheme="minorHAnsi" w:hAnsiTheme="minorHAnsi"/>
                <w:sz w:val="16"/>
                <w:szCs w:val="16"/>
                <w:lang w:val="en-GB"/>
              </w:rPr>
              <w:t>/Consignment/Consignee/name</w:t>
            </w:r>
          </w:p>
        </w:tc>
        <w:tc>
          <w:tcPr>
            <w:tcW w:w="3059" w:type="dxa"/>
            <w:shd w:val="clear" w:color="000000" w:fill="CCFFFF"/>
            <w:hideMark/>
          </w:tcPr>
          <w:p w14:paraId="6230E45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4321CFD" w14:textId="77777777" w:rsidTr="007C0D02">
        <w:trPr>
          <w:trHeight w:val="20"/>
        </w:trPr>
        <w:tc>
          <w:tcPr>
            <w:tcW w:w="469" w:type="dxa"/>
            <w:shd w:val="clear" w:color="auto" w:fill="auto"/>
            <w:noWrap/>
            <w:hideMark/>
          </w:tcPr>
          <w:p w14:paraId="18C038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2149F16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CBEBFA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Street and number (</w:t>
            </w:r>
            <w:proofErr w:type="spellStart"/>
            <w:r w:rsidRPr="00783FC1">
              <w:rPr>
                <w:rFonts w:asciiTheme="minorHAnsi" w:hAnsiTheme="minorHAnsi"/>
                <w:sz w:val="16"/>
                <w:szCs w:val="16"/>
                <w:lang w:val="en-GB"/>
              </w:rPr>
              <w:t>ex box</w:t>
            </w:r>
            <w:proofErr w:type="spellEnd"/>
            <w:r w:rsidRPr="00783FC1">
              <w:rPr>
                <w:rFonts w:asciiTheme="minorHAnsi" w:hAnsiTheme="minorHAnsi"/>
                <w:sz w:val="16"/>
                <w:szCs w:val="16"/>
                <w:lang w:val="en-GB"/>
              </w:rPr>
              <w:t xml:space="preserve"> 8)</w:t>
            </w:r>
          </w:p>
        </w:tc>
        <w:tc>
          <w:tcPr>
            <w:tcW w:w="3477" w:type="dxa"/>
            <w:shd w:val="clear" w:color="auto" w:fill="auto"/>
            <w:noWrap/>
            <w:hideMark/>
          </w:tcPr>
          <w:p w14:paraId="2CCA5AB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A0695B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19AA5DA8"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37D7B72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6999DA5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E5AE60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Response/Declaration/GoodsShipment/Consignment/Consignee/Address/line</w:t>
            </w:r>
          </w:p>
        </w:tc>
        <w:tc>
          <w:tcPr>
            <w:tcW w:w="3059" w:type="dxa"/>
            <w:shd w:val="clear" w:color="000000" w:fill="CCFFFF"/>
            <w:hideMark/>
          </w:tcPr>
          <w:p w14:paraId="1038200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6BC629ED" w14:textId="77777777" w:rsidTr="007C0D02">
        <w:trPr>
          <w:trHeight w:val="20"/>
        </w:trPr>
        <w:tc>
          <w:tcPr>
            <w:tcW w:w="469" w:type="dxa"/>
            <w:shd w:val="clear" w:color="auto" w:fill="auto"/>
            <w:noWrap/>
            <w:hideMark/>
          </w:tcPr>
          <w:p w14:paraId="218EEB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02E6D2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C15231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(ex box 8)</w:t>
            </w:r>
          </w:p>
        </w:tc>
        <w:tc>
          <w:tcPr>
            <w:tcW w:w="3477" w:type="dxa"/>
            <w:shd w:val="clear" w:color="auto" w:fill="auto"/>
            <w:noWrap/>
            <w:hideMark/>
          </w:tcPr>
          <w:p w14:paraId="01EF6E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96ABEA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F21F69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4FD3C5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1FFE43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0E3D8D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Response/Declaration/GoodsShipment/Consignment/Consignee/Address/country</w:t>
            </w:r>
          </w:p>
        </w:tc>
        <w:tc>
          <w:tcPr>
            <w:tcW w:w="3059" w:type="dxa"/>
            <w:shd w:val="clear" w:color="000000" w:fill="CCFFFF"/>
            <w:hideMark/>
          </w:tcPr>
          <w:p w14:paraId="5001AFE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6F7247A" w14:textId="77777777" w:rsidTr="007C0D02">
        <w:trPr>
          <w:trHeight w:val="20"/>
        </w:trPr>
        <w:tc>
          <w:tcPr>
            <w:tcW w:w="469" w:type="dxa"/>
            <w:shd w:val="clear" w:color="auto" w:fill="auto"/>
            <w:noWrap/>
            <w:hideMark/>
          </w:tcPr>
          <w:p w14:paraId="2C43505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2D6E4BD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B61157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(ex box 8)</w:t>
            </w:r>
          </w:p>
        </w:tc>
        <w:tc>
          <w:tcPr>
            <w:tcW w:w="3477" w:type="dxa"/>
            <w:shd w:val="clear" w:color="auto" w:fill="auto"/>
            <w:noWrap/>
            <w:hideMark/>
          </w:tcPr>
          <w:p w14:paraId="5681F2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23BBC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8AE840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A0CDD0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an..9</w:t>
            </w:r>
          </w:p>
        </w:tc>
        <w:tc>
          <w:tcPr>
            <w:tcW w:w="1102" w:type="dxa"/>
            <w:shd w:val="clear" w:color="auto" w:fill="auto"/>
            <w:noWrap/>
            <w:hideMark/>
          </w:tcPr>
          <w:p w14:paraId="1A8874D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FF73C6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Response/Declaration/GoodsShipment/Consignment/Consignee/Address/postcode</w:t>
            </w:r>
          </w:p>
        </w:tc>
        <w:tc>
          <w:tcPr>
            <w:tcW w:w="3059" w:type="dxa"/>
            <w:shd w:val="clear" w:color="000000" w:fill="CCFFFF"/>
            <w:hideMark/>
          </w:tcPr>
          <w:p w14:paraId="4AD48B7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3C7A0958" w14:textId="77777777" w:rsidTr="007C0D02">
        <w:trPr>
          <w:trHeight w:val="20"/>
        </w:trPr>
        <w:tc>
          <w:tcPr>
            <w:tcW w:w="469" w:type="dxa"/>
            <w:shd w:val="clear" w:color="auto" w:fill="auto"/>
            <w:noWrap/>
            <w:hideMark/>
          </w:tcPr>
          <w:p w14:paraId="623F4AC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312411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FAD17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(ex box 8)</w:t>
            </w:r>
          </w:p>
        </w:tc>
        <w:tc>
          <w:tcPr>
            <w:tcW w:w="3477" w:type="dxa"/>
            <w:shd w:val="clear" w:color="auto" w:fill="auto"/>
            <w:noWrap/>
            <w:hideMark/>
          </w:tcPr>
          <w:p w14:paraId="3E7E7A2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5215FA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C5F143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6980CB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322D07A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48A469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Response/Declaration/GoodsShipment/Consignment/Consignee/Address/cityName</w:t>
            </w:r>
          </w:p>
        </w:tc>
        <w:tc>
          <w:tcPr>
            <w:tcW w:w="3059" w:type="dxa"/>
            <w:shd w:val="clear" w:color="000000" w:fill="CCFFFF"/>
            <w:hideMark/>
          </w:tcPr>
          <w:p w14:paraId="47C3C56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6BC8825" w14:textId="77777777" w:rsidTr="007C0D02">
        <w:trPr>
          <w:trHeight w:val="20"/>
        </w:trPr>
        <w:tc>
          <w:tcPr>
            <w:tcW w:w="469" w:type="dxa"/>
            <w:shd w:val="clear" w:color="auto" w:fill="auto"/>
            <w:noWrap/>
            <w:hideMark/>
          </w:tcPr>
          <w:p w14:paraId="30C53C8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08</w:t>
            </w:r>
          </w:p>
        </w:tc>
        <w:tc>
          <w:tcPr>
            <w:tcW w:w="415" w:type="dxa"/>
            <w:shd w:val="clear" w:color="auto" w:fill="auto"/>
            <w:noWrap/>
            <w:hideMark/>
          </w:tcPr>
          <w:p w14:paraId="19AFCC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84253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737A0C2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31A8A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820298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4E6A4A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2F471E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658462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387AB1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93745C7" w14:textId="77777777" w:rsidTr="007C0D02">
        <w:trPr>
          <w:trHeight w:val="20"/>
        </w:trPr>
        <w:tc>
          <w:tcPr>
            <w:tcW w:w="469" w:type="dxa"/>
            <w:shd w:val="clear" w:color="auto" w:fill="auto"/>
            <w:noWrap/>
            <w:hideMark/>
          </w:tcPr>
          <w:p w14:paraId="19BFE3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18</w:t>
            </w:r>
          </w:p>
        </w:tc>
        <w:tc>
          <w:tcPr>
            <w:tcW w:w="415" w:type="dxa"/>
            <w:shd w:val="clear" w:color="auto" w:fill="auto"/>
            <w:noWrap/>
            <w:hideMark/>
          </w:tcPr>
          <w:p w14:paraId="7174AF5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476D6B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Identity At </w:t>
            </w:r>
            <w:proofErr w:type="spellStart"/>
            <w:r w:rsidRPr="007C0D02">
              <w:rPr>
                <w:rFonts w:asciiTheme="minorHAnsi" w:hAnsiTheme="minorHAnsi"/>
                <w:sz w:val="16"/>
                <w:szCs w:val="16"/>
              </w:rPr>
              <w:t>Departure</w:t>
            </w:r>
            <w:proofErr w:type="spellEnd"/>
            <w:r w:rsidRPr="007C0D02">
              <w:rPr>
                <w:rFonts w:asciiTheme="minorHAnsi" w:hAnsiTheme="minorHAnsi"/>
                <w:sz w:val="16"/>
                <w:szCs w:val="16"/>
              </w:rPr>
              <w:t xml:space="preserve"> (box 18)</w:t>
            </w:r>
          </w:p>
        </w:tc>
        <w:tc>
          <w:tcPr>
            <w:tcW w:w="3477" w:type="dxa"/>
            <w:shd w:val="clear" w:color="auto" w:fill="auto"/>
            <w:noWrap/>
            <w:hideMark/>
          </w:tcPr>
          <w:p w14:paraId="7E1758E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0B9B7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FBC159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D94510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an..27</w:t>
            </w:r>
          </w:p>
        </w:tc>
        <w:tc>
          <w:tcPr>
            <w:tcW w:w="1102" w:type="dxa"/>
            <w:shd w:val="clear" w:color="auto" w:fill="auto"/>
            <w:noWrap/>
            <w:hideMark/>
          </w:tcPr>
          <w:p w14:paraId="3DF4CB2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322D37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Response/Declaration/GoodsShipment/Consignment/DepartureTransportMeans/identification</w:t>
            </w:r>
          </w:p>
        </w:tc>
        <w:tc>
          <w:tcPr>
            <w:tcW w:w="3059" w:type="dxa"/>
            <w:shd w:val="clear" w:color="000000" w:fill="CCFFFF"/>
            <w:hideMark/>
          </w:tcPr>
          <w:p w14:paraId="1A17417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17D8E96A" w14:textId="77777777" w:rsidTr="007C0D02">
        <w:trPr>
          <w:trHeight w:val="20"/>
        </w:trPr>
        <w:tc>
          <w:tcPr>
            <w:tcW w:w="469" w:type="dxa"/>
            <w:shd w:val="clear" w:color="auto" w:fill="auto"/>
            <w:noWrap/>
            <w:hideMark/>
          </w:tcPr>
          <w:p w14:paraId="287CAB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18</w:t>
            </w:r>
          </w:p>
        </w:tc>
        <w:tc>
          <w:tcPr>
            <w:tcW w:w="415" w:type="dxa"/>
            <w:shd w:val="clear" w:color="auto" w:fill="auto"/>
            <w:noWrap/>
            <w:hideMark/>
          </w:tcPr>
          <w:p w14:paraId="51BBD23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D7B76E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Identity At </w:t>
            </w:r>
            <w:proofErr w:type="spellStart"/>
            <w:r w:rsidRPr="007C0D02">
              <w:rPr>
                <w:rFonts w:asciiTheme="minorHAnsi" w:hAnsiTheme="minorHAnsi"/>
                <w:sz w:val="16"/>
                <w:szCs w:val="16"/>
              </w:rPr>
              <w:t>Departure</w:t>
            </w:r>
            <w:proofErr w:type="spellEnd"/>
            <w:r w:rsidRPr="007C0D02">
              <w:rPr>
                <w:rFonts w:asciiTheme="minorHAnsi" w:hAnsiTheme="minorHAnsi"/>
                <w:sz w:val="16"/>
                <w:szCs w:val="16"/>
              </w:rPr>
              <w:t xml:space="preserve"> (box 18)</w:t>
            </w:r>
          </w:p>
        </w:tc>
        <w:tc>
          <w:tcPr>
            <w:tcW w:w="3477" w:type="dxa"/>
            <w:shd w:val="clear" w:color="auto" w:fill="auto"/>
            <w:noWrap/>
            <w:hideMark/>
          </w:tcPr>
          <w:p w14:paraId="748DFC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618A58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A93092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5D3FB1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an..27</w:t>
            </w:r>
          </w:p>
        </w:tc>
        <w:tc>
          <w:tcPr>
            <w:tcW w:w="1102" w:type="dxa"/>
            <w:shd w:val="clear" w:color="auto" w:fill="auto"/>
            <w:noWrap/>
            <w:hideMark/>
          </w:tcPr>
          <w:p w14:paraId="605438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A0E71C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Response/Declaration/GoodsShipment/Consignment/DepartureTransportMeans/identification</w:t>
            </w:r>
          </w:p>
        </w:tc>
        <w:tc>
          <w:tcPr>
            <w:tcW w:w="3059" w:type="dxa"/>
            <w:shd w:val="clear" w:color="000000" w:fill="CCFFFF"/>
            <w:hideMark/>
          </w:tcPr>
          <w:p w14:paraId="372EC21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When</w:t>
            </w:r>
            <w:proofErr w:type="spellEnd"/>
            <w:r w:rsidRPr="007C0D02">
              <w:rPr>
                <w:rFonts w:asciiTheme="minorHAnsi" w:hAnsiTheme="minorHAnsi"/>
                <w:sz w:val="16"/>
                <w:szCs w:val="16"/>
              </w:rPr>
              <w:t xml:space="preserve"> NOT </w:t>
            </w:r>
            <w:proofErr w:type="spellStart"/>
            <w:r w:rsidRPr="007C0D02">
              <w:rPr>
                <w:rFonts w:asciiTheme="minorHAnsi" w:hAnsiTheme="minorHAnsi"/>
                <w:sz w:val="16"/>
                <w:szCs w:val="16"/>
              </w:rPr>
              <w:t>used</w:t>
            </w:r>
            <w:proofErr w:type="spellEnd"/>
            <w:r w:rsidRPr="007C0D02">
              <w:rPr>
                <w:rFonts w:asciiTheme="minorHAnsi" w:hAnsiTheme="minorHAnsi"/>
                <w:sz w:val="16"/>
                <w:szCs w:val="16"/>
              </w:rPr>
              <w:t xml:space="preserve"> print "---"</w:t>
            </w:r>
          </w:p>
        </w:tc>
      </w:tr>
      <w:tr w:rsidR="007C0D02" w:rsidRPr="007C0D02" w14:paraId="51580FB1" w14:textId="77777777" w:rsidTr="007C0D02">
        <w:trPr>
          <w:trHeight w:val="20"/>
        </w:trPr>
        <w:tc>
          <w:tcPr>
            <w:tcW w:w="469" w:type="dxa"/>
            <w:shd w:val="clear" w:color="auto" w:fill="auto"/>
            <w:noWrap/>
            <w:hideMark/>
          </w:tcPr>
          <w:p w14:paraId="777F410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7EF7CB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99169F3"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CONTAINERS</w:t>
            </w:r>
          </w:p>
        </w:tc>
        <w:tc>
          <w:tcPr>
            <w:tcW w:w="3477" w:type="dxa"/>
            <w:shd w:val="clear" w:color="auto" w:fill="auto"/>
            <w:noWrap/>
            <w:hideMark/>
          </w:tcPr>
          <w:p w14:paraId="0A9A82D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499693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C661BE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44A2EB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CEFC1D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24EBD2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5F98B0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69F99167" w14:textId="77777777" w:rsidTr="007C0D02">
        <w:trPr>
          <w:trHeight w:val="20"/>
        </w:trPr>
        <w:tc>
          <w:tcPr>
            <w:tcW w:w="469" w:type="dxa"/>
            <w:shd w:val="clear" w:color="auto" w:fill="auto"/>
            <w:noWrap/>
            <w:hideMark/>
          </w:tcPr>
          <w:p w14:paraId="3A5EEC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669CB24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470E36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Container </w:t>
            </w:r>
            <w:proofErr w:type="spellStart"/>
            <w:r w:rsidRPr="007C0D02">
              <w:rPr>
                <w:rFonts w:asciiTheme="minorHAnsi" w:hAnsiTheme="minorHAnsi"/>
                <w:sz w:val="16"/>
                <w:szCs w:val="16"/>
              </w:rPr>
              <w:t>numbers</w:t>
            </w:r>
            <w:proofErr w:type="spellEnd"/>
            <w:r w:rsidRPr="007C0D02">
              <w:rPr>
                <w:rFonts w:asciiTheme="minorHAnsi" w:hAnsiTheme="minorHAnsi"/>
                <w:sz w:val="16"/>
                <w:szCs w:val="16"/>
              </w:rPr>
              <w:t xml:space="preserve"> (Box 31)</w:t>
            </w:r>
          </w:p>
        </w:tc>
        <w:tc>
          <w:tcPr>
            <w:tcW w:w="3477" w:type="dxa"/>
            <w:shd w:val="clear" w:color="auto" w:fill="auto"/>
            <w:noWrap/>
            <w:hideMark/>
          </w:tcPr>
          <w:p w14:paraId="19D0BF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84CD71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6E3ADE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7931AC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417851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FD25DE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Response/Declaration/GoodsShipment/Consignment/TransportEquipment/identification</w:t>
            </w:r>
          </w:p>
        </w:tc>
        <w:tc>
          <w:tcPr>
            <w:tcW w:w="3059" w:type="dxa"/>
            <w:shd w:val="clear" w:color="000000" w:fill="CCFFFF"/>
            <w:hideMark/>
          </w:tcPr>
          <w:p w14:paraId="0469CD6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17709209" w14:textId="77777777" w:rsidTr="007C0D02">
        <w:trPr>
          <w:trHeight w:val="20"/>
        </w:trPr>
        <w:tc>
          <w:tcPr>
            <w:tcW w:w="469" w:type="dxa"/>
            <w:shd w:val="clear" w:color="auto" w:fill="auto"/>
            <w:noWrap/>
            <w:hideMark/>
          </w:tcPr>
          <w:p w14:paraId="264C03F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4D411BF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5DB52A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Container </w:t>
            </w:r>
            <w:proofErr w:type="spellStart"/>
            <w:r w:rsidRPr="007C0D02">
              <w:rPr>
                <w:rFonts w:asciiTheme="minorHAnsi" w:hAnsiTheme="minorHAnsi"/>
                <w:sz w:val="16"/>
                <w:szCs w:val="16"/>
              </w:rPr>
              <w:t>numbers</w:t>
            </w:r>
            <w:proofErr w:type="spellEnd"/>
            <w:r w:rsidRPr="007C0D02">
              <w:rPr>
                <w:rFonts w:asciiTheme="minorHAnsi" w:hAnsiTheme="minorHAnsi"/>
                <w:sz w:val="16"/>
                <w:szCs w:val="16"/>
              </w:rPr>
              <w:t xml:space="preserve"> (Box 31)</w:t>
            </w:r>
          </w:p>
        </w:tc>
        <w:tc>
          <w:tcPr>
            <w:tcW w:w="3477" w:type="dxa"/>
            <w:shd w:val="clear" w:color="auto" w:fill="auto"/>
            <w:noWrap/>
            <w:hideMark/>
          </w:tcPr>
          <w:p w14:paraId="59FFEF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AA6DD1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E7D3BF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57310F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4A5E5B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20F298F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Response/Declaration/GoodsShipment/Consignment/TransportEquipment/identification</w:t>
            </w:r>
          </w:p>
        </w:tc>
        <w:tc>
          <w:tcPr>
            <w:tcW w:w="3059" w:type="dxa"/>
            <w:shd w:val="clear" w:color="000000" w:fill="CCFFFF"/>
            <w:hideMark/>
          </w:tcPr>
          <w:p w14:paraId="15E1ED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0B62C29A" w14:textId="77777777" w:rsidTr="007C0D02">
        <w:trPr>
          <w:trHeight w:val="20"/>
        </w:trPr>
        <w:tc>
          <w:tcPr>
            <w:tcW w:w="469" w:type="dxa"/>
            <w:shd w:val="clear" w:color="auto" w:fill="auto"/>
            <w:noWrap/>
            <w:hideMark/>
          </w:tcPr>
          <w:p w14:paraId="549F11F3"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7580775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5C6EF2D6"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SGI-CODES</w:t>
            </w:r>
          </w:p>
        </w:tc>
        <w:tc>
          <w:tcPr>
            <w:tcW w:w="3477" w:type="dxa"/>
            <w:shd w:val="clear" w:color="auto" w:fill="auto"/>
            <w:noWrap/>
            <w:hideMark/>
          </w:tcPr>
          <w:p w14:paraId="2766D8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F89C1E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2DFF7B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52EB73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C3798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BDD0A7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9E7598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7C0D02" w14:paraId="661F286B" w14:textId="77777777" w:rsidTr="007C0D02">
        <w:trPr>
          <w:trHeight w:val="20"/>
        </w:trPr>
        <w:tc>
          <w:tcPr>
            <w:tcW w:w="469" w:type="dxa"/>
            <w:shd w:val="clear" w:color="auto" w:fill="auto"/>
            <w:noWrap/>
            <w:hideMark/>
          </w:tcPr>
          <w:p w14:paraId="66D03B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5D8D47D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00ACD1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Sensitive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goods</w:t>
            </w:r>
            <w:proofErr w:type="spellEnd"/>
            <w:r w:rsidRPr="007C0D02">
              <w:rPr>
                <w:rFonts w:asciiTheme="minorHAnsi" w:hAnsiTheme="minorHAnsi"/>
                <w:sz w:val="16"/>
                <w:szCs w:val="16"/>
              </w:rPr>
              <w:t xml:space="preserve"> code (Box 31)</w:t>
            </w:r>
          </w:p>
        </w:tc>
        <w:tc>
          <w:tcPr>
            <w:tcW w:w="3477" w:type="dxa"/>
            <w:shd w:val="clear" w:color="auto" w:fill="auto"/>
            <w:noWrap/>
            <w:hideMark/>
          </w:tcPr>
          <w:p w14:paraId="096AC31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FCB647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8D9B6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32F5FE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n..2</w:t>
            </w:r>
          </w:p>
        </w:tc>
        <w:tc>
          <w:tcPr>
            <w:tcW w:w="1102" w:type="dxa"/>
            <w:shd w:val="clear" w:color="auto" w:fill="auto"/>
            <w:noWrap/>
            <w:hideMark/>
          </w:tcPr>
          <w:p w14:paraId="7B7EDC2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CD1EAF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C30C5C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E5F3F0C" w14:textId="77777777" w:rsidTr="007C0D02">
        <w:trPr>
          <w:trHeight w:val="20"/>
        </w:trPr>
        <w:tc>
          <w:tcPr>
            <w:tcW w:w="469" w:type="dxa"/>
            <w:shd w:val="clear" w:color="auto" w:fill="auto"/>
            <w:noWrap/>
            <w:hideMark/>
          </w:tcPr>
          <w:p w14:paraId="545E909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4ADF185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BB6007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Sensitive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Quantity</w:t>
            </w:r>
            <w:proofErr w:type="spellEnd"/>
            <w:r w:rsidRPr="007C0D02">
              <w:rPr>
                <w:rFonts w:asciiTheme="minorHAnsi" w:hAnsiTheme="minorHAnsi"/>
                <w:sz w:val="16"/>
                <w:szCs w:val="16"/>
              </w:rPr>
              <w:t xml:space="preserve"> (Box 31)</w:t>
            </w:r>
          </w:p>
        </w:tc>
        <w:tc>
          <w:tcPr>
            <w:tcW w:w="3477" w:type="dxa"/>
            <w:shd w:val="clear" w:color="auto" w:fill="auto"/>
            <w:noWrap/>
            <w:hideMark/>
          </w:tcPr>
          <w:p w14:paraId="403C07C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A02582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6FC65E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DDF5F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n..11,3</w:t>
            </w:r>
          </w:p>
        </w:tc>
        <w:tc>
          <w:tcPr>
            <w:tcW w:w="1102" w:type="dxa"/>
            <w:shd w:val="clear" w:color="auto" w:fill="auto"/>
            <w:noWrap/>
            <w:hideMark/>
          </w:tcPr>
          <w:p w14:paraId="4D3183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F9B555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5252DE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F553184" w14:textId="77777777" w:rsidTr="007C0D02">
        <w:trPr>
          <w:trHeight w:val="20"/>
        </w:trPr>
        <w:tc>
          <w:tcPr>
            <w:tcW w:w="469" w:type="dxa"/>
            <w:shd w:val="clear" w:color="auto" w:fill="auto"/>
            <w:noWrap/>
            <w:hideMark/>
          </w:tcPr>
          <w:p w14:paraId="2702B5C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E048E6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FD7C999"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COMMODITY Code</w:t>
            </w:r>
          </w:p>
        </w:tc>
        <w:tc>
          <w:tcPr>
            <w:tcW w:w="3477" w:type="dxa"/>
            <w:shd w:val="clear" w:color="auto" w:fill="auto"/>
            <w:noWrap/>
            <w:hideMark/>
          </w:tcPr>
          <w:p w14:paraId="145DFE0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4E7075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E127D2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65869D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08E0E55A" w14:textId="77777777" w:rsidR="00CD7D8C" w:rsidRPr="007C0D02" w:rsidRDefault="00CD7D8C" w:rsidP="00CD7D8C">
            <w:pPr>
              <w:jc w:val="center"/>
              <w:rPr>
                <w:rFonts w:asciiTheme="minorHAnsi" w:hAnsiTheme="minorHAnsi"/>
                <w:b/>
                <w:bCs/>
                <w:color w:val="FF0000"/>
                <w:sz w:val="16"/>
                <w:szCs w:val="16"/>
              </w:rPr>
            </w:pPr>
            <w:r w:rsidRPr="007C0D02">
              <w:rPr>
                <w:rFonts w:asciiTheme="minorHAnsi" w:hAnsiTheme="minorHAnsi"/>
                <w:b/>
                <w:bCs/>
                <w:color w:val="FF0000"/>
                <w:sz w:val="16"/>
                <w:szCs w:val="16"/>
              </w:rPr>
              <w:t> </w:t>
            </w:r>
          </w:p>
        </w:tc>
        <w:tc>
          <w:tcPr>
            <w:tcW w:w="6676" w:type="dxa"/>
            <w:shd w:val="clear" w:color="auto" w:fill="auto"/>
            <w:noWrap/>
            <w:hideMark/>
          </w:tcPr>
          <w:p w14:paraId="36CB606C"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3059" w:type="dxa"/>
            <w:shd w:val="clear" w:color="auto" w:fill="auto"/>
            <w:hideMark/>
          </w:tcPr>
          <w:p w14:paraId="333EE7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7BC86D1E" w14:textId="77777777" w:rsidTr="007C0D02">
        <w:trPr>
          <w:trHeight w:val="20"/>
        </w:trPr>
        <w:tc>
          <w:tcPr>
            <w:tcW w:w="469" w:type="dxa"/>
            <w:shd w:val="clear" w:color="auto" w:fill="auto"/>
            <w:noWrap/>
            <w:hideMark/>
          </w:tcPr>
          <w:p w14:paraId="52595F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49AEEDE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56EA9DA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Combined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Nomenclature</w:t>
            </w:r>
            <w:proofErr w:type="spellEnd"/>
            <w:r w:rsidRPr="007C0D02">
              <w:rPr>
                <w:rFonts w:asciiTheme="minorHAnsi" w:hAnsiTheme="minorHAnsi"/>
                <w:sz w:val="16"/>
                <w:szCs w:val="16"/>
              </w:rPr>
              <w:t xml:space="preserve"> (Box 33.1)</w:t>
            </w:r>
          </w:p>
        </w:tc>
        <w:tc>
          <w:tcPr>
            <w:tcW w:w="3477" w:type="dxa"/>
            <w:shd w:val="clear" w:color="auto" w:fill="auto"/>
            <w:noWrap/>
            <w:hideMark/>
          </w:tcPr>
          <w:p w14:paraId="01AFC4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EFEF8C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69B071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46D016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04DBE81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364B1F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490C669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Print the content which belongs to classification type "TSP"</w:t>
            </w:r>
          </w:p>
        </w:tc>
      </w:tr>
      <w:tr w:rsidR="007C0D02" w:rsidRPr="00E37EA0" w14:paraId="7E0B5F45" w14:textId="77777777" w:rsidTr="007C0D02">
        <w:trPr>
          <w:trHeight w:val="20"/>
        </w:trPr>
        <w:tc>
          <w:tcPr>
            <w:tcW w:w="469" w:type="dxa"/>
            <w:shd w:val="clear" w:color="auto" w:fill="auto"/>
            <w:noWrap/>
            <w:hideMark/>
          </w:tcPr>
          <w:p w14:paraId="530F15E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04C913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30EB6C34"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Taric</w:t>
            </w:r>
            <w:proofErr w:type="spellEnd"/>
            <w:r w:rsidRPr="007C0D02">
              <w:rPr>
                <w:rFonts w:asciiTheme="minorHAnsi" w:hAnsiTheme="minorHAnsi"/>
                <w:sz w:val="16"/>
                <w:szCs w:val="16"/>
              </w:rPr>
              <w:t xml:space="preserve"> code (Box 33.2)</w:t>
            </w:r>
          </w:p>
        </w:tc>
        <w:tc>
          <w:tcPr>
            <w:tcW w:w="3477" w:type="dxa"/>
            <w:shd w:val="clear" w:color="auto" w:fill="auto"/>
            <w:noWrap/>
            <w:hideMark/>
          </w:tcPr>
          <w:p w14:paraId="52A2C2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8F9AC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D60778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8D6441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w:t>
            </w:r>
          </w:p>
        </w:tc>
        <w:tc>
          <w:tcPr>
            <w:tcW w:w="1102" w:type="dxa"/>
            <w:shd w:val="clear" w:color="auto" w:fill="auto"/>
            <w:noWrap/>
            <w:hideMark/>
          </w:tcPr>
          <w:p w14:paraId="7F0017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41822E7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3A3E2B2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content of this attribute is always set to '00'.</w:t>
            </w:r>
          </w:p>
        </w:tc>
      </w:tr>
      <w:tr w:rsidR="007C0D02" w:rsidRPr="00E37EA0" w14:paraId="0F05DA81" w14:textId="77777777" w:rsidTr="007C0D02">
        <w:trPr>
          <w:trHeight w:val="20"/>
        </w:trPr>
        <w:tc>
          <w:tcPr>
            <w:tcW w:w="469" w:type="dxa"/>
            <w:shd w:val="clear" w:color="auto" w:fill="auto"/>
            <w:noWrap/>
            <w:hideMark/>
          </w:tcPr>
          <w:p w14:paraId="1552D8E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26589D2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30914BE4" w14:textId="77777777" w:rsidR="00CD7D8C" w:rsidRPr="00783FC1" w:rsidRDefault="00CD7D8C" w:rsidP="00CD7D8C">
            <w:pPr>
              <w:rPr>
                <w:rFonts w:asciiTheme="minorHAnsi" w:hAnsiTheme="minorHAnsi"/>
                <w:sz w:val="16"/>
                <w:szCs w:val="16"/>
                <w:lang w:val="en-GB"/>
              </w:rPr>
            </w:pPr>
            <w:proofErr w:type="spellStart"/>
            <w:r w:rsidRPr="00783FC1">
              <w:rPr>
                <w:rFonts w:asciiTheme="minorHAnsi" w:hAnsiTheme="minorHAnsi"/>
                <w:sz w:val="16"/>
                <w:szCs w:val="16"/>
                <w:lang w:val="en-GB"/>
              </w:rPr>
              <w:t>Taric</w:t>
            </w:r>
            <w:proofErr w:type="spellEnd"/>
            <w:r w:rsidRPr="00783FC1">
              <w:rPr>
                <w:rFonts w:asciiTheme="minorHAnsi" w:hAnsiTheme="minorHAnsi"/>
                <w:sz w:val="16"/>
                <w:szCs w:val="16"/>
                <w:lang w:val="en-GB"/>
              </w:rPr>
              <w:t xml:space="preserve"> first additional code (Box 33.3)</w:t>
            </w:r>
          </w:p>
        </w:tc>
        <w:tc>
          <w:tcPr>
            <w:tcW w:w="3477" w:type="dxa"/>
            <w:shd w:val="clear" w:color="auto" w:fill="auto"/>
            <w:noWrap/>
            <w:hideMark/>
          </w:tcPr>
          <w:p w14:paraId="51192D30"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DE76F9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2B0D5F0"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50C291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0E91F79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0D4C66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4DCB659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Where TARIC doesn't demand for this additional code the content of this attribute </w:t>
            </w:r>
            <w:r w:rsidRPr="00783FC1">
              <w:rPr>
                <w:rFonts w:asciiTheme="minorHAnsi" w:hAnsiTheme="minorHAnsi"/>
                <w:sz w:val="16"/>
                <w:szCs w:val="16"/>
                <w:lang w:val="en-GB"/>
              </w:rPr>
              <w:lastRenderedPageBreak/>
              <w:t>is set to '0000'.</w:t>
            </w:r>
            <w:r w:rsidRPr="00783FC1">
              <w:rPr>
                <w:rFonts w:asciiTheme="minorHAnsi" w:hAnsiTheme="minorHAnsi"/>
                <w:sz w:val="16"/>
                <w:szCs w:val="16"/>
                <w:lang w:val="en-GB"/>
              </w:rPr>
              <w:br/>
              <w:t>Print the content which belongs to the first occurrence for classification type "TRA"</w:t>
            </w:r>
          </w:p>
        </w:tc>
      </w:tr>
      <w:tr w:rsidR="007C0D02" w:rsidRPr="00E37EA0" w14:paraId="11F10038" w14:textId="77777777" w:rsidTr="007C0D02">
        <w:trPr>
          <w:trHeight w:val="20"/>
        </w:trPr>
        <w:tc>
          <w:tcPr>
            <w:tcW w:w="469" w:type="dxa"/>
            <w:shd w:val="clear" w:color="auto" w:fill="auto"/>
            <w:noWrap/>
            <w:hideMark/>
          </w:tcPr>
          <w:p w14:paraId="6E9C4F9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33</w:t>
            </w:r>
          </w:p>
        </w:tc>
        <w:tc>
          <w:tcPr>
            <w:tcW w:w="415" w:type="dxa"/>
            <w:shd w:val="clear" w:color="auto" w:fill="auto"/>
            <w:noWrap/>
            <w:hideMark/>
          </w:tcPr>
          <w:p w14:paraId="7DA748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5970F49" w14:textId="77777777" w:rsidR="00CD7D8C" w:rsidRPr="00783FC1" w:rsidRDefault="00CD7D8C" w:rsidP="00CD7D8C">
            <w:pPr>
              <w:rPr>
                <w:rFonts w:asciiTheme="minorHAnsi" w:hAnsiTheme="minorHAnsi"/>
                <w:sz w:val="16"/>
                <w:szCs w:val="16"/>
                <w:lang w:val="en-GB"/>
              </w:rPr>
            </w:pPr>
            <w:proofErr w:type="spellStart"/>
            <w:r w:rsidRPr="00783FC1">
              <w:rPr>
                <w:rFonts w:asciiTheme="minorHAnsi" w:hAnsiTheme="minorHAnsi"/>
                <w:sz w:val="16"/>
                <w:szCs w:val="16"/>
                <w:lang w:val="en-GB"/>
              </w:rPr>
              <w:t>Taric</w:t>
            </w:r>
            <w:proofErr w:type="spellEnd"/>
            <w:r w:rsidRPr="00783FC1">
              <w:rPr>
                <w:rFonts w:asciiTheme="minorHAnsi" w:hAnsiTheme="minorHAnsi"/>
                <w:sz w:val="16"/>
                <w:szCs w:val="16"/>
                <w:lang w:val="en-GB"/>
              </w:rPr>
              <w:t xml:space="preserve"> second additional code (Box 33.4)</w:t>
            </w:r>
          </w:p>
        </w:tc>
        <w:tc>
          <w:tcPr>
            <w:tcW w:w="3477" w:type="dxa"/>
            <w:shd w:val="clear" w:color="auto" w:fill="auto"/>
            <w:noWrap/>
            <w:hideMark/>
          </w:tcPr>
          <w:p w14:paraId="5F3210B3"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1EB7912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3491F47"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741958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1A1302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6662A5F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7184E27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Where TARIC doesn't demand for this additional code the content of this attribute is set to '0000'.</w:t>
            </w:r>
            <w:r w:rsidRPr="00783FC1">
              <w:rPr>
                <w:rFonts w:asciiTheme="minorHAnsi" w:hAnsiTheme="minorHAnsi"/>
                <w:sz w:val="16"/>
                <w:szCs w:val="16"/>
                <w:lang w:val="en-GB"/>
              </w:rPr>
              <w:br/>
              <w:t>Print the content which belongs to the second occurrence for classification type "TRA"</w:t>
            </w:r>
          </w:p>
        </w:tc>
      </w:tr>
      <w:tr w:rsidR="007C0D02" w:rsidRPr="00E37EA0" w14:paraId="46CD37E7" w14:textId="77777777" w:rsidTr="007C0D02">
        <w:trPr>
          <w:trHeight w:val="20"/>
        </w:trPr>
        <w:tc>
          <w:tcPr>
            <w:tcW w:w="469" w:type="dxa"/>
            <w:shd w:val="clear" w:color="auto" w:fill="auto"/>
            <w:noWrap/>
            <w:hideMark/>
          </w:tcPr>
          <w:p w14:paraId="65A22A1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1936056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87A381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National </w:t>
            </w:r>
            <w:proofErr w:type="spellStart"/>
            <w:r w:rsidRPr="007C0D02">
              <w:rPr>
                <w:rFonts w:asciiTheme="minorHAnsi" w:hAnsiTheme="minorHAnsi"/>
                <w:sz w:val="16"/>
                <w:szCs w:val="16"/>
              </w:rPr>
              <w:t>additional</w:t>
            </w:r>
            <w:proofErr w:type="spellEnd"/>
            <w:r w:rsidRPr="007C0D02">
              <w:rPr>
                <w:rFonts w:asciiTheme="minorHAnsi" w:hAnsiTheme="minorHAnsi"/>
                <w:sz w:val="16"/>
                <w:szCs w:val="16"/>
              </w:rPr>
              <w:t xml:space="preserve"> code (Box 33.5)</w:t>
            </w:r>
          </w:p>
        </w:tc>
        <w:tc>
          <w:tcPr>
            <w:tcW w:w="3477" w:type="dxa"/>
            <w:shd w:val="clear" w:color="auto" w:fill="auto"/>
            <w:noWrap/>
            <w:hideMark/>
          </w:tcPr>
          <w:p w14:paraId="13C634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5CC852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21DFF9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3E3217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4B86C0D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BA20D2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62E0028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15CF91B9" w14:textId="77777777" w:rsidTr="007C0D02">
        <w:trPr>
          <w:trHeight w:val="20"/>
        </w:trPr>
        <w:tc>
          <w:tcPr>
            <w:tcW w:w="469" w:type="dxa"/>
            <w:shd w:val="clear" w:color="auto" w:fill="auto"/>
            <w:noWrap/>
            <w:hideMark/>
          </w:tcPr>
          <w:p w14:paraId="49E66A5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278B5CA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86D8D71"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Combined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Nomenclature</w:t>
            </w:r>
            <w:proofErr w:type="spellEnd"/>
            <w:r w:rsidRPr="007C0D02">
              <w:rPr>
                <w:rFonts w:asciiTheme="minorHAnsi" w:hAnsiTheme="minorHAnsi"/>
                <w:sz w:val="16"/>
                <w:szCs w:val="16"/>
              </w:rPr>
              <w:t xml:space="preserve"> (Box 33.1)</w:t>
            </w:r>
          </w:p>
        </w:tc>
        <w:tc>
          <w:tcPr>
            <w:tcW w:w="3477" w:type="dxa"/>
            <w:shd w:val="clear" w:color="auto" w:fill="auto"/>
            <w:noWrap/>
            <w:hideMark/>
          </w:tcPr>
          <w:p w14:paraId="0DD7F2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085D3C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919651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E47CBE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2365CDE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139A171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1974182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Print the content which belongs to classification type "TSP"</w:t>
            </w:r>
          </w:p>
        </w:tc>
      </w:tr>
      <w:tr w:rsidR="007C0D02" w:rsidRPr="00E37EA0" w14:paraId="58CE05CA" w14:textId="77777777" w:rsidTr="007C0D02">
        <w:trPr>
          <w:trHeight w:val="20"/>
        </w:trPr>
        <w:tc>
          <w:tcPr>
            <w:tcW w:w="469" w:type="dxa"/>
            <w:shd w:val="clear" w:color="auto" w:fill="auto"/>
            <w:noWrap/>
            <w:hideMark/>
          </w:tcPr>
          <w:p w14:paraId="57161B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06377C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9AFE91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Taric</w:t>
            </w:r>
            <w:proofErr w:type="spellEnd"/>
            <w:r w:rsidRPr="007C0D02">
              <w:rPr>
                <w:rFonts w:asciiTheme="minorHAnsi" w:hAnsiTheme="minorHAnsi"/>
                <w:sz w:val="16"/>
                <w:szCs w:val="16"/>
              </w:rPr>
              <w:t xml:space="preserve"> code (Box 33.2)</w:t>
            </w:r>
          </w:p>
        </w:tc>
        <w:tc>
          <w:tcPr>
            <w:tcW w:w="3477" w:type="dxa"/>
            <w:shd w:val="clear" w:color="auto" w:fill="auto"/>
            <w:noWrap/>
            <w:hideMark/>
          </w:tcPr>
          <w:p w14:paraId="0C8E89E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34D15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F35D4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1E7ED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w:t>
            </w:r>
          </w:p>
        </w:tc>
        <w:tc>
          <w:tcPr>
            <w:tcW w:w="1102" w:type="dxa"/>
            <w:shd w:val="clear" w:color="auto" w:fill="auto"/>
            <w:noWrap/>
            <w:hideMark/>
          </w:tcPr>
          <w:p w14:paraId="2FF3E08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39F99B9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37D3F0E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The content of this attribute is always set to '00'.</w:t>
            </w:r>
          </w:p>
        </w:tc>
      </w:tr>
      <w:tr w:rsidR="007C0D02" w:rsidRPr="00E37EA0" w14:paraId="5B8AE8D0" w14:textId="77777777" w:rsidTr="007C0D02">
        <w:trPr>
          <w:trHeight w:val="20"/>
        </w:trPr>
        <w:tc>
          <w:tcPr>
            <w:tcW w:w="469" w:type="dxa"/>
            <w:shd w:val="clear" w:color="auto" w:fill="auto"/>
            <w:noWrap/>
            <w:hideMark/>
          </w:tcPr>
          <w:p w14:paraId="72C10CD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73169AF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54440DC" w14:textId="77777777" w:rsidR="00CD7D8C" w:rsidRPr="00783FC1" w:rsidRDefault="00CD7D8C" w:rsidP="00CD7D8C">
            <w:pPr>
              <w:rPr>
                <w:rFonts w:asciiTheme="minorHAnsi" w:hAnsiTheme="minorHAnsi"/>
                <w:sz w:val="16"/>
                <w:szCs w:val="16"/>
                <w:lang w:val="en-GB"/>
              </w:rPr>
            </w:pPr>
            <w:proofErr w:type="spellStart"/>
            <w:r w:rsidRPr="00783FC1">
              <w:rPr>
                <w:rFonts w:asciiTheme="minorHAnsi" w:hAnsiTheme="minorHAnsi"/>
                <w:sz w:val="16"/>
                <w:szCs w:val="16"/>
                <w:lang w:val="en-GB"/>
              </w:rPr>
              <w:t>Taric</w:t>
            </w:r>
            <w:proofErr w:type="spellEnd"/>
            <w:r w:rsidRPr="00783FC1">
              <w:rPr>
                <w:rFonts w:asciiTheme="minorHAnsi" w:hAnsiTheme="minorHAnsi"/>
                <w:sz w:val="16"/>
                <w:szCs w:val="16"/>
                <w:lang w:val="en-GB"/>
              </w:rPr>
              <w:t xml:space="preserve"> first additional code (Box 33.3)</w:t>
            </w:r>
          </w:p>
        </w:tc>
        <w:tc>
          <w:tcPr>
            <w:tcW w:w="3477" w:type="dxa"/>
            <w:shd w:val="clear" w:color="auto" w:fill="auto"/>
            <w:noWrap/>
            <w:hideMark/>
          </w:tcPr>
          <w:p w14:paraId="6679223E"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50239B0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10075EE"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9B8D90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136A591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1E8257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71F1926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Where TARIC doesn't demand for this additional code the content of this attribute is set to '0000'.</w:t>
            </w:r>
            <w:r w:rsidRPr="00783FC1">
              <w:rPr>
                <w:rFonts w:asciiTheme="minorHAnsi" w:hAnsiTheme="minorHAnsi"/>
                <w:sz w:val="16"/>
                <w:szCs w:val="16"/>
                <w:lang w:val="en-GB"/>
              </w:rPr>
              <w:br/>
              <w:t>Print the content which belongs to the first occurrence for classification type "TRA"</w:t>
            </w:r>
          </w:p>
        </w:tc>
      </w:tr>
      <w:tr w:rsidR="007C0D02" w:rsidRPr="00E37EA0" w14:paraId="3FD3E609" w14:textId="77777777" w:rsidTr="007C0D02">
        <w:trPr>
          <w:trHeight w:val="20"/>
        </w:trPr>
        <w:tc>
          <w:tcPr>
            <w:tcW w:w="469" w:type="dxa"/>
            <w:shd w:val="clear" w:color="auto" w:fill="auto"/>
            <w:noWrap/>
            <w:hideMark/>
          </w:tcPr>
          <w:p w14:paraId="7B125A9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0A2A23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D9A2AA8" w14:textId="77777777" w:rsidR="00CD7D8C" w:rsidRPr="00783FC1" w:rsidRDefault="00CD7D8C" w:rsidP="00CD7D8C">
            <w:pPr>
              <w:rPr>
                <w:rFonts w:asciiTheme="minorHAnsi" w:hAnsiTheme="minorHAnsi"/>
                <w:sz w:val="16"/>
                <w:szCs w:val="16"/>
                <w:lang w:val="en-GB"/>
              </w:rPr>
            </w:pPr>
            <w:proofErr w:type="spellStart"/>
            <w:r w:rsidRPr="00783FC1">
              <w:rPr>
                <w:rFonts w:asciiTheme="minorHAnsi" w:hAnsiTheme="minorHAnsi"/>
                <w:sz w:val="16"/>
                <w:szCs w:val="16"/>
                <w:lang w:val="en-GB"/>
              </w:rPr>
              <w:t>Taric</w:t>
            </w:r>
            <w:proofErr w:type="spellEnd"/>
            <w:r w:rsidRPr="00783FC1">
              <w:rPr>
                <w:rFonts w:asciiTheme="minorHAnsi" w:hAnsiTheme="minorHAnsi"/>
                <w:sz w:val="16"/>
                <w:szCs w:val="16"/>
                <w:lang w:val="en-GB"/>
              </w:rPr>
              <w:t xml:space="preserve"> second additional code (Box 33.4)</w:t>
            </w:r>
          </w:p>
        </w:tc>
        <w:tc>
          <w:tcPr>
            <w:tcW w:w="3477" w:type="dxa"/>
            <w:shd w:val="clear" w:color="auto" w:fill="auto"/>
            <w:noWrap/>
            <w:hideMark/>
          </w:tcPr>
          <w:p w14:paraId="6E631A0A"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AEAD58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E0DE160"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58BF12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64B001E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F45910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Response/Declaration/GoodsShipment/GovernmentAgencyGoodsItem/Commodity/Classification/identification</w:t>
            </w:r>
          </w:p>
        </w:tc>
        <w:tc>
          <w:tcPr>
            <w:tcW w:w="3059" w:type="dxa"/>
            <w:shd w:val="clear" w:color="000000" w:fill="C5D9F1"/>
            <w:hideMark/>
          </w:tcPr>
          <w:p w14:paraId="3AD95D0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Where TARIC doesn't demand for this additional code the content of this attribute is set to '0000'.</w:t>
            </w:r>
            <w:r w:rsidRPr="00783FC1">
              <w:rPr>
                <w:rFonts w:asciiTheme="minorHAnsi" w:hAnsiTheme="minorHAnsi"/>
                <w:sz w:val="16"/>
                <w:szCs w:val="16"/>
                <w:lang w:val="en-GB"/>
              </w:rPr>
              <w:br/>
              <w:t>Print the content which belongs to the second occurrence for classification type "TRA"</w:t>
            </w:r>
          </w:p>
        </w:tc>
      </w:tr>
      <w:tr w:rsidR="007C0D02" w:rsidRPr="00E37EA0" w14:paraId="2B7BC7E9" w14:textId="77777777" w:rsidTr="007C0D02">
        <w:trPr>
          <w:trHeight w:val="20"/>
        </w:trPr>
        <w:tc>
          <w:tcPr>
            <w:tcW w:w="469" w:type="dxa"/>
            <w:shd w:val="clear" w:color="auto" w:fill="auto"/>
            <w:noWrap/>
            <w:hideMark/>
          </w:tcPr>
          <w:p w14:paraId="3F2CBC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33</w:t>
            </w:r>
          </w:p>
        </w:tc>
        <w:tc>
          <w:tcPr>
            <w:tcW w:w="415" w:type="dxa"/>
            <w:shd w:val="clear" w:color="auto" w:fill="auto"/>
            <w:noWrap/>
            <w:hideMark/>
          </w:tcPr>
          <w:p w14:paraId="3238898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E00212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National </w:t>
            </w:r>
            <w:proofErr w:type="spellStart"/>
            <w:r w:rsidRPr="007C0D02">
              <w:rPr>
                <w:rFonts w:asciiTheme="minorHAnsi" w:hAnsiTheme="minorHAnsi"/>
                <w:sz w:val="16"/>
                <w:szCs w:val="16"/>
              </w:rPr>
              <w:t>additional</w:t>
            </w:r>
            <w:proofErr w:type="spellEnd"/>
            <w:r w:rsidRPr="007C0D02">
              <w:rPr>
                <w:rFonts w:asciiTheme="minorHAnsi" w:hAnsiTheme="minorHAnsi"/>
                <w:sz w:val="16"/>
                <w:szCs w:val="16"/>
              </w:rPr>
              <w:t xml:space="preserve"> code (Box 33.5)</w:t>
            </w:r>
          </w:p>
        </w:tc>
        <w:tc>
          <w:tcPr>
            <w:tcW w:w="3477" w:type="dxa"/>
            <w:shd w:val="clear" w:color="auto" w:fill="auto"/>
            <w:noWrap/>
            <w:hideMark/>
          </w:tcPr>
          <w:p w14:paraId="2605E39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AF7DCD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1DFC9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13659A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3D1966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128BB29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w:t>
            </w:r>
          </w:p>
        </w:tc>
        <w:tc>
          <w:tcPr>
            <w:tcW w:w="3059" w:type="dxa"/>
            <w:shd w:val="clear" w:color="000000" w:fill="CCFFFF"/>
            <w:hideMark/>
          </w:tcPr>
          <w:p w14:paraId="144EBB8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40ED4618" w14:textId="77777777" w:rsidTr="007C0D02">
        <w:trPr>
          <w:trHeight w:val="20"/>
        </w:trPr>
        <w:tc>
          <w:tcPr>
            <w:tcW w:w="469" w:type="dxa"/>
            <w:shd w:val="clear" w:color="auto" w:fill="auto"/>
            <w:noWrap/>
            <w:hideMark/>
          </w:tcPr>
          <w:p w14:paraId="46B10824"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10922665"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51D7B7F3"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PACKAGES</w:t>
            </w:r>
          </w:p>
        </w:tc>
        <w:tc>
          <w:tcPr>
            <w:tcW w:w="3477" w:type="dxa"/>
            <w:shd w:val="clear" w:color="auto" w:fill="auto"/>
            <w:noWrap/>
            <w:hideMark/>
          </w:tcPr>
          <w:p w14:paraId="5BB8B52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80A64C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1C8BDF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D2CBC3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83D841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B0229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CF43D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C157300" w14:textId="77777777" w:rsidTr="007C0D02">
        <w:trPr>
          <w:trHeight w:val="20"/>
        </w:trPr>
        <w:tc>
          <w:tcPr>
            <w:tcW w:w="469" w:type="dxa"/>
            <w:shd w:val="clear" w:color="auto" w:fill="auto"/>
            <w:noWrap/>
            <w:hideMark/>
          </w:tcPr>
          <w:p w14:paraId="69A6E3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42691AF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53C543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Marks &amp; numbers of Packages (also </w:t>
            </w:r>
            <w:proofErr w:type="spellStart"/>
            <w:r w:rsidRPr="00783FC1">
              <w:rPr>
                <w:rFonts w:asciiTheme="minorHAnsi" w:hAnsiTheme="minorHAnsi"/>
                <w:sz w:val="16"/>
                <w:szCs w:val="16"/>
                <w:lang w:val="en-GB"/>
              </w:rPr>
              <w:t>shiping</w:t>
            </w:r>
            <w:proofErr w:type="spellEnd"/>
            <w:r w:rsidRPr="00783FC1">
              <w:rPr>
                <w:rFonts w:asciiTheme="minorHAnsi" w:hAnsiTheme="minorHAnsi"/>
                <w:sz w:val="16"/>
                <w:szCs w:val="16"/>
                <w:lang w:val="en-GB"/>
              </w:rPr>
              <w:t xml:space="preserve"> marks and equipment identification nr)</w:t>
            </w:r>
          </w:p>
        </w:tc>
        <w:tc>
          <w:tcPr>
            <w:tcW w:w="3477" w:type="dxa"/>
            <w:shd w:val="clear" w:color="auto" w:fill="auto"/>
            <w:noWrap/>
            <w:hideMark/>
          </w:tcPr>
          <w:p w14:paraId="06779DB2"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35E975B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856460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0C92BC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an..42</w:t>
            </w:r>
          </w:p>
        </w:tc>
        <w:tc>
          <w:tcPr>
            <w:tcW w:w="1102" w:type="dxa"/>
            <w:shd w:val="clear" w:color="auto" w:fill="auto"/>
            <w:noWrap/>
            <w:hideMark/>
          </w:tcPr>
          <w:p w14:paraId="40A10B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D3DF71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Response/Declaration/GoodsShipment/GovernmentAgencyGoodsItem/Packaging/marksNumbers</w:t>
            </w:r>
          </w:p>
        </w:tc>
        <w:tc>
          <w:tcPr>
            <w:tcW w:w="3059" w:type="dxa"/>
            <w:shd w:val="clear" w:color="000000" w:fill="CCFFFF"/>
            <w:hideMark/>
          </w:tcPr>
          <w:p w14:paraId="4D3CAF1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6652BD98" w14:textId="77777777" w:rsidTr="007C0D02">
        <w:trPr>
          <w:trHeight w:val="20"/>
        </w:trPr>
        <w:tc>
          <w:tcPr>
            <w:tcW w:w="469" w:type="dxa"/>
            <w:shd w:val="clear" w:color="auto" w:fill="auto"/>
            <w:noWrap/>
            <w:hideMark/>
          </w:tcPr>
          <w:p w14:paraId="4DE98D9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13E96B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CBB42C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Marks_&amp;_</w:t>
            </w:r>
            <w:proofErr w:type="spellStart"/>
            <w:r w:rsidRPr="00783FC1">
              <w:rPr>
                <w:rFonts w:asciiTheme="minorHAnsi" w:hAnsiTheme="minorHAnsi"/>
                <w:sz w:val="16"/>
                <w:szCs w:val="16"/>
                <w:lang w:val="en-GB"/>
              </w:rPr>
              <w:t>numbers_of_Packages_LNG</w:t>
            </w:r>
            <w:proofErr w:type="spellEnd"/>
          </w:p>
        </w:tc>
        <w:tc>
          <w:tcPr>
            <w:tcW w:w="3477" w:type="dxa"/>
            <w:shd w:val="clear" w:color="auto" w:fill="auto"/>
            <w:noWrap/>
            <w:hideMark/>
          </w:tcPr>
          <w:p w14:paraId="36FDD3B0"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2AEE97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B3F74F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5C76EF6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9CC6F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2CB78F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2EC826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6763BF6A" w14:textId="77777777" w:rsidTr="007C0D02">
        <w:trPr>
          <w:trHeight w:val="20"/>
        </w:trPr>
        <w:tc>
          <w:tcPr>
            <w:tcW w:w="469" w:type="dxa"/>
            <w:shd w:val="clear" w:color="auto" w:fill="auto"/>
            <w:noWrap/>
            <w:hideMark/>
          </w:tcPr>
          <w:p w14:paraId="0F4061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33F52A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F5DE4FD"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of Packages (Box 31)</w:t>
            </w:r>
          </w:p>
        </w:tc>
        <w:tc>
          <w:tcPr>
            <w:tcW w:w="3477" w:type="dxa"/>
            <w:shd w:val="clear" w:color="auto" w:fill="auto"/>
            <w:noWrap/>
            <w:hideMark/>
          </w:tcPr>
          <w:p w14:paraId="3026B62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8277DE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E16623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BC364A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51FA026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F3B4D8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Response/Declaration/GoodsShipment/GovernmentAgencyGoodsItem/Packaging/quantity</w:t>
            </w:r>
          </w:p>
        </w:tc>
        <w:tc>
          <w:tcPr>
            <w:tcW w:w="3059" w:type="dxa"/>
            <w:shd w:val="clear" w:color="000000" w:fill="CCFFFF"/>
            <w:hideMark/>
          </w:tcPr>
          <w:p w14:paraId="21196C7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D3B9DE3" w14:textId="77777777" w:rsidTr="007C0D02">
        <w:trPr>
          <w:trHeight w:val="20"/>
        </w:trPr>
        <w:tc>
          <w:tcPr>
            <w:tcW w:w="469" w:type="dxa"/>
            <w:shd w:val="clear" w:color="auto" w:fill="auto"/>
            <w:noWrap/>
            <w:hideMark/>
          </w:tcPr>
          <w:p w14:paraId="78B334B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0DF9A62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D67C1A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Kind of packages (Box 31)</w:t>
            </w:r>
          </w:p>
        </w:tc>
        <w:tc>
          <w:tcPr>
            <w:tcW w:w="3477" w:type="dxa"/>
            <w:shd w:val="clear" w:color="auto" w:fill="auto"/>
            <w:noWrap/>
            <w:hideMark/>
          </w:tcPr>
          <w:p w14:paraId="507D89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B23E36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AD822F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0C12B5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4DA7FC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409627E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Response/Declaration/GoodsShipment/GovernmentAgencyGoodsItem/Packaging/type</w:t>
            </w:r>
          </w:p>
        </w:tc>
        <w:tc>
          <w:tcPr>
            <w:tcW w:w="3059" w:type="dxa"/>
            <w:shd w:val="clear" w:color="auto" w:fill="auto"/>
            <w:hideMark/>
          </w:tcPr>
          <w:p w14:paraId="5B86CB8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05FD7860" w14:textId="77777777" w:rsidTr="007C0D02">
        <w:trPr>
          <w:trHeight w:val="20"/>
        </w:trPr>
        <w:tc>
          <w:tcPr>
            <w:tcW w:w="469" w:type="dxa"/>
            <w:shd w:val="clear" w:color="auto" w:fill="auto"/>
            <w:noWrap/>
            <w:hideMark/>
          </w:tcPr>
          <w:p w14:paraId="5324FA1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4C9BEC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4CE91AD"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of Pieces (Box 31)</w:t>
            </w:r>
          </w:p>
        </w:tc>
        <w:tc>
          <w:tcPr>
            <w:tcW w:w="3477" w:type="dxa"/>
            <w:shd w:val="clear" w:color="auto" w:fill="auto"/>
            <w:noWrap/>
            <w:hideMark/>
          </w:tcPr>
          <w:p w14:paraId="53B753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AF8B0F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1AAF9B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73B65A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4CB6C48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r w:rsidRPr="007C0D02">
              <w:rPr>
                <w:rFonts w:asciiTheme="minorHAnsi" w:hAnsiTheme="minorHAnsi"/>
                <w:b/>
                <w:bCs/>
                <w:sz w:val="16"/>
                <w:szCs w:val="16"/>
              </w:rPr>
              <w:t xml:space="preserve"> </w:t>
            </w:r>
            <w:r w:rsidRPr="007C0D02">
              <w:rPr>
                <w:rFonts w:asciiTheme="minorHAnsi" w:hAnsiTheme="minorHAnsi"/>
                <w:b/>
                <w:bCs/>
                <w:color w:val="FF0000"/>
                <w:sz w:val="16"/>
                <w:szCs w:val="16"/>
              </w:rPr>
              <w:t xml:space="preserve">+ </w:t>
            </w:r>
            <w:proofErr w:type="spellStart"/>
            <w:r w:rsidRPr="007C0D02">
              <w:rPr>
                <w:rFonts w:asciiTheme="minorHAnsi" w:hAnsiTheme="minorHAnsi"/>
                <w:b/>
                <w:bCs/>
                <w:color w:val="FF0000"/>
                <w:sz w:val="16"/>
                <w:szCs w:val="16"/>
              </w:rPr>
              <w:t>Text</w:t>
            </w:r>
            <w:proofErr w:type="spellEnd"/>
          </w:p>
        </w:tc>
        <w:tc>
          <w:tcPr>
            <w:tcW w:w="6676" w:type="dxa"/>
            <w:shd w:val="clear" w:color="auto" w:fill="auto"/>
            <w:noWrap/>
            <w:hideMark/>
          </w:tcPr>
          <w:p w14:paraId="1A9D5BB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CFFFF"/>
            <w:hideMark/>
          </w:tcPr>
          <w:p w14:paraId="21D5111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 When used print also "pieces"</w:t>
            </w:r>
          </w:p>
        </w:tc>
      </w:tr>
      <w:tr w:rsidR="007C0D02" w:rsidRPr="00E37EA0" w14:paraId="4D0C68DC" w14:textId="77777777" w:rsidTr="007C0D02">
        <w:trPr>
          <w:trHeight w:val="20"/>
        </w:trPr>
        <w:tc>
          <w:tcPr>
            <w:tcW w:w="469" w:type="dxa"/>
            <w:shd w:val="clear" w:color="auto" w:fill="auto"/>
            <w:noWrap/>
            <w:hideMark/>
          </w:tcPr>
          <w:p w14:paraId="67FFA64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559A12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9189" w:type="dxa"/>
            <w:gridSpan w:val="3"/>
            <w:shd w:val="clear" w:color="auto" w:fill="auto"/>
            <w:noWrap/>
            <w:hideMark/>
          </w:tcPr>
          <w:p w14:paraId="12BE375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Marks &amp; numbers of Packages ( also </w:t>
            </w:r>
            <w:proofErr w:type="spellStart"/>
            <w:r w:rsidRPr="00783FC1">
              <w:rPr>
                <w:rFonts w:asciiTheme="minorHAnsi" w:hAnsiTheme="minorHAnsi"/>
                <w:sz w:val="16"/>
                <w:szCs w:val="16"/>
                <w:lang w:val="en-GB"/>
              </w:rPr>
              <w:t>shiping</w:t>
            </w:r>
            <w:proofErr w:type="spellEnd"/>
            <w:r w:rsidRPr="00783FC1">
              <w:rPr>
                <w:rFonts w:asciiTheme="minorHAnsi" w:hAnsiTheme="minorHAnsi"/>
                <w:sz w:val="16"/>
                <w:szCs w:val="16"/>
                <w:lang w:val="en-GB"/>
              </w:rPr>
              <w:t xml:space="preserve"> marks and equipment identification nr)</w:t>
            </w:r>
          </w:p>
        </w:tc>
        <w:tc>
          <w:tcPr>
            <w:tcW w:w="785" w:type="dxa"/>
            <w:shd w:val="clear" w:color="auto" w:fill="auto"/>
            <w:noWrap/>
            <w:hideMark/>
          </w:tcPr>
          <w:p w14:paraId="265E1D76"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039D005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an..42</w:t>
            </w:r>
          </w:p>
        </w:tc>
        <w:tc>
          <w:tcPr>
            <w:tcW w:w="1102" w:type="dxa"/>
            <w:shd w:val="clear" w:color="auto" w:fill="auto"/>
            <w:noWrap/>
            <w:hideMark/>
          </w:tcPr>
          <w:p w14:paraId="39223C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1751E5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Response/Declaration/GoodsShipment/GovernmentAgencyGoodsItem/Packaging/marksNumbers</w:t>
            </w:r>
          </w:p>
        </w:tc>
        <w:tc>
          <w:tcPr>
            <w:tcW w:w="3059" w:type="dxa"/>
            <w:shd w:val="clear" w:color="000000" w:fill="CCFFFF"/>
            <w:hideMark/>
          </w:tcPr>
          <w:p w14:paraId="351A4D1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When NOT used  NOT printed </w:t>
            </w:r>
          </w:p>
        </w:tc>
      </w:tr>
      <w:tr w:rsidR="007C0D02" w:rsidRPr="007C0D02" w14:paraId="21701101" w14:textId="77777777" w:rsidTr="007C0D02">
        <w:trPr>
          <w:trHeight w:val="20"/>
        </w:trPr>
        <w:tc>
          <w:tcPr>
            <w:tcW w:w="469" w:type="dxa"/>
            <w:shd w:val="clear" w:color="auto" w:fill="auto"/>
            <w:noWrap/>
            <w:hideMark/>
          </w:tcPr>
          <w:p w14:paraId="701FA34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08C7AF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6F94C62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Marks_&amp;_</w:t>
            </w:r>
            <w:proofErr w:type="spellStart"/>
            <w:r w:rsidRPr="00783FC1">
              <w:rPr>
                <w:rFonts w:asciiTheme="minorHAnsi" w:hAnsiTheme="minorHAnsi"/>
                <w:sz w:val="16"/>
                <w:szCs w:val="16"/>
                <w:lang w:val="en-GB"/>
              </w:rPr>
              <w:t>numbers_of_Packages_LNG</w:t>
            </w:r>
            <w:proofErr w:type="spellEnd"/>
          </w:p>
        </w:tc>
        <w:tc>
          <w:tcPr>
            <w:tcW w:w="3477" w:type="dxa"/>
            <w:shd w:val="clear" w:color="auto" w:fill="auto"/>
            <w:noWrap/>
            <w:hideMark/>
          </w:tcPr>
          <w:p w14:paraId="39833E08"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7AEF8DA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31A03DA"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812A76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6EADC34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B29945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52BEEA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4399FBBA" w14:textId="77777777" w:rsidTr="007C0D02">
        <w:trPr>
          <w:trHeight w:val="20"/>
        </w:trPr>
        <w:tc>
          <w:tcPr>
            <w:tcW w:w="469" w:type="dxa"/>
            <w:shd w:val="clear" w:color="auto" w:fill="auto"/>
            <w:noWrap/>
            <w:hideMark/>
          </w:tcPr>
          <w:p w14:paraId="6349290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08B6FCC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6F0D44D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of Packages (Box 31)</w:t>
            </w:r>
          </w:p>
        </w:tc>
        <w:tc>
          <w:tcPr>
            <w:tcW w:w="3477" w:type="dxa"/>
            <w:shd w:val="clear" w:color="auto" w:fill="auto"/>
            <w:noWrap/>
            <w:hideMark/>
          </w:tcPr>
          <w:p w14:paraId="6B16324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D93057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C465B7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22F898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04BC84D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F421DA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Response/Declaration/GoodsShipment/GovernmentAgencyGoodsItem/Packaging/quantity</w:t>
            </w:r>
          </w:p>
        </w:tc>
        <w:tc>
          <w:tcPr>
            <w:tcW w:w="3059" w:type="dxa"/>
            <w:shd w:val="clear" w:color="000000" w:fill="CCFFFF"/>
            <w:hideMark/>
          </w:tcPr>
          <w:p w14:paraId="367863D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0F321455" w14:textId="77777777" w:rsidTr="007C0D02">
        <w:trPr>
          <w:trHeight w:val="20"/>
        </w:trPr>
        <w:tc>
          <w:tcPr>
            <w:tcW w:w="469" w:type="dxa"/>
            <w:shd w:val="clear" w:color="auto" w:fill="auto"/>
            <w:noWrap/>
            <w:hideMark/>
          </w:tcPr>
          <w:p w14:paraId="055AEE4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0C730BB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3495CFC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Kind of packages (Box 31)</w:t>
            </w:r>
          </w:p>
        </w:tc>
        <w:tc>
          <w:tcPr>
            <w:tcW w:w="3477" w:type="dxa"/>
            <w:shd w:val="clear" w:color="auto" w:fill="auto"/>
            <w:noWrap/>
            <w:hideMark/>
          </w:tcPr>
          <w:p w14:paraId="72513D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1AFEA3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4B89CF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96B766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2AAABEE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736ADAF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Response/Declaration/GoodsShipment/GovernmentAgencyGoodsItem/Packaging/type</w:t>
            </w:r>
          </w:p>
        </w:tc>
        <w:tc>
          <w:tcPr>
            <w:tcW w:w="3059" w:type="dxa"/>
            <w:shd w:val="clear" w:color="auto" w:fill="auto"/>
            <w:hideMark/>
          </w:tcPr>
          <w:p w14:paraId="655F2C4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E37EA0" w14:paraId="6F9901CD" w14:textId="77777777" w:rsidTr="007C0D02">
        <w:trPr>
          <w:trHeight w:val="20"/>
        </w:trPr>
        <w:tc>
          <w:tcPr>
            <w:tcW w:w="469" w:type="dxa"/>
            <w:shd w:val="clear" w:color="auto" w:fill="auto"/>
            <w:noWrap/>
            <w:hideMark/>
          </w:tcPr>
          <w:p w14:paraId="0F42BC6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31</w:t>
            </w:r>
          </w:p>
        </w:tc>
        <w:tc>
          <w:tcPr>
            <w:tcW w:w="415" w:type="dxa"/>
            <w:shd w:val="clear" w:color="auto" w:fill="auto"/>
            <w:noWrap/>
            <w:hideMark/>
          </w:tcPr>
          <w:p w14:paraId="0E416AE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7EAE999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of Pieces (Box 31)</w:t>
            </w:r>
          </w:p>
        </w:tc>
        <w:tc>
          <w:tcPr>
            <w:tcW w:w="3477" w:type="dxa"/>
            <w:shd w:val="clear" w:color="auto" w:fill="auto"/>
            <w:noWrap/>
            <w:hideMark/>
          </w:tcPr>
          <w:p w14:paraId="0B485F1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2742E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E2A981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31A4FB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n..5</w:t>
            </w:r>
          </w:p>
        </w:tc>
        <w:tc>
          <w:tcPr>
            <w:tcW w:w="1102" w:type="dxa"/>
            <w:shd w:val="clear" w:color="auto" w:fill="auto"/>
            <w:noWrap/>
            <w:hideMark/>
          </w:tcPr>
          <w:p w14:paraId="537064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r w:rsidRPr="007C0D02">
              <w:rPr>
                <w:rFonts w:asciiTheme="minorHAnsi" w:hAnsiTheme="minorHAnsi"/>
                <w:b/>
                <w:bCs/>
                <w:sz w:val="16"/>
                <w:szCs w:val="16"/>
              </w:rPr>
              <w:t xml:space="preserve"> </w:t>
            </w:r>
            <w:r w:rsidRPr="007C0D02">
              <w:rPr>
                <w:rFonts w:asciiTheme="minorHAnsi" w:hAnsiTheme="minorHAnsi"/>
                <w:b/>
                <w:bCs/>
                <w:color w:val="FF0000"/>
                <w:sz w:val="16"/>
                <w:szCs w:val="16"/>
              </w:rPr>
              <w:t xml:space="preserve">+ </w:t>
            </w:r>
            <w:proofErr w:type="spellStart"/>
            <w:r w:rsidRPr="007C0D02">
              <w:rPr>
                <w:rFonts w:asciiTheme="minorHAnsi" w:hAnsiTheme="minorHAnsi"/>
                <w:b/>
                <w:bCs/>
                <w:color w:val="FF0000"/>
                <w:sz w:val="16"/>
                <w:szCs w:val="16"/>
              </w:rPr>
              <w:t>Text</w:t>
            </w:r>
            <w:proofErr w:type="spellEnd"/>
          </w:p>
        </w:tc>
        <w:tc>
          <w:tcPr>
            <w:tcW w:w="6676" w:type="dxa"/>
            <w:shd w:val="clear" w:color="auto" w:fill="auto"/>
            <w:noWrap/>
            <w:hideMark/>
          </w:tcPr>
          <w:p w14:paraId="19D2911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CFFFF"/>
            <w:hideMark/>
          </w:tcPr>
          <w:p w14:paraId="3E16110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 When used print also "pieces"</w:t>
            </w:r>
          </w:p>
        </w:tc>
      </w:tr>
      <w:tr w:rsidR="007C0D02" w:rsidRPr="007C0D02" w14:paraId="38D80610" w14:textId="77777777" w:rsidTr="007C0D02">
        <w:trPr>
          <w:trHeight w:val="20"/>
        </w:trPr>
        <w:tc>
          <w:tcPr>
            <w:tcW w:w="469" w:type="dxa"/>
            <w:shd w:val="clear" w:color="auto" w:fill="auto"/>
            <w:noWrap/>
            <w:hideMark/>
          </w:tcPr>
          <w:p w14:paraId="5BE70CC2"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49E14EE9"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639D11B7"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PREVIOUS ADMINISTRATIVE REFERENCES</w:t>
            </w:r>
          </w:p>
        </w:tc>
        <w:tc>
          <w:tcPr>
            <w:tcW w:w="3477" w:type="dxa"/>
            <w:shd w:val="clear" w:color="auto" w:fill="auto"/>
            <w:noWrap/>
            <w:hideMark/>
          </w:tcPr>
          <w:p w14:paraId="1BBD87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1117F0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742F8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F3C63C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ACBF5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5D9F8C4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CD5959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4A602D67" w14:textId="77777777" w:rsidTr="007C0D02">
        <w:trPr>
          <w:trHeight w:val="20"/>
        </w:trPr>
        <w:tc>
          <w:tcPr>
            <w:tcW w:w="469" w:type="dxa"/>
            <w:shd w:val="clear" w:color="auto" w:fill="auto"/>
            <w:noWrap/>
            <w:hideMark/>
          </w:tcPr>
          <w:p w14:paraId="526D6F9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4B5F2D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1D73B12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w:t>
            </w:r>
            <w:proofErr w:type="spellStart"/>
            <w:r w:rsidRPr="007C0D02">
              <w:rPr>
                <w:rFonts w:asciiTheme="minorHAnsi" w:hAnsiTheme="minorHAnsi"/>
                <w:sz w:val="16"/>
                <w:szCs w:val="16"/>
              </w:rPr>
              <w:t>Category</w:t>
            </w:r>
            <w:proofErr w:type="spellEnd"/>
            <w:r w:rsidRPr="007C0D02">
              <w:rPr>
                <w:rFonts w:asciiTheme="minorHAnsi" w:hAnsiTheme="minorHAnsi"/>
                <w:sz w:val="16"/>
                <w:szCs w:val="16"/>
              </w:rPr>
              <w:t xml:space="preserve"> (Box 40)</w:t>
            </w:r>
          </w:p>
        </w:tc>
        <w:tc>
          <w:tcPr>
            <w:tcW w:w="3477" w:type="dxa"/>
            <w:shd w:val="clear" w:color="auto" w:fill="auto"/>
            <w:noWrap/>
            <w:hideMark/>
          </w:tcPr>
          <w:p w14:paraId="7A5FFD2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F7EE4A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215E84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D7BD17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021EAF0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6E2C496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CFFFF"/>
            <w:hideMark/>
          </w:tcPr>
          <w:p w14:paraId="3408A2F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55F1DA39" w14:textId="77777777" w:rsidTr="007C0D02">
        <w:trPr>
          <w:trHeight w:val="20"/>
        </w:trPr>
        <w:tc>
          <w:tcPr>
            <w:tcW w:w="469" w:type="dxa"/>
            <w:shd w:val="clear" w:color="auto" w:fill="auto"/>
            <w:noWrap/>
            <w:hideMark/>
          </w:tcPr>
          <w:p w14:paraId="66BA9C3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2006BA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D1F2B8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Complement of information(Box 40)</w:t>
            </w:r>
          </w:p>
        </w:tc>
        <w:tc>
          <w:tcPr>
            <w:tcW w:w="3477" w:type="dxa"/>
            <w:shd w:val="clear" w:color="auto" w:fill="auto"/>
            <w:noWrap/>
            <w:hideMark/>
          </w:tcPr>
          <w:p w14:paraId="6FD6967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6572FB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9CD78D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AA173E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an..26 </w:t>
            </w:r>
          </w:p>
        </w:tc>
        <w:tc>
          <w:tcPr>
            <w:tcW w:w="1102" w:type="dxa"/>
            <w:shd w:val="clear" w:color="auto" w:fill="auto"/>
            <w:noWrap/>
            <w:hideMark/>
          </w:tcPr>
          <w:p w14:paraId="2EE8F7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A786AB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8A2BB2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7C0D02" w14:paraId="21FA37DF" w14:textId="77777777" w:rsidTr="007C0D02">
        <w:trPr>
          <w:trHeight w:val="20"/>
        </w:trPr>
        <w:tc>
          <w:tcPr>
            <w:tcW w:w="469" w:type="dxa"/>
            <w:shd w:val="clear" w:color="auto" w:fill="auto"/>
            <w:noWrap/>
            <w:hideMark/>
          </w:tcPr>
          <w:p w14:paraId="3A4D92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4CFA118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07EC6B3"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Complement_of_information_LNG</w:t>
            </w:r>
            <w:proofErr w:type="spellEnd"/>
          </w:p>
        </w:tc>
        <w:tc>
          <w:tcPr>
            <w:tcW w:w="3477" w:type="dxa"/>
            <w:shd w:val="clear" w:color="auto" w:fill="auto"/>
            <w:noWrap/>
            <w:hideMark/>
          </w:tcPr>
          <w:p w14:paraId="0A99A16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2D11D1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B5507A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813F39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074411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6F2F9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2513F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7FBFE5D9" w14:textId="77777777" w:rsidTr="007C0D02">
        <w:trPr>
          <w:trHeight w:val="20"/>
        </w:trPr>
        <w:tc>
          <w:tcPr>
            <w:tcW w:w="469" w:type="dxa"/>
            <w:shd w:val="clear" w:color="auto" w:fill="auto"/>
            <w:noWrap/>
            <w:hideMark/>
          </w:tcPr>
          <w:p w14:paraId="173E3D9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49CE23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043E385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Type (Box 40)</w:t>
            </w:r>
          </w:p>
        </w:tc>
        <w:tc>
          <w:tcPr>
            <w:tcW w:w="3477" w:type="dxa"/>
            <w:shd w:val="clear" w:color="auto" w:fill="auto"/>
            <w:noWrap/>
            <w:hideMark/>
          </w:tcPr>
          <w:p w14:paraId="620364C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73DE89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D1152A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C9BDFE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an..6</w:t>
            </w:r>
          </w:p>
        </w:tc>
        <w:tc>
          <w:tcPr>
            <w:tcW w:w="1102" w:type="dxa"/>
            <w:shd w:val="clear" w:color="auto" w:fill="auto"/>
            <w:noWrap/>
            <w:hideMark/>
          </w:tcPr>
          <w:p w14:paraId="02E96C9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FF7EEB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Response/Declaration/GoodsShipment/GovernmentAgencyGoodsItem/PreviousDocument/type</w:t>
            </w:r>
          </w:p>
        </w:tc>
        <w:tc>
          <w:tcPr>
            <w:tcW w:w="3059" w:type="dxa"/>
            <w:shd w:val="clear" w:color="000000" w:fill="CCFFFF"/>
            <w:hideMark/>
          </w:tcPr>
          <w:p w14:paraId="758EBB9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0807910" w14:textId="77777777" w:rsidTr="007C0D02">
        <w:trPr>
          <w:trHeight w:val="20"/>
        </w:trPr>
        <w:tc>
          <w:tcPr>
            <w:tcW w:w="469" w:type="dxa"/>
            <w:shd w:val="clear" w:color="auto" w:fill="auto"/>
            <w:noWrap/>
            <w:hideMark/>
          </w:tcPr>
          <w:p w14:paraId="7FE1AD0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0FB8588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E295C0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Reference (Box 40)</w:t>
            </w:r>
          </w:p>
        </w:tc>
        <w:tc>
          <w:tcPr>
            <w:tcW w:w="3477" w:type="dxa"/>
            <w:shd w:val="clear" w:color="auto" w:fill="auto"/>
            <w:noWrap/>
            <w:hideMark/>
          </w:tcPr>
          <w:p w14:paraId="03BB83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BA550D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01BE22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8BF26D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842D77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074F8D6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Response/Declaration/GoodsShipment/GovernmentAgencyGoodsItem/PreviousDocument/identification</w:t>
            </w:r>
          </w:p>
        </w:tc>
        <w:tc>
          <w:tcPr>
            <w:tcW w:w="3059" w:type="dxa"/>
            <w:shd w:val="clear" w:color="000000" w:fill="CCFFFF"/>
            <w:hideMark/>
          </w:tcPr>
          <w:p w14:paraId="11F148B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6B57AE21" w14:textId="77777777" w:rsidTr="007C0D02">
        <w:trPr>
          <w:trHeight w:val="20"/>
        </w:trPr>
        <w:tc>
          <w:tcPr>
            <w:tcW w:w="469" w:type="dxa"/>
            <w:shd w:val="clear" w:color="auto" w:fill="auto"/>
            <w:noWrap/>
            <w:hideMark/>
          </w:tcPr>
          <w:p w14:paraId="0BB1451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2AB3402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9B184CB"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Previous_Document_Reference_LNG</w:t>
            </w:r>
            <w:proofErr w:type="spellEnd"/>
          </w:p>
        </w:tc>
        <w:tc>
          <w:tcPr>
            <w:tcW w:w="3477" w:type="dxa"/>
            <w:shd w:val="clear" w:color="auto" w:fill="auto"/>
            <w:noWrap/>
            <w:hideMark/>
          </w:tcPr>
          <w:p w14:paraId="6A402B0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AC05A4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05342D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538C4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DCB76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190C76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A3E192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4621A1B" w14:textId="77777777" w:rsidTr="007C0D02">
        <w:trPr>
          <w:trHeight w:val="20"/>
        </w:trPr>
        <w:tc>
          <w:tcPr>
            <w:tcW w:w="469" w:type="dxa"/>
            <w:shd w:val="clear" w:color="auto" w:fill="auto"/>
            <w:noWrap/>
            <w:hideMark/>
          </w:tcPr>
          <w:p w14:paraId="1DC0145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6CD8F3E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A116B10"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w:t>
            </w:r>
            <w:proofErr w:type="spellStart"/>
            <w:r w:rsidRPr="007C0D02">
              <w:rPr>
                <w:rFonts w:asciiTheme="minorHAnsi" w:hAnsiTheme="minorHAnsi"/>
                <w:sz w:val="16"/>
                <w:szCs w:val="16"/>
              </w:rPr>
              <w:t>Category</w:t>
            </w:r>
            <w:proofErr w:type="spellEnd"/>
            <w:r w:rsidRPr="007C0D02">
              <w:rPr>
                <w:rFonts w:asciiTheme="minorHAnsi" w:hAnsiTheme="minorHAnsi"/>
                <w:sz w:val="16"/>
                <w:szCs w:val="16"/>
              </w:rPr>
              <w:t xml:space="preserve"> (Box 40)</w:t>
            </w:r>
          </w:p>
        </w:tc>
        <w:tc>
          <w:tcPr>
            <w:tcW w:w="3477" w:type="dxa"/>
            <w:shd w:val="clear" w:color="auto" w:fill="auto"/>
            <w:noWrap/>
            <w:hideMark/>
          </w:tcPr>
          <w:p w14:paraId="69451AC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B20451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00666A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09E025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58CBC6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1C98627A"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not in Annex B anymore</w:t>
            </w:r>
          </w:p>
        </w:tc>
        <w:tc>
          <w:tcPr>
            <w:tcW w:w="3059" w:type="dxa"/>
            <w:shd w:val="clear" w:color="000000" w:fill="CCFFFF"/>
            <w:hideMark/>
          </w:tcPr>
          <w:p w14:paraId="1D06AE8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3F6C72A5" w14:textId="77777777" w:rsidTr="007C0D02">
        <w:trPr>
          <w:trHeight w:val="20"/>
        </w:trPr>
        <w:tc>
          <w:tcPr>
            <w:tcW w:w="469" w:type="dxa"/>
            <w:shd w:val="clear" w:color="auto" w:fill="auto"/>
            <w:noWrap/>
            <w:hideMark/>
          </w:tcPr>
          <w:p w14:paraId="629045F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53D8EB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3CF4E0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Complement of information(Box 40)</w:t>
            </w:r>
          </w:p>
        </w:tc>
        <w:tc>
          <w:tcPr>
            <w:tcW w:w="3477" w:type="dxa"/>
            <w:shd w:val="clear" w:color="auto" w:fill="auto"/>
            <w:noWrap/>
            <w:hideMark/>
          </w:tcPr>
          <w:p w14:paraId="02F0B1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6E91C2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7E953C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D3F6A0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an..26 </w:t>
            </w:r>
          </w:p>
        </w:tc>
        <w:tc>
          <w:tcPr>
            <w:tcW w:w="1102" w:type="dxa"/>
            <w:shd w:val="clear" w:color="auto" w:fill="auto"/>
            <w:noWrap/>
            <w:hideMark/>
          </w:tcPr>
          <w:p w14:paraId="34D2A6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049180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F2C3EA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7C0D02" w14:paraId="1F8D7C72" w14:textId="77777777" w:rsidTr="007C0D02">
        <w:trPr>
          <w:trHeight w:val="20"/>
        </w:trPr>
        <w:tc>
          <w:tcPr>
            <w:tcW w:w="469" w:type="dxa"/>
            <w:shd w:val="clear" w:color="auto" w:fill="auto"/>
            <w:noWrap/>
            <w:hideMark/>
          </w:tcPr>
          <w:p w14:paraId="3E7705F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772C05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ED18CF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Complement_of_information_LNG</w:t>
            </w:r>
            <w:proofErr w:type="spellEnd"/>
          </w:p>
        </w:tc>
        <w:tc>
          <w:tcPr>
            <w:tcW w:w="3477" w:type="dxa"/>
            <w:shd w:val="clear" w:color="auto" w:fill="auto"/>
            <w:noWrap/>
            <w:hideMark/>
          </w:tcPr>
          <w:p w14:paraId="781A96C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F166A0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9EDF7B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9440BC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1284C04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9D0A4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445A9B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4980CA21" w14:textId="77777777" w:rsidTr="007C0D02">
        <w:trPr>
          <w:trHeight w:val="20"/>
        </w:trPr>
        <w:tc>
          <w:tcPr>
            <w:tcW w:w="469" w:type="dxa"/>
            <w:shd w:val="clear" w:color="auto" w:fill="auto"/>
            <w:noWrap/>
            <w:hideMark/>
          </w:tcPr>
          <w:p w14:paraId="11EBF18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239D0F1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B590A1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Type (Box 40)</w:t>
            </w:r>
          </w:p>
        </w:tc>
        <w:tc>
          <w:tcPr>
            <w:tcW w:w="3477" w:type="dxa"/>
            <w:shd w:val="clear" w:color="auto" w:fill="auto"/>
            <w:noWrap/>
            <w:hideMark/>
          </w:tcPr>
          <w:p w14:paraId="01E6318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70637C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497525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C3EE49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an..6</w:t>
            </w:r>
          </w:p>
        </w:tc>
        <w:tc>
          <w:tcPr>
            <w:tcW w:w="1102" w:type="dxa"/>
            <w:shd w:val="clear" w:color="auto" w:fill="auto"/>
            <w:noWrap/>
            <w:hideMark/>
          </w:tcPr>
          <w:p w14:paraId="13D460E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596550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Response/Declaration/GoodsShipment/GovernmentAgencyGoodsItem/PreviousDocument/type</w:t>
            </w:r>
          </w:p>
        </w:tc>
        <w:tc>
          <w:tcPr>
            <w:tcW w:w="3059" w:type="dxa"/>
            <w:shd w:val="clear" w:color="000000" w:fill="CCFFFF"/>
            <w:hideMark/>
          </w:tcPr>
          <w:p w14:paraId="034A03C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4F15DE6C" w14:textId="77777777" w:rsidTr="007C0D02">
        <w:trPr>
          <w:trHeight w:val="20"/>
        </w:trPr>
        <w:tc>
          <w:tcPr>
            <w:tcW w:w="469" w:type="dxa"/>
            <w:shd w:val="clear" w:color="auto" w:fill="auto"/>
            <w:noWrap/>
            <w:hideMark/>
          </w:tcPr>
          <w:p w14:paraId="6CD73B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1802CFC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EEABB6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w:t>
            </w:r>
            <w:proofErr w:type="spellEnd"/>
            <w:r w:rsidRPr="007C0D02">
              <w:rPr>
                <w:rFonts w:asciiTheme="minorHAnsi" w:hAnsiTheme="minorHAnsi"/>
                <w:sz w:val="16"/>
                <w:szCs w:val="16"/>
              </w:rPr>
              <w:t xml:space="preserve"> Document Reference (Box 40)</w:t>
            </w:r>
          </w:p>
        </w:tc>
        <w:tc>
          <w:tcPr>
            <w:tcW w:w="3477" w:type="dxa"/>
            <w:shd w:val="clear" w:color="auto" w:fill="auto"/>
            <w:noWrap/>
            <w:hideMark/>
          </w:tcPr>
          <w:p w14:paraId="4E24F0C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A36EF1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8803B6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A73884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1D40E06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CEE38A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Response/Declaration/GoodsShipment/GovernmentAgencyGoodsItem/PreviousDocument/identification</w:t>
            </w:r>
          </w:p>
        </w:tc>
        <w:tc>
          <w:tcPr>
            <w:tcW w:w="3059" w:type="dxa"/>
            <w:shd w:val="clear" w:color="000000" w:fill="CCFFFF"/>
            <w:hideMark/>
          </w:tcPr>
          <w:p w14:paraId="3A00E31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081E52DC" w14:textId="77777777" w:rsidTr="007C0D02">
        <w:trPr>
          <w:trHeight w:val="20"/>
        </w:trPr>
        <w:tc>
          <w:tcPr>
            <w:tcW w:w="469" w:type="dxa"/>
            <w:shd w:val="clear" w:color="auto" w:fill="auto"/>
            <w:noWrap/>
            <w:hideMark/>
          </w:tcPr>
          <w:p w14:paraId="1502BD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40</w:t>
            </w:r>
          </w:p>
        </w:tc>
        <w:tc>
          <w:tcPr>
            <w:tcW w:w="415" w:type="dxa"/>
            <w:shd w:val="clear" w:color="auto" w:fill="auto"/>
            <w:noWrap/>
            <w:hideMark/>
          </w:tcPr>
          <w:p w14:paraId="253F43D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71A5A0A"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Previous_Document_Reference_LNG</w:t>
            </w:r>
            <w:proofErr w:type="spellEnd"/>
          </w:p>
        </w:tc>
        <w:tc>
          <w:tcPr>
            <w:tcW w:w="3477" w:type="dxa"/>
            <w:shd w:val="clear" w:color="auto" w:fill="auto"/>
            <w:noWrap/>
            <w:hideMark/>
          </w:tcPr>
          <w:p w14:paraId="18FCD7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6DD4C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2D1FFF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D55EFD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4DED2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344892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74E0B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C42E684" w14:textId="77777777" w:rsidTr="007C0D02">
        <w:trPr>
          <w:trHeight w:val="20"/>
        </w:trPr>
        <w:tc>
          <w:tcPr>
            <w:tcW w:w="469" w:type="dxa"/>
            <w:shd w:val="clear" w:color="auto" w:fill="auto"/>
            <w:noWrap/>
            <w:hideMark/>
          </w:tcPr>
          <w:p w14:paraId="0E5D67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05134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6464484"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PRODUCED DOCUMENTS/CERTIFICATES</w:t>
            </w:r>
          </w:p>
        </w:tc>
        <w:tc>
          <w:tcPr>
            <w:tcW w:w="3477" w:type="dxa"/>
            <w:shd w:val="clear" w:color="auto" w:fill="auto"/>
            <w:noWrap/>
            <w:hideMark/>
          </w:tcPr>
          <w:p w14:paraId="40BF507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67F079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2536A0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517422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8524B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81CE79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7ED0E1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7C7ED6E" w14:textId="77777777" w:rsidTr="007C0D02">
        <w:trPr>
          <w:trHeight w:val="20"/>
        </w:trPr>
        <w:tc>
          <w:tcPr>
            <w:tcW w:w="469" w:type="dxa"/>
            <w:shd w:val="clear" w:color="auto" w:fill="auto"/>
            <w:noWrap/>
            <w:hideMark/>
          </w:tcPr>
          <w:p w14:paraId="3D92457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2F7F0B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7D77CA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Document Type (Box 44)</w:t>
            </w:r>
          </w:p>
        </w:tc>
        <w:tc>
          <w:tcPr>
            <w:tcW w:w="3477" w:type="dxa"/>
            <w:shd w:val="clear" w:color="auto" w:fill="auto"/>
            <w:noWrap/>
            <w:hideMark/>
          </w:tcPr>
          <w:p w14:paraId="60D64D2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85B221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B36CFE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0D28FB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28DFF4F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32C64669"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Response/Declaration/GoodsShipment/GovernmentAgencyGoodsItem/SupportingDocument/type + Response/Declaration/GoodsShipment/TransportContractDocument/type + Response/Declaration/GoodsShipment/GovernmentAgencyGoodsItem/AdditionalReference/type + Response/Declaration/Authorisation/type + Response/Declaration/GoodsShipment/GovernmentAgencyGoodsItem/Authorisation/type</w:t>
            </w:r>
          </w:p>
        </w:tc>
        <w:tc>
          <w:tcPr>
            <w:tcW w:w="3059" w:type="dxa"/>
            <w:shd w:val="clear" w:color="000000" w:fill="CCFFFF"/>
            <w:hideMark/>
          </w:tcPr>
          <w:p w14:paraId="7B87E77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22FA2EA8" w14:textId="77777777" w:rsidTr="007C0D02">
        <w:trPr>
          <w:trHeight w:val="20"/>
        </w:trPr>
        <w:tc>
          <w:tcPr>
            <w:tcW w:w="469" w:type="dxa"/>
            <w:shd w:val="clear" w:color="auto" w:fill="auto"/>
            <w:noWrap/>
            <w:hideMark/>
          </w:tcPr>
          <w:p w14:paraId="3BEC566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74BA6A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E8D0C7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Document Reference (Box 44)</w:t>
            </w:r>
          </w:p>
        </w:tc>
        <w:tc>
          <w:tcPr>
            <w:tcW w:w="3477" w:type="dxa"/>
            <w:shd w:val="clear" w:color="auto" w:fill="auto"/>
            <w:noWrap/>
            <w:hideMark/>
          </w:tcPr>
          <w:p w14:paraId="74246B9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43FDCA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004B5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356C7D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433DFD7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3C30AC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Response/Declaration/GoodsShipment/GovernmentAgencyGoodsItem/SupportingDocument/identification + Response/Declaration/GoodsShipment/Consignment/TransportContractDocument/identification + Response/Declaration/GoodsShipment/GovernmentAgencyGoodsItem/AdditionalReference/identification + Response/Declaration/Authorisation/identification + Response/Declaration/GoodsShipment/GovernmentAgencyGoodsItem/Authorisation/identification </w:t>
            </w:r>
          </w:p>
        </w:tc>
        <w:tc>
          <w:tcPr>
            <w:tcW w:w="3059" w:type="dxa"/>
            <w:shd w:val="clear" w:color="000000" w:fill="CCFFFF"/>
            <w:hideMark/>
          </w:tcPr>
          <w:p w14:paraId="325932A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759129AB" w14:textId="77777777" w:rsidTr="007C0D02">
        <w:trPr>
          <w:trHeight w:val="20"/>
        </w:trPr>
        <w:tc>
          <w:tcPr>
            <w:tcW w:w="469" w:type="dxa"/>
            <w:shd w:val="clear" w:color="auto" w:fill="auto"/>
            <w:noWrap/>
            <w:hideMark/>
          </w:tcPr>
          <w:p w14:paraId="72DC96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138C8A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1AF86BB"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Document_Reference_LNG</w:t>
            </w:r>
            <w:proofErr w:type="spellEnd"/>
          </w:p>
        </w:tc>
        <w:tc>
          <w:tcPr>
            <w:tcW w:w="3477" w:type="dxa"/>
            <w:shd w:val="clear" w:color="auto" w:fill="auto"/>
            <w:noWrap/>
            <w:hideMark/>
          </w:tcPr>
          <w:p w14:paraId="15D05C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57B2B9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43492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D5ADB4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199FDE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BAEE7C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FFE9B1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706FDD1" w14:textId="77777777" w:rsidTr="007C0D02">
        <w:trPr>
          <w:trHeight w:val="20"/>
        </w:trPr>
        <w:tc>
          <w:tcPr>
            <w:tcW w:w="469" w:type="dxa"/>
            <w:shd w:val="clear" w:color="auto" w:fill="auto"/>
            <w:noWrap/>
            <w:hideMark/>
          </w:tcPr>
          <w:p w14:paraId="5CF878F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434548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3F401D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Complement of information(Box 44)</w:t>
            </w:r>
          </w:p>
        </w:tc>
        <w:tc>
          <w:tcPr>
            <w:tcW w:w="3477" w:type="dxa"/>
            <w:shd w:val="clear" w:color="auto" w:fill="auto"/>
            <w:noWrap/>
            <w:hideMark/>
          </w:tcPr>
          <w:p w14:paraId="52F6D08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1AB5CF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61AE60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0F729A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an..26 </w:t>
            </w:r>
          </w:p>
        </w:tc>
        <w:tc>
          <w:tcPr>
            <w:tcW w:w="1102" w:type="dxa"/>
            <w:shd w:val="clear" w:color="auto" w:fill="auto"/>
            <w:noWrap/>
            <w:hideMark/>
          </w:tcPr>
          <w:p w14:paraId="3506C63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FEEE2D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A80B7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7C0D02" w14:paraId="25FC81F0" w14:textId="77777777" w:rsidTr="007C0D02">
        <w:trPr>
          <w:trHeight w:val="20"/>
        </w:trPr>
        <w:tc>
          <w:tcPr>
            <w:tcW w:w="469" w:type="dxa"/>
            <w:shd w:val="clear" w:color="auto" w:fill="auto"/>
            <w:noWrap/>
            <w:hideMark/>
          </w:tcPr>
          <w:p w14:paraId="12441A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44</w:t>
            </w:r>
          </w:p>
        </w:tc>
        <w:tc>
          <w:tcPr>
            <w:tcW w:w="415" w:type="dxa"/>
            <w:shd w:val="clear" w:color="auto" w:fill="auto"/>
            <w:noWrap/>
            <w:hideMark/>
          </w:tcPr>
          <w:p w14:paraId="59A6ABD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A1A831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Complement_of_information_LNG</w:t>
            </w:r>
            <w:proofErr w:type="spellEnd"/>
          </w:p>
        </w:tc>
        <w:tc>
          <w:tcPr>
            <w:tcW w:w="3477" w:type="dxa"/>
            <w:shd w:val="clear" w:color="auto" w:fill="auto"/>
            <w:noWrap/>
            <w:hideMark/>
          </w:tcPr>
          <w:p w14:paraId="1624B1A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8BF02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2D169E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6D8DA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2837A6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9EEE9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D7D2B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75DCBBC7" w14:textId="77777777" w:rsidTr="007C0D02">
        <w:trPr>
          <w:trHeight w:val="20"/>
        </w:trPr>
        <w:tc>
          <w:tcPr>
            <w:tcW w:w="469" w:type="dxa"/>
            <w:shd w:val="clear" w:color="auto" w:fill="auto"/>
            <w:noWrap/>
            <w:hideMark/>
          </w:tcPr>
          <w:p w14:paraId="6311932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344622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01ABDCA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Document Type (Box 44)</w:t>
            </w:r>
          </w:p>
        </w:tc>
        <w:tc>
          <w:tcPr>
            <w:tcW w:w="3477" w:type="dxa"/>
            <w:shd w:val="clear" w:color="auto" w:fill="auto"/>
            <w:noWrap/>
            <w:hideMark/>
          </w:tcPr>
          <w:p w14:paraId="393BA0F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F9A2DF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8E1791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CEEB7C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0D0D1A0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4AAC0BA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Response/Declaration/GoodsShipment/GovernmentAgencyGoodsItem/SupportingDocument/type + Response/Declaration/GoodsShipment/TransportContractDocument/type + Response/Declaration/GoodsShipment/GovernmentAgencyGoodsItem/AdditionalReference/type + Response/Declaration/Authorisation/type + Response/Declaration/GoodsShipment/GovernmentAgencyGoodsItem/Authorisation/type</w:t>
            </w:r>
          </w:p>
        </w:tc>
        <w:tc>
          <w:tcPr>
            <w:tcW w:w="3059" w:type="dxa"/>
            <w:shd w:val="clear" w:color="000000" w:fill="CCFFFF"/>
            <w:hideMark/>
          </w:tcPr>
          <w:p w14:paraId="4547FDB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52CC6155" w14:textId="77777777" w:rsidTr="007C0D02">
        <w:trPr>
          <w:trHeight w:val="20"/>
        </w:trPr>
        <w:tc>
          <w:tcPr>
            <w:tcW w:w="469" w:type="dxa"/>
            <w:shd w:val="clear" w:color="auto" w:fill="auto"/>
            <w:noWrap/>
            <w:hideMark/>
          </w:tcPr>
          <w:p w14:paraId="301CB5E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587A6A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6B621F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Document Reference (Box 44)</w:t>
            </w:r>
          </w:p>
        </w:tc>
        <w:tc>
          <w:tcPr>
            <w:tcW w:w="3477" w:type="dxa"/>
            <w:shd w:val="clear" w:color="auto" w:fill="auto"/>
            <w:noWrap/>
            <w:hideMark/>
          </w:tcPr>
          <w:p w14:paraId="2E60AB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DA5FA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37EB8F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8A2F9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350DB0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5FEF31D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Response/Declaration/GoodsShipment/GovernmentAgencyGoodsItem/SupportingDocument/identification + Response/Declaration/GoodsShipment/Consignment/TransportContractDocument/identification + Response/Declaration/GoodsShipment/GovernmentAgencyGoodsItem/AdditionalReference/identification + Response/Declaration/Authorisation/identification + Response/Declaration/GoodsShipment/GovernmentAgencyGoodsItem/Authorisation/identification </w:t>
            </w:r>
          </w:p>
        </w:tc>
        <w:tc>
          <w:tcPr>
            <w:tcW w:w="3059" w:type="dxa"/>
            <w:shd w:val="clear" w:color="000000" w:fill="CCFFFF"/>
            <w:hideMark/>
          </w:tcPr>
          <w:p w14:paraId="765916C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6A17F7E4" w14:textId="77777777" w:rsidTr="007C0D02">
        <w:trPr>
          <w:trHeight w:val="20"/>
        </w:trPr>
        <w:tc>
          <w:tcPr>
            <w:tcW w:w="469" w:type="dxa"/>
            <w:shd w:val="clear" w:color="auto" w:fill="auto"/>
            <w:noWrap/>
            <w:hideMark/>
          </w:tcPr>
          <w:p w14:paraId="05BECF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0437923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2F21E0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Document_Reference_LNG</w:t>
            </w:r>
            <w:proofErr w:type="spellEnd"/>
          </w:p>
        </w:tc>
        <w:tc>
          <w:tcPr>
            <w:tcW w:w="3477" w:type="dxa"/>
            <w:shd w:val="clear" w:color="auto" w:fill="auto"/>
            <w:noWrap/>
            <w:hideMark/>
          </w:tcPr>
          <w:p w14:paraId="7D76D3A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2A270B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CCB7F4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5DF0D0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9049D6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116CDD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2E444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2A82485" w14:textId="77777777" w:rsidTr="007C0D02">
        <w:trPr>
          <w:trHeight w:val="20"/>
        </w:trPr>
        <w:tc>
          <w:tcPr>
            <w:tcW w:w="469" w:type="dxa"/>
            <w:shd w:val="clear" w:color="auto" w:fill="auto"/>
            <w:noWrap/>
            <w:hideMark/>
          </w:tcPr>
          <w:p w14:paraId="348DDC1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414043C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9750DB2"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SPECIAL MENTIONS</w:t>
            </w:r>
          </w:p>
        </w:tc>
        <w:tc>
          <w:tcPr>
            <w:tcW w:w="3477" w:type="dxa"/>
            <w:shd w:val="clear" w:color="auto" w:fill="auto"/>
            <w:noWrap/>
            <w:hideMark/>
          </w:tcPr>
          <w:p w14:paraId="7A9B4EC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32A6F2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DF7080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8FAEA3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CF8813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4822C7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0F1ADE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C94F24D" w14:textId="77777777" w:rsidTr="007C0D02">
        <w:trPr>
          <w:trHeight w:val="20"/>
        </w:trPr>
        <w:tc>
          <w:tcPr>
            <w:tcW w:w="469" w:type="dxa"/>
            <w:shd w:val="clear" w:color="auto" w:fill="auto"/>
            <w:noWrap/>
            <w:hideMark/>
          </w:tcPr>
          <w:p w14:paraId="278DDA5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07FEBF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2FE02E7"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Additional</w:t>
            </w:r>
            <w:proofErr w:type="spellEnd"/>
            <w:r w:rsidRPr="007C0D02">
              <w:rPr>
                <w:rFonts w:asciiTheme="minorHAnsi" w:hAnsiTheme="minorHAnsi"/>
                <w:sz w:val="16"/>
                <w:szCs w:val="16"/>
              </w:rPr>
              <w:t xml:space="preserve"> information </w:t>
            </w:r>
            <w:proofErr w:type="spellStart"/>
            <w:r w:rsidRPr="007C0D02">
              <w:rPr>
                <w:rFonts w:asciiTheme="minorHAnsi" w:hAnsiTheme="minorHAnsi"/>
                <w:sz w:val="16"/>
                <w:szCs w:val="16"/>
              </w:rPr>
              <w:t>id</w:t>
            </w:r>
            <w:proofErr w:type="spellEnd"/>
            <w:r w:rsidRPr="007C0D02">
              <w:rPr>
                <w:rFonts w:asciiTheme="minorHAnsi" w:hAnsiTheme="minorHAnsi"/>
                <w:sz w:val="16"/>
                <w:szCs w:val="16"/>
              </w:rPr>
              <w:t xml:space="preserve"> (Box 44)</w:t>
            </w:r>
          </w:p>
        </w:tc>
        <w:tc>
          <w:tcPr>
            <w:tcW w:w="3477" w:type="dxa"/>
            <w:shd w:val="clear" w:color="auto" w:fill="auto"/>
            <w:noWrap/>
            <w:hideMark/>
          </w:tcPr>
          <w:p w14:paraId="75C2438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8A4F28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AF7E05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266E4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an..5</w:t>
            </w:r>
          </w:p>
        </w:tc>
        <w:tc>
          <w:tcPr>
            <w:tcW w:w="1102" w:type="dxa"/>
            <w:shd w:val="clear" w:color="auto" w:fill="auto"/>
            <w:noWrap/>
            <w:hideMark/>
          </w:tcPr>
          <w:p w14:paraId="4051C86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1C82BEA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Response/Declaration/GoodsShipment/GovernmentAgencyGoodsItem/AdditionalInformation/statement</w:t>
            </w:r>
          </w:p>
        </w:tc>
        <w:tc>
          <w:tcPr>
            <w:tcW w:w="3059" w:type="dxa"/>
            <w:shd w:val="clear" w:color="000000" w:fill="C5D9F1"/>
            <w:hideMark/>
          </w:tcPr>
          <w:p w14:paraId="5ED8572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r w:rsidRPr="00783FC1">
              <w:rPr>
                <w:rFonts w:asciiTheme="minorHAnsi" w:hAnsiTheme="minorHAnsi"/>
                <w:sz w:val="16"/>
                <w:szCs w:val="16"/>
                <w:lang w:val="en-GB"/>
              </w:rPr>
              <w:br/>
              <w:t>If used only (numeric) Union codes should be printed</w:t>
            </w:r>
          </w:p>
        </w:tc>
      </w:tr>
      <w:tr w:rsidR="007C0D02" w:rsidRPr="007C0D02" w14:paraId="427F3489" w14:textId="77777777" w:rsidTr="007C0D02">
        <w:trPr>
          <w:trHeight w:val="20"/>
        </w:trPr>
        <w:tc>
          <w:tcPr>
            <w:tcW w:w="469" w:type="dxa"/>
            <w:shd w:val="clear" w:color="auto" w:fill="auto"/>
            <w:noWrap/>
            <w:hideMark/>
          </w:tcPr>
          <w:p w14:paraId="69203A1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1461F84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D7D6BF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Export </w:t>
            </w:r>
            <w:proofErr w:type="spellStart"/>
            <w:r w:rsidRPr="007C0D02">
              <w:rPr>
                <w:rFonts w:asciiTheme="minorHAnsi" w:hAnsiTheme="minorHAnsi"/>
                <w:sz w:val="16"/>
                <w:szCs w:val="16"/>
              </w:rPr>
              <w:t>from</w:t>
            </w:r>
            <w:proofErr w:type="spellEnd"/>
            <w:r w:rsidRPr="007C0D02">
              <w:rPr>
                <w:rFonts w:asciiTheme="minorHAnsi" w:hAnsiTheme="minorHAnsi"/>
                <w:sz w:val="16"/>
                <w:szCs w:val="16"/>
              </w:rPr>
              <w:t xml:space="preserve"> EC (Box 44)</w:t>
            </w:r>
          </w:p>
        </w:tc>
        <w:tc>
          <w:tcPr>
            <w:tcW w:w="3477" w:type="dxa"/>
            <w:shd w:val="clear" w:color="auto" w:fill="auto"/>
            <w:noWrap/>
            <w:hideMark/>
          </w:tcPr>
          <w:p w14:paraId="1FA2DB5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5C5437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BBA022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9F238E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0C7F18B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2E31F6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E38C23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7C0D02" w14:paraId="0BAC6198" w14:textId="77777777" w:rsidTr="007C0D02">
        <w:trPr>
          <w:trHeight w:val="20"/>
        </w:trPr>
        <w:tc>
          <w:tcPr>
            <w:tcW w:w="469" w:type="dxa"/>
            <w:shd w:val="clear" w:color="auto" w:fill="auto"/>
            <w:noWrap/>
            <w:hideMark/>
          </w:tcPr>
          <w:p w14:paraId="250F4E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5755932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8FC14B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Export </w:t>
            </w:r>
            <w:proofErr w:type="spellStart"/>
            <w:r w:rsidRPr="007C0D02">
              <w:rPr>
                <w:rFonts w:asciiTheme="minorHAnsi" w:hAnsiTheme="minorHAnsi"/>
                <w:sz w:val="16"/>
                <w:szCs w:val="16"/>
              </w:rPr>
              <w:t>from</w:t>
            </w:r>
            <w:proofErr w:type="spellEnd"/>
            <w:r w:rsidRPr="007C0D02">
              <w:rPr>
                <w:rFonts w:asciiTheme="minorHAnsi" w:hAnsiTheme="minorHAnsi"/>
                <w:sz w:val="16"/>
                <w:szCs w:val="16"/>
              </w:rPr>
              <w:t xml:space="preserve"> country (Box 44)</w:t>
            </w:r>
          </w:p>
        </w:tc>
        <w:tc>
          <w:tcPr>
            <w:tcW w:w="3477" w:type="dxa"/>
            <w:shd w:val="clear" w:color="auto" w:fill="auto"/>
            <w:noWrap/>
            <w:hideMark/>
          </w:tcPr>
          <w:p w14:paraId="49B2A0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4D7102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994A1B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60D67C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0B53769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BF9604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8EEC94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  </w:t>
            </w:r>
          </w:p>
        </w:tc>
      </w:tr>
      <w:tr w:rsidR="007C0D02" w:rsidRPr="00E37EA0" w14:paraId="5A760910" w14:textId="77777777" w:rsidTr="007C0D02">
        <w:trPr>
          <w:trHeight w:val="20"/>
        </w:trPr>
        <w:tc>
          <w:tcPr>
            <w:tcW w:w="469" w:type="dxa"/>
            <w:shd w:val="clear" w:color="auto" w:fill="auto"/>
            <w:noWrap/>
            <w:hideMark/>
          </w:tcPr>
          <w:p w14:paraId="6F28AB8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064A4E4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BAA2F58"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Text</w:t>
            </w:r>
            <w:proofErr w:type="spellEnd"/>
            <w:r w:rsidRPr="007C0D02">
              <w:rPr>
                <w:rFonts w:asciiTheme="minorHAnsi" w:hAnsiTheme="minorHAnsi"/>
                <w:sz w:val="16"/>
                <w:szCs w:val="16"/>
              </w:rPr>
              <w:t xml:space="preserve"> (Box 44)</w:t>
            </w:r>
          </w:p>
        </w:tc>
        <w:tc>
          <w:tcPr>
            <w:tcW w:w="3477" w:type="dxa"/>
            <w:shd w:val="clear" w:color="auto" w:fill="auto"/>
            <w:noWrap/>
            <w:hideMark/>
          </w:tcPr>
          <w:p w14:paraId="7AE7213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0FF29B6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94025C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CF5B34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an..70</w:t>
            </w:r>
          </w:p>
        </w:tc>
        <w:tc>
          <w:tcPr>
            <w:tcW w:w="1102" w:type="dxa"/>
            <w:shd w:val="clear" w:color="auto" w:fill="auto"/>
            <w:noWrap/>
            <w:hideMark/>
          </w:tcPr>
          <w:p w14:paraId="58EAC9C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424B0F1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Response/Declaration/GoodsShipment/GovernmentAgencyGoodsItem/AdditionalInformation/statementDescription</w:t>
            </w:r>
          </w:p>
        </w:tc>
        <w:tc>
          <w:tcPr>
            <w:tcW w:w="3059" w:type="dxa"/>
            <w:shd w:val="clear" w:color="000000" w:fill="CCFFFF"/>
            <w:hideMark/>
          </w:tcPr>
          <w:p w14:paraId="548DAEC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579A7023" w14:textId="77777777" w:rsidTr="007C0D02">
        <w:trPr>
          <w:trHeight w:val="20"/>
        </w:trPr>
        <w:tc>
          <w:tcPr>
            <w:tcW w:w="469" w:type="dxa"/>
            <w:shd w:val="clear" w:color="auto" w:fill="auto"/>
            <w:noWrap/>
            <w:hideMark/>
          </w:tcPr>
          <w:p w14:paraId="7D469AAD"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18A8E652"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22989AD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TEXT _LNG</w:t>
            </w:r>
          </w:p>
        </w:tc>
        <w:tc>
          <w:tcPr>
            <w:tcW w:w="3477" w:type="dxa"/>
            <w:shd w:val="clear" w:color="auto" w:fill="auto"/>
            <w:noWrap/>
            <w:hideMark/>
          </w:tcPr>
          <w:p w14:paraId="5379667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35D228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7023E1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C1559F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2A292F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910020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62A15F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2907EB54" w14:textId="77777777" w:rsidTr="007C0D02">
        <w:trPr>
          <w:trHeight w:val="20"/>
        </w:trPr>
        <w:tc>
          <w:tcPr>
            <w:tcW w:w="469" w:type="dxa"/>
            <w:shd w:val="clear" w:color="auto" w:fill="auto"/>
            <w:noWrap/>
            <w:hideMark/>
          </w:tcPr>
          <w:p w14:paraId="5ACCD7C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7F7E470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2A76D22C"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Additional</w:t>
            </w:r>
            <w:proofErr w:type="spellEnd"/>
            <w:r w:rsidRPr="007C0D02">
              <w:rPr>
                <w:rFonts w:asciiTheme="minorHAnsi" w:hAnsiTheme="minorHAnsi"/>
                <w:sz w:val="16"/>
                <w:szCs w:val="16"/>
              </w:rPr>
              <w:t xml:space="preserve"> information </w:t>
            </w:r>
            <w:proofErr w:type="spellStart"/>
            <w:r w:rsidRPr="007C0D02">
              <w:rPr>
                <w:rFonts w:asciiTheme="minorHAnsi" w:hAnsiTheme="minorHAnsi"/>
                <w:sz w:val="16"/>
                <w:szCs w:val="16"/>
              </w:rPr>
              <w:t>id</w:t>
            </w:r>
            <w:proofErr w:type="spellEnd"/>
            <w:r w:rsidRPr="007C0D02">
              <w:rPr>
                <w:rFonts w:asciiTheme="minorHAnsi" w:hAnsiTheme="minorHAnsi"/>
                <w:sz w:val="16"/>
                <w:szCs w:val="16"/>
              </w:rPr>
              <w:t xml:space="preserve"> (Box 44)</w:t>
            </w:r>
          </w:p>
        </w:tc>
        <w:tc>
          <w:tcPr>
            <w:tcW w:w="3477" w:type="dxa"/>
            <w:shd w:val="clear" w:color="auto" w:fill="auto"/>
            <w:noWrap/>
            <w:hideMark/>
          </w:tcPr>
          <w:p w14:paraId="2B69AF8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07FF4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7D4F67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0005D7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an..5</w:t>
            </w:r>
          </w:p>
        </w:tc>
        <w:tc>
          <w:tcPr>
            <w:tcW w:w="1102" w:type="dxa"/>
            <w:shd w:val="clear" w:color="auto" w:fill="auto"/>
            <w:noWrap/>
            <w:hideMark/>
          </w:tcPr>
          <w:p w14:paraId="090E927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hideMark/>
          </w:tcPr>
          <w:p w14:paraId="0F14EEB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Response/Declaration/GoodsShipment/GovernmentAgencyGoodsItem/AdditionalInformation/statement</w:t>
            </w:r>
          </w:p>
        </w:tc>
        <w:tc>
          <w:tcPr>
            <w:tcW w:w="3059" w:type="dxa"/>
            <w:shd w:val="clear" w:color="000000" w:fill="C5D9F1"/>
            <w:hideMark/>
          </w:tcPr>
          <w:p w14:paraId="3115B68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r w:rsidRPr="00783FC1">
              <w:rPr>
                <w:rFonts w:asciiTheme="minorHAnsi" w:hAnsiTheme="minorHAnsi"/>
                <w:sz w:val="16"/>
                <w:szCs w:val="16"/>
                <w:lang w:val="en-GB"/>
              </w:rPr>
              <w:br/>
              <w:t>If used only (numeric) Union codes should be printed</w:t>
            </w:r>
          </w:p>
        </w:tc>
      </w:tr>
      <w:tr w:rsidR="007C0D02" w:rsidRPr="00E37EA0" w14:paraId="04D9BA2D" w14:textId="77777777" w:rsidTr="007C0D02">
        <w:trPr>
          <w:trHeight w:val="20"/>
        </w:trPr>
        <w:tc>
          <w:tcPr>
            <w:tcW w:w="469" w:type="dxa"/>
            <w:shd w:val="clear" w:color="auto" w:fill="auto"/>
            <w:noWrap/>
            <w:hideMark/>
          </w:tcPr>
          <w:p w14:paraId="2FDBB54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44</w:t>
            </w:r>
          </w:p>
        </w:tc>
        <w:tc>
          <w:tcPr>
            <w:tcW w:w="415" w:type="dxa"/>
            <w:shd w:val="clear" w:color="auto" w:fill="auto"/>
            <w:noWrap/>
            <w:hideMark/>
          </w:tcPr>
          <w:p w14:paraId="1AC654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x</w:t>
            </w:r>
          </w:p>
        </w:tc>
        <w:tc>
          <w:tcPr>
            <w:tcW w:w="5535" w:type="dxa"/>
            <w:shd w:val="clear" w:color="auto" w:fill="auto"/>
            <w:noWrap/>
            <w:hideMark/>
          </w:tcPr>
          <w:p w14:paraId="45AD985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Text</w:t>
            </w:r>
            <w:proofErr w:type="spellEnd"/>
            <w:r w:rsidRPr="007C0D02">
              <w:rPr>
                <w:rFonts w:asciiTheme="minorHAnsi" w:hAnsiTheme="minorHAnsi"/>
                <w:sz w:val="16"/>
                <w:szCs w:val="16"/>
              </w:rPr>
              <w:t xml:space="preserve"> (Box 44)</w:t>
            </w:r>
          </w:p>
        </w:tc>
        <w:tc>
          <w:tcPr>
            <w:tcW w:w="3477" w:type="dxa"/>
            <w:shd w:val="clear" w:color="auto" w:fill="auto"/>
            <w:noWrap/>
            <w:hideMark/>
          </w:tcPr>
          <w:p w14:paraId="2FBB59D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171709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7F8CCC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ED602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an..70</w:t>
            </w:r>
          </w:p>
        </w:tc>
        <w:tc>
          <w:tcPr>
            <w:tcW w:w="1102" w:type="dxa"/>
            <w:shd w:val="clear" w:color="auto" w:fill="auto"/>
            <w:noWrap/>
            <w:hideMark/>
          </w:tcPr>
          <w:p w14:paraId="532633A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B97930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Response/Declaration/GoodsShipment/GovernmentAgencyGoodsItem/AdditionalInformation/statementDescription</w:t>
            </w:r>
          </w:p>
        </w:tc>
        <w:tc>
          <w:tcPr>
            <w:tcW w:w="3059" w:type="dxa"/>
            <w:shd w:val="clear" w:color="000000" w:fill="CCFFFF"/>
            <w:hideMark/>
          </w:tcPr>
          <w:p w14:paraId="00EFA6A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62E48852" w14:textId="77777777" w:rsidTr="007C0D02">
        <w:trPr>
          <w:trHeight w:val="20"/>
        </w:trPr>
        <w:tc>
          <w:tcPr>
            <w:tcW w:w="469" w:type="dxa"/>
            <w:shd w:val="clear" w:color="auto" w:fill="auto"/>
            <w:noWrap/>
            <w:hideMark/>
          </w:tcPr>
          <w:p w14:paraId="2FC811D6"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29611AA4"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0D47BC3E"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CALCULATION Of </w:t>
            </w:r>
            <w:proofErr w:type="spellStart"/>
            <w:r w:rsidRPr="007C0D02">
              <w:rPr>
                <w:rFonts w:asciiTheme="minorHAnsi" w:hAnsiTheme="minorHAnsi"/>
                <w:b/>
                <w:bCs/>
                <w:sz w:val="16"/>
                <w:szCs w:val="16"/>
              </w:rPr>
              <w:t>Taxes</w:t>
            </w:r>
            <w:proofErr w:type="spellEnd"/>
          </w:p>
        </w:tc>
        <w:tc>
          <w:tcPr>
            <w:tcW w:w="3477" w:type="dxa"/>
            <w:shd w:val="clear" w:color="auto" w:fill="auto"/>
            <w:noWrap/>
            <w:hideMark/>
          </w:tcPr>
          <w:p w14:paraId="140D4A4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CE6C3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BDC197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5CAC65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F281A6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308A962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FAE0AE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F66D95A" w14:textId="77777777" w:rsidTr="007C0D02">
        <w:trPr>
          <w:trHeight w:val="20"/>
        </w:trPr>
        <w:tc>
          <w:tcPr>
            <w:tcW w:w="469" w:type="dxa"/>
            <w:shd w:val="clear" w:color="auto" w:fill="auto"/>
            <w:noWrap/>
            <w:hideMark/>
          </w:tcPr>
          <w:p w14:paraId="744E942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0597226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21032D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Type of </w:t>
            </w:r>
            <w:proofErr w:type="spellStart"/>
            <w:r w:rsidRPr="007C0D02">
              <w:rPr>
                <w:rFonts w:asciiTheme="minorHAnsi" w:hAnsiTheme="minorHAnsi"/>
                <w:sz w:val="16"/>
                <w:szCs w:val="16"/>
              </w:rPr>
              <w:t>tax</w:t>
            </w:r>
            <w:proofErr w:type="spellEnd"/>
          </w:p>
        </w:tc>
        <w:tc>
          <w:tcPr>
            <w:tcW w:w="3477" w:type="dxa"/>
            <w:shd w:val="clear" w:color="auto" w:fill="auto"/>
            <w:noWrap/>
            <w:hideMark/>
          </w:tcPr>
          <w:p w14:paraId="127A74D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EE1FC3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E95406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ED40C9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w:t>
            </w:r>
          </w:p>
        </w:tc>
        <w:tc>
          <w:tcPr>
            <w:tcW w:w="1102" w:type="dxa"/>
            <w:shd w:val="clear" w:color="auto" w:fill="auto"/>
            <w:noWrap/>
            <w:hideMark/>
          </w:tcPr>
          <w:p w14:paraId="27F351D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C97C1C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4F1E83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C40DB4F" w14:textId="77777777" w:rsidTr="007C0D02">
        <w:trPr>
          <w:trHeight w:val="20"/>
        </w:trPr>
        <w:tc>
          <w:tcPr>
            <w:tcW w:w="469" w:type="dxa"/>
            <w:shd w:val="clear" w:color="auto" w:fill="auto"/>
            <w:noWrap/>
            <w:hideMark/>
          </w:tcPr>
          <w:p w14:paraId="57AD3B3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2BC4BD6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5A3539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Tax base</w:t>
            </w:r>
          </w:p>
        </w:tc>
        <w:tc>
          <w:tcPr>
            <w:tcW w:w="3477" w:type="dxa"/>
            <w:shd w:val="clear" w:color="auto" w:fill="auto"/>
            <w:noWrap/>
            <w:hideMark/>
          </w:tcPr>
          <w:p w14:paraId="55CA97A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828CCA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0407E4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53978E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an..15,2</w:t>
            </w:r>
          </w:p>
        </w:tc>
        <w:tc>
          <w:tcPr>
            <w:tcW w:w="1102" w:type="dxa"/>
            <w:shd w:val="clear" w:color="auto" w:fill="auto"/>
            <w:noWrap/>
            <w:hideMark/>
          </w:tcPr>
          <w:p w14:paraId="78E0339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C27595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C9ADDE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5ECB678" w14:textId="77777777" w:rsidTr="007C0D02">
        <w:trPr>
          <w:trHeight w:val="20"/>
        </w:trPr>
        <w:tc>
          <w:tcPr>
            <w:tcW w:w="469" w:type="dxa"/>
            <w:shd w:val="clear" w:color="auto" w:fill="auto"/>
            <w:noWrap/>
            <w:hideMark/>
          </w:tcPr>
          <w:p w14:paraId="5F2A5C7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7729F0F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F0DDBE5"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Rate</w:t>
            </w:r>
            <w:proofErr w:type="spellEnd"/>
            <w:r w:rsidRPr="007C0D02">
              <w:rPr>
                <w:rFonts w:asciiTheme="minorHAnsi" w:hAnsiTheme="minorHAnsi"/>
                <w:sz w:val="16"/>
                <w:szCs w:val="16"/>
              </w:rPr>
              <w:t xml:space="preserve"> of </w:t>
            </w:r>
            <w:proofErr w:type="spellStart"/>
            <w:r w:rsidRPr="007C0D02">
              <w:rPr>
                <w:rFonts w:asciiTheme="minorHAnsi" w:hAnsiTheme="minorHAnsi"/>
                <w:sz w:val="16"/>
                <w:szCs w:val="16"/>
              </w:rPr>
              <w:t>tax</w:t>
            </w:r>
            <w:proofErr w:type="spellEnd"/>
          </w:p>
        </w:tc>
        <w:tc>
          <w:tcPr>
            <w:tcW w:w="3477" w:type="dxa"/>
            <w:shd w:val="clear" w:color="auto" w:fill="auto"/>
            <w:noWrap/>
            <w:hideMark/>
          </w:tcPr>
          <w:p w14:paraId="71B9A17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7973C0F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8BFD92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2FB1B1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an..15</w:t>
            </w:r>
          </w:p>
        </w:tc>
        <w:tc>
          <w:tcPr>
            <w:tcW w:w="1102" w:type="dxa"/>
            <w:shd w:val="clear" w:color="auto" w:fill="auto"/>
            <w:noWrap/>
            <w:hideMark/>
          </w:tcPr>
          <w:p w14:paraId="164A29D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6345F6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23C7F4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19D0EF5" w14:textId="77777777" w:rsidTr="007C0D02">
        <w:trPr>
          <w:trHeight w:val="20"/>
        </w:trPr>
        <w:tc>
          <w:tcPr>
            <w:tcW w:w="469" w:type="dxa"/>
            <w:shd w:val="clear" w:color="auto" w:fill="auto"/>
            <w:noWrap/>
            <w:hideMark/>
          </w:tcPr>
          <w:p w14:paraId="5520D8F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683108A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C259E9F"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Amount</w:t>
            </w:r>
            <w:proofErr w:type="spellEnd"/>
            <w:r w:rsidRPr="007C0D02">
              <w:rPr>
                <w:rFonts w:asciiTheme="minorHAnsi" w:hAnsiTheme="minorHAnsi"/>
                <w:sz w:val="16"/>
                <w:szCs w:val="16"/>
              </w:rPr>
              <w:t xml:space="preserve"> of </w:t>
            </w:r>
            <w:proofErr w:type="spellStart"/>
            <w:r w:rsidRPr="007C0D02">
              <w:rPr>
                <w:rFonts w:asciiTheme="minorHAnsi" w:hAnsiTheme="minorHAnsi"/>
                <w:sz w:val="16"/>
                <w:szCs w:val="16"/>
              </w:rPr>
              <w:t>tax</w:t>
            </w:r>
            <w:proofErr w:type="spellEnd"/>
          </w:p>
        </w:tc>
        <w:tc>
          <w:tcPr>
            <w:tcW w:w="3477" w:type="dxa"/>
            <w:shd w:val="clear" w:color="auto" w:fill="auto"/>
            <w:noWrap/>
            <w:hideMark/>
          </w:tcPr>
          <w:p w14:paraId="0A431D3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4BC3BC1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F1294C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6E3078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n..15,2</w:t>
            </w:r>
          </w:p>
        </w:tc>
        <w:tc>
          <w:tcPr>
            <w:tcW w:w="1102" w:type="dxa"/>
            <w:shd w:val="clear" w:color="auto" w:fill="auto"/>
            <w:noWrap/>
            <w:hideMark/>
          </w:tcPr>
          <w:p w14:paraId="7EA5F4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FA7A6A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DB2060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E676A36" w14:textId="77777777" w:rsidTr="007C0D02">
        <w:trPr>
          <w:trHeight w:val="20"/>
        </w:trPr>
        <w:tc>
          <w:tcPr>
            <w:tcW w:w="469" w:type="dxa"/>
            <w:shd w:val="clear" w:color="auto" w:fill="auto"/>
            <w:noWrap/>
            <w:hideMark/>
          </w:tcPr>
          <w:p w14:paraId="1153A8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47</w:t>
            </w:r>
          </w:p>
        </w:tc>
        <w:tc>
          <w:tcPr>
            <w:tcW w:w="415" w:type="dxa"/>
            <w:shd w:val="clear" w:color="auto" w:fill="auto"/>
            <w:noWrap/>
            <w:hideMark/>
          </w:tcPr>
          <w:p w14:paraId="5173BB4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FE51E0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Method of </w:t>
            </w:r>
            <w:proofErr w:type="spellStart"/>
            <w:r w:rsidRPr="007C0D02">
              <w:rPr>
                <w:rFonts w:asciiTheme="minorHAnsi" w:hAnsiTheme="minorHAnsi"/>
                <w:sz w:val="16"/>
                <w:szCs w:val="16"/>
              </w:rPr>
              <w:t>payment</w:t>
            </w:r>
            <w:proofErr w:type="spellEnd"/>
          </w:p>
        </w:tc>
        <w:tc>
          <w:tcPr>
            <w:tcW w:w="3477" w:type="dxa"/>
            <w:shd w:val="clear" w:color="auto" w:fill="auto"/>
            <w:noWrap/>
            <w:hideMark/>
          </w:tcPr>
          <w:p w14:paraId="73BF224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692EF2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DEDCAF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691369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a1</w:t>
            </w:r>
          </w:p>
        </w:tc>
        <w:tc>
          <w:tcPr>
            <w:tcW w:w="1102" w:type="dxa"/>
            <w:shd w:val="clear" w:color="auto" w:fill="auto"/>
            <w:noWrap/>
            <w:hideMark/>
          </w:tcPr>
          <w:p w14:paraId="7BE8CB5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CCD020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FD3761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0FBA8D0" w14:textId="77777777" w:rsidTr="007C0D02">
        <w:trPr>
          <w:trHeight w:val="20"/>
        </w:trPr>
        <w:tc>
          <w:tcPr>
            <w:tcW w:w="469" w:type="dxa"/>
            <w:shd w:val="clear" w:color="auto" w:fill="auto"/>
            <w:noWrap/>
            <w:hideMark/>
          </w:tcPr>
          <w:p w14:paraId="6062897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F413B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48A1076"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CUSTOMS OFFICE of Export</w:t>
            </w:r>
          </w:p>
        </w:tc>
        <w:tc>
          <w:tcPr>
            <w:tcW w:w="3477" w:type="dxa"/>
            <w:shd w:val="clear" w:color="auto" w:fill="auto"/>
            <w:noWrap/>
            <w:hideMark/>
          </w:tcPr>
          <w:p w14:paraId="7FA66A6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E4C4AE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FE2725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D490EB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6C6EC5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38654EF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19374F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25C297C" w14:textId="77777777" w:rsidTr="007C0D02">
        <w:trPr>
          <w:trHeight w:val="20"/>
        </w:trPr>
        <w:tc>
          <w:tcPr>
            <w:tcW w:w="469" w:type="dxa"/>
            <w:shd w:val="clear" w:color="auto" w:fill="auto"/>
            <w:noWrap/>
            <w:hideMark/>
          </w:tcPr>
          <w:p w14:paraId="4187EF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00</w:t>
            </w:r>
          </w:p>
        </w:tc>
        <w:tc>
          <w:tcPr>
            <w:tcW w:w="415" w:type="dxa"/>
            <w:shd w:val="clear" w:color="auto" w:fill="auto"/>
            <w:noWrap/>
            <w:hideMark/>
          </w:tcPr>
          <w:p w14:paraId="16EACE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8FF980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Reference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w:t>
            </w:r>
          </w:p>
        </w:tc>
        <w:tc>
          <w:tcPr>
            <w:tcW w:w="3477" w:type="dxa"/>
            <w:shd w:val="clear" w:color="auto" w:fill="auto"/>
            <w:noWrap/>
            <w:hideMark/>
          </w:tcPr>
          <w:p w14:paraId="1078147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9B6F85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B62284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FAF08B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28EF7E0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06C18E2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DeclarationOffice</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auto" w:fill="auto"/>
            <w:hideMark/>
          </w:tcPr>
          <w:p w14:paraId="4A776B4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9D427C5" w14:textId="77777777" w:rsidTr="007C0D02">
        <w:trPr>
          <w:trHeight w:val="20"/>
        </w:trPr>
        <w:tc>
          <w:tcPr>
            <w:tcW w:w="469" w:type="dxa"/>
            <w:shd w:val="clear" w:color="auto" w:fill="auto"/>
            <w:noWrap/>
            <w:hideMark/>
          </w:tcPr>
          <w:p w14:paraId="04B062F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415" w:type="dxa"/>
            <w:shd w:val="clear" w:color="auto" w:fill="auto"/>
            <w:noWrap/>
            <w:hideMark/>
          </w:tcPr>
          <w:p w14:paraId="7DD0C32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5535" w:type="dxa"/>
            <w:shd w:val="clear" w:color="auto" w:fill="auto"/>
            <w:noWrap/>
            <w:hideMark/>
          </w:tcPr>
          <w:p w14:paraId="4CDB2521"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Principal</w:t>
            </w:r>
            <w:proofErr w:type="spellEnd"/>
          </w:p>
        </w:tc>
        <w:tc>
          <w:tcPr>
            <w:tcW w:w="3477" w:type="dxa"/>
            <w:shd w:val="clear" w:color="auto" w:fill="auto"/>
            <w:noWrap/>
            <w:hideMark/>
          </w:tcPr>
          <w:p w14:paraId="0E2C2FF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037F8E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E55AE2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80628D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F5A904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6676" w:type="dxa"/>
            <w:shd w:val="clear" w:color="auto" w:fill="auto"/>
            <w:noWrap/>
            <w:hideMark/>
          </w:tcPr>
          <w:p w14:paraId="005F015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7C41E8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BD12F0A" w14:textId="77777777" w:rsidTr="007C0D02">
        <w:trPr>
          <w:trHeight w:val="20"/>
        </w:trPr>
        <w:tc>
          <w:tcPr>
            <w:tcW w:w="469" w:type="dxa"/>
            <w:shd w:val="clear" w:color="auto" w:fill="auto"/>
            <w:noWrap/>
            <w:hideMark/>
          </w:tcPr>
          <w:p w14:paraId="7B0662B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3F050D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FF6C67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TIN (Box 50)</w:t>
            </w:r>
            <w:r w:rsidRPr="007C0D02">
              <w:rPr>
                <w:rFonts w:asciiTheme="minorHAnsi" w:hAnsiTheme="minorHAnsi"/>
                <w:i/>
                <w:iCs/>
                <w:sz w:val="16"/>
                <w:szCs w:val="16"/>
              </w:rPr>
              <w:t xml:space="preserve"> </w:t>
            </w:r>
          </w:p>
        </w:tc>
        <w:tc>
          <w:tcPr>
            <w:tcW w:w="3477" w:type="dxa"/>
            <w:shd w:val="clear" w:color="auto" w:fill="auto"/>
            <w:noWrap/>
            <w:hideMark/>
          </w:tcPr>
          <w:p w14:paraId="7929242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A5D440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707F2F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7001A6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5A02089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B101F4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48C0CB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5D45354" w14:textId="77777777" w:rsidTr="007C0D02">
        <w:trPr>
          <w:trHeight w:val="20"/>
        </w:trPr>
        <w:tc>
          <w:tcPr>
            <w:tcW w:w="469" w:type="dxa"/>
            <w:shd w:val="clear" w:color="auto" w:fill="auto"/>
            <w:noWrap/>
            <w:hideMark/>
          </w:tcPr>
          <w:p w14:paraId="4306429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623557E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37AD4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50)</w:t>
            </w:r>
          </w:p>
        </w:tc>
        <w:tc>
          <w:tcPr>
            <w:tcW w:w="3477" w:type="dxa"/>
            <w:shd w:val="clear" w:color="auto" w:fill="auto"/>
            <w:noWrap/>
            <w:hideMark/>
          </w:tcPr>
          <w:p w14:paraId="0A23C09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18A1453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DE924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42359B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0B35D27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AD80B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D3859A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C449558" w14:textId="77777777" w:rsidTr="007C0D02">
        <w:trPr>
          <w:trHeight w:val="20"/>
        </w:trPr>
        <w:tc>
          <w:tcPr>
            <w:tcW w:w="469" w:type="dxa"/>
            <w:shd w:val="clear" w:color="auto" w:fill="auto"/>
            <w:noWrap/>
            <w:hideMark/>
          </w:tcPr>
          <w:p w14:paraId="2D8D9A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2C6A2A6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FEA87D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Street </w:t>
            </w:r>
            <w:proofErr w:type="spellStart"/>
            <w:r w:rsidRPr="007C0D02">
              <w:rPr>
                <w:rFonts w:asciiTheme="minorHAnsi" w:hAnsiTheme="minorHAnsi"/>
                <w:sz w:val="16"/>
                <w:szCs w:val="16"/>
              </w:rPr>
              <w:t>and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50)</w:t>
            </w:r>
          </w:p>
        </w:tc>
        <w:tc>
          <w:tcPr>
            <w:tcW w:w="3477" w:type="dxa"/>
            <w:shd w:val="clear" w:color="auto" w:fill="auto"/>
            <w:noWrap/>
            <w:hideMark/>
          </w:tcPr>
          <w:p w14:paraId="636A20B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974FB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7D57F4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480F05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an..35 </w:t>
            </w:r>
          </w:p>
        </w:tc>
        <w:tc>
          <w:tcPr>
            <w:tcW w:w="1102" w:type="dxa"/>
            <w:shd w:val="clear" w:color="auto" w:fill="auto"/>
            <w:noWrap/>
            <w:hideMark/>
          </w:tcPr>
          <w:p w14:paraId="1191AEE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CF061E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CE8064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B1D1118" w14:textId="77777777" w:rsidTr="007C0D02">
        <w:trPr>
          <w:trHeight w:val="20"/>
        </w:trPr>
        <w:tc>
          <w:tcPr>
            <w:tcW w:w="469" w:type="dxa"/>
            <w:shd w:val="clear" w:color="auto" w:fill="auto"/>
            <w:noWrap/>
            <w:hideMark/>
          </w:tcPr>
          <w:p w14:paraId="6E2257D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3690AB2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70294C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Country (box 50)</w:t>
            </w:r>
          </w:p>
        </w:tc>
        <w:tc>
          <w:tcPr>
            <w:tcW w:w="3477" w:type="dxa"/>
            <w:shd w:val="clear" w:color="auto" w:fill="auto"/>
            <w:noWrap/>
            <w:hideMark/>
          </w:tcPr>
          <w:p w14:paraId="6911F36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0B2915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D7EFD9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BD45AA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a2 </w:t>
            </w:r>
          </w:p>
        </w:tc>
        <w:tc>
          <w:tcPr>
            <w:tcW w:w="1102" w:type="dxa"/>
            <w:shd w:val="clear" w:color="auto" w:fill="auto"/>
            <w:noWrap/>
            <w:hideMark/>
          </w:tcPr>
          <w:p w14:paraId="7CA6CB1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5C9954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16FDA7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9E5B217" w14:textId="77777777" w:rsidTr="007C0D02">
        <w:trPr>
          <w:trHeight w:val="20"/>
        </w:trPr>
        <w:tc>
          <w:tcPr>
            <w:tcW w:w="469" w:type="dxa"/>
            <w:shd w:val="clear" w:color="auto" w:fill="auto"/>
            <w:noWrap/>
            <w:hideMark/>
          </w:tcPr>
          <w:p w14:paraId="2525CE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3668B1F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98162C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Postcode (box 50)</w:t>
            </w:r>
          </w:p>
        </w:tc>
        <w:tc>
          <w:tcPr>
            <w:tcW w:w="3477" w:type="dxa"/>
            <w:shd w:val="clear" w:color="auto" w:fill="auto"/>
            <w:noWrap/>
            <w:hideMark/>
          </w:tcPr>
          <w:p w14:paraId="23B7F9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3F761E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4739D6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269708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an..9 </w:t>
            </w:r>
          </w:p>
        </w:tc>
        <w:tc>
          <w:tcPr>
            <w:tcW w:w="1102" w:type="dxa"/>
            <w:shd w:val="clear" w:color="auto" w:fill="auto"/>
            <w:noWrap/>
            <w:hideMark/>
          </w:tcPr>
          <w:p w14:paraId="220DA54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08B942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5BE8AF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DC672E5" w14:textId="77777777" w:rsidTr="007C0D02">
        <w:trPr>
          <w:trHeight w:val="20"/>
        </w:trPr>
        <w:tc>
          <w:tcPr>
            <w:tcW w:w="469" w:type="dxa"/>
            <w:shd w:val="clear" w:color="auto" w:fill="auto"/>
            <w:noWrap/>
            <w:hideMark/>
          </w:tcPr>
          <w:p w14:paraId="7BEE26E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7A585B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AC455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City (box 50)</w:t>
            </w:r>
          </w:p>
        </w:tc>
        <w:tc>
          <w:tcPr>
            <w:tcW w:w="3477" w:type="dxa"/>
            <w:shd w:val="clear" w:color="auto" w:fill="auto"/>
            <w:noWrap/>
            <w:hideMark/>
          </w:tcPr>
          <w:p w14:paraId="490E02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982C26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869352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728C81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xml:space="preserve">an..35 </w:t>
            </w:r>
          </w:p>
        </w:tc>
        <w:tc>
          <w:tcPr>
            <w:tcW w:w="1102" w:type="dxa"/>
            <w:shd w:val="clear" w:color="auto" w:fill="auto"/>
            <w:noWrap/>
            <w:hideMark/>
          </w:tcPr>
          <w:p w14:paraId="62904F8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546D01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8AA067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DEAA261" w14:textId="77777777" w:rsidTr="007C0D02">
        <w:trPr>
          <w:trHeight w:val="20"/>
        </w:trPr>
        <w:tc>
          <w:tcPr>
            <w:tcW w:w="469" w:type="dxa"/>
            <w:shd w:val="clear" w:color="auto" w:fill="auto"/>
            <w:noWrap/>
            <w:hideMark/>
          </w:tcPr>
          <w:p w14:paraId="5132A47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1EDC4AF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433ADA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NAD_LNG</w:t>
            </w:r>
          </w:p>
        </w:tc>
        <w:tc>
          <w:tcPr>
            <w:tcW w:w="3477" w:type="dxa"/>
            <w:shd w:val="clear" w:color="auto" w:fill="auto"/>
            <w:noWrap/>
            <w:hideMark/>
          </w:tcPr>
          <w:p w14:paraId="4D98EE8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7F03803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45BA42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AB4B5D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51B1053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F2228D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C84638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EBF6AEA" w14:textId="77777777" w:rsidTr="007C0D02">
        <w:trPr>
          <w:trHeight w:val="20"/>
        </w:trPr>
        <w:tc>
          <w:tcPr>
            <w:tcW w:w="469" w:type="dxa"/>
            <w:shd w:val="clear" w:color="auto" w:fill="auto"/>
            <w:noWrap/>
            <w:hideMark/>
          </w:tcPr>
          <w:p w14:paraId="5D6464D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F7E556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C9FA942"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REPRESENTATIVE</w:t>
            </w:r>
          </w:p>
        </w:tc>
        <w:tc>
          <w:tcPr>
            <w:tcW w:w="3477" w:type="dxa"/>
            <w:shd w:val="clear" w:color="auto" w:fill="auto"/>
            <w:noWrap/>
            <w:hideMark/>
          </w:tcPr>
          <w:p w14:paraId="742D3C9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067A511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D867A8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B16B72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17E0D0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BC734B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43E228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E03BA68" w14:textId="77777777" w:rsidTr="007C0D02">
        <w:trPr>
          <w:trHeight w:val="20"/>
        </w:trPr>
        <w:tc>
          <w:tcPr>
            <w:tcW w:w="469" w:type="dxa"/>
            <w:shd w:val="clear" w:color="auto" w:fill="auto"/>
            <w:noWrap/>
            <w:hideMark/>
          </w:tcPr>
          <w:p w14:paraId="30754CA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1F098A1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C045B4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Name (box 50)</w:t>
            </w:r>
          </w:p>
        </w:tc>
        <w:tc>
          <w:tcPr>
            <w:tcW w:w="3477" w:type="dxa"/>
            <w:shd w:val="clear" w:color="auto" w:fill="auto"/>
            <w:noWrap/>
            <w:hideMark/>
          </w:tcPr>
          <w:p w14:paraId="5E2E2CA6"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C73BA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EBAB42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B9D370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29549D5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E2533B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643D481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E1416DB" w14:textId="77777777" w:rsidTr="007C0D02">
        <w:trPr>
          <w:trHeight w:val="20"/>
        </w:trPr>
        <w:tc>
          <w:tcPr>
            <w:tcW w:w="469" w:type="dxa"/>
            <w:shd w:val="clear" w:color="auto" w:fill="auto"/>
            <w:noWrap/>
            <w:hideMark/>
          </w:tcPr>
          <w:p w14:paraId="1012DAA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3E5B45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E8D1E91"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Representative</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Capacity</w:t>
            </w:r>
            <w:proofErr w:type="spellEnd"/>
            <w:r w:rsidRPr="007C0D02">
              <w:rPr>
                <w:rFonts w:asciiTheme="minorHAnsi" w:hAnsiTheme="minorHAnsi"/>
                <w:sz w:val="16"/>
                <w:szCs w:val="16"/>
              </w:rPr>
              <w:t xml:space="preserve"> (Box 50)</w:t>
            </w:r>
          </w:p>
        </w:tc>
        <w:tc>
          <w:tcPr>
            <w:tcW w:w="3477" w:type="dxa"/>
            <w:shd w:val="clear" w:color="auto" w:fill="auto"/>
            <w:noWrap/>
            <w:hideMark/>
          </w:tcPr>
          <w:p w14:paraId="16DA92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5A2A22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D7F51D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874107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a..35</w:t>
            </w:r>
          </w:p>
        </w:tc>
        <w:tc>
          <w:tcPr>
            <w:tcW w:w="1102" w:type="dxa"/>
            <w:shd w:val="clear" w:color="auto" w:fill="auto"/>
            <w:noWrap/>
            <w:hideMark/>
          </w:tcPr>
          <w:p w14:paraId="57A820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7F12A8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9FA301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8F82DFA" w14:textId="77777777" w:rsidTr="007C0D02">
        <w:trPr>
          <w:trHeight w:val="20"/>
        </w:trPr>
        <w:tc>
          <w:tcPr>
            <w:tcW w:w="469" w:type="dxa"/>
            <w:shd w:val="clear" w:color="auto" w:fill="auto"/>
            <w:noWrap/>
            <w:hideMark/>
          </w:tcPr>
          <w:p w14:paraId="63BDBF5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50</w:t>
            </w:r>
          </w:p>
        </w:tc>
        <w:tc>
          <w:tcPr>
            <w:tcW w:w="415" w:type="dxa"/>
            <w:shd w:val="clear" w:color="auto" w:fill="auto"/>
            <w:noWrap/>
            <w:hideMark/>
          </w:tcPr>
          <w:p w14:paraId="0162B9D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43800DED"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Representative_Capacity_LNG</w:t>
            </w:r>
            <w:proofErr w:type="spellEnd"/>
          </w:p>
        </w:tc>
        <w:tc>
          <w:tcPr>
            <w:tcW w:w="3477" w:type="dxa"/>
            <w:shd w:val="clear" w:color="auto" w:fill="auto"/>
            <w:noWrap/>
            <w:hideMark/>
          </w:tcPr>
          <w:p w14:paraId="22A3060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632A2F8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46F103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3CEA9B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7A52664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62A17C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7DF9F8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37D937A" w14:textId="77777777" w:rsidTr="007C0D02">
        <w:trPr>
          <w:trHeight w:val="20"/>
        </w:trPr>
        <w:tc>
          <w:tcPr>
            <w:tcW w:w="469" w:type="dxa"/>
            <w:shd w:val="clear" w:color="auto" w:fill="auto"/>
            <w:noWrap/>
            <w:hideMark/>
          </w:tcPr>
          <w:p w14:paraId="2408962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78762BB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876FBFE"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CUSTOMS OFFICE of Transit</w:t>
            </w:r>
          </w:p>
        </w:tc>
        <w:tc>
          <w:tcPr>
            <w:tcW w:w="3477" w:type="dxa"/>
            <w:shd w:val="clear" w:color="auto" w:fill="auto"/>
            <w:noWrap/>
            <w:hideMark/>
          </w:tcPr>
          <w:p w14:paraId="37AE1F4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DF1F49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64198A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D8B11C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2B3676A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6371EF2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4F198B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FBF13FB" w14:textId="77777777" w:rsidTr="007C0D02">
        <w:trPr>
          <w:trHeight w:val="20"/>
        </w:trPr>
        <w:tc>
          <w:tcPr>
            <w:tcW w:w="469" w:type="dxa"/>
            <w:shd w:val="clear" w:color="auto" w:fill="auto"/>
            <w:noWrap/>
            <w:hideMark/>
          </w:tcPr>
          <w:p w14:paraId="638FA31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51</w:t>
            </w:r>
          </w:p>
        </w:tc>
        <w:tc>
          <w:tcPr>
            <w:tcW w:w="415" w:type="dxa"/>
            <w:shd w:val="clear" w:color="auto" w:fill="auto"/>
            <w:noWrap/>
            <w:hideMark/>
          </w:tcPr>
          <w:p w14:paraId="18704ED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78CA13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Reference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51)</w:t>
            </w:r>
          </w:p>
        </w:tc>
        <w:tc>
          <w:tcPr>
            <w:tcW w:w="3477" w:type="dxa"/>
            <w:shd w:val="clear" w:color="auto" w:fill="auto"/>
            <w:noWrap/>
            <w:hideMark/>
          </w:tcPr>
          <w:p w14:paraId="5912578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177" w:type="dxa"/>
            <w:shd w:val="clear" w:color="auto" w:fill="auto"/>
            <w:noWrap/>
            <w:hideMark/>
          </w:tcPr>
          <w:p w14:paraId="2FB5DDD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6F0C799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4CA172B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68B9CC3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3ADD152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E806C1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122AD7F" w14:textId="77777777" w:rsidTr="007C0D02">
        <w:trPr>
          <w:trHeight w:val="20"/>
        </w:trPr>
        <w:tc>
          <w:tcPr>
            <w:tcW w:w="469" w:type="dxa"/>
            <w:shd w:val="clear" w:color="auto" w:fill="auto"/>
            <w:noWrap/>
            <w:hideMark/>
          </w:tcPr>
          <w:p w14:paraId="506E606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3575D9B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52E0A17"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Authorised</w:t>
            </w:r>
            <w:proofErr w:type="spellEnd"/>
            <w:r w:rsidRPr="007C0D02">
              <w:rPr>
                <w:rFonts w:asciiTheme="minorHAnsi" w:hAnsiTheme="minorHAnsi"/>
                <w:b/>
                <w:bCs/>
                <w:sz w:val="16"/>
                <w:szCs w:val="16"/>
              </w:rPr>
              <w:t xml:space="preserve"> </w:t>
            </w:r>
            <w:proofErr w:type="spellStart"/>
            <w:r w:rsidRPr="007C0D02">
              <w:rPr>
                <w:rFonts w:asciiTheme="minorHAnsi" w:hAnsiTheme="minorHAnsi"/>
                <w:b/>
                <w:bCs/>
                <w:sz w:val="16"/>
                <w:szCs w:val="16"/>
              </w:rPr>
              <w:t>Consignee</w:t>
            </w:r>
            <w:proofErr w:type="spellEnd"/>
          </w:p>
        </w:tc>
        <w:tc>
          <w:tcPr>
            <w:tcW w:w="3477" w:type="dxa"/>
            <w:shd w:val="clear" w:color="auto" w:fill="auto"/>
            <w:noWrap/>
            <w:hideMark/>
          </w:tcPr>
          <w:p w14:paraId="5245C83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5A1E676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B71C59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6B51BC6"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CF75B7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87BAFB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C115CD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9214D19" w14:textId="77777777" w:rsidTr="007C0D02">
        <w:trPr>
          <w:trHeight w:val="20"/>
        </w:trPr>
        <w:tc>
          <w:tcPr>
            <w:tcW w:w="469" w:type="dxa"/>
            <w:shd w:val="clear" w:color="auto" w:fill="auto"/>
            <w:noWrap/>
            <w:hideMark/>
          </w:tcPr>
          <w:p w14:paraId="4A66A65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53</w:t>
            </w:r>
          </w:p>
        </w:tc>
        <w:tc>
          <w:tcPr>
            <w:tcW w:w="415" w:type="dxa"/>
            <w:shd w:val="clear" w:color="auto" w:fill="auto"/>
            <w:noWrap/>
            <w:hideMark/>
          </w:tcPr>
          <w:p w14:paraId="5F095E0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56A2D3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TIN </w:t>
            </w:r>
            <w:proofErr w:type="spellStart"/>
            <w:r w:rsidRPr="007C0D02">
              <w:rPr>
                <w:rFonts w:asciiTheme="minorHAnsi" w:hAnsiTheme="minorHAnsi"/>
                <w:sz w:val="16"/>
                <w:szCs w:val="16"/>
              </w:rPr>
              <w:t>Authorised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Consignee</w:t>
            </w:r>
            <w:proofErr w:type="spellEnd"/>
            <w:r w:rsidRPr="007C0D02">
              <w:rPr>
                <w:rFonts w:asciiTheme="minorHAnsi" w:hAnsiTheme="minorHAnsi"/>
                <w:sz w:val="16"/>
                <w:szCs w:val="16"/>
              </w:rPr>
              <w:t xml:space="preserve"> (Box 53)</w:t>
            </w:r>
          </w:p>
        </w:tc>
        <w:tc>
          <w:tcPr>
            <w:tcW w:w="3477" w:type="dxa"/>
            <w:shd w:val="clear" w:color="auto" w:fill="auto"/>
            <w:noWrap/>
            <w:hideMark/>
          </w:tcPr>
          <w:p w14:paraId="55560AB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0E6305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79D8C72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C5E003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0D39E83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18E30F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6FA3DC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FCBC64F" w14:textId="77777777" w:rsidTr="007C0D02">
        <w:trPr>
          <w:trHeight w:val="20"/>
        </w:trPr>
        <w:tc>
          <w:tcPr>
            <w:tcW w:w="469" w:type="dxa"/>
            <w:shd w:val="clear" w:color="auto" w:fill="auto"/>
            <w:noWrap/>
            <w:hideMark/>
          </w:tcPr>
          <w:p w14:paraId="5D97676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146805B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5B0D329"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CUSTOMS OFFICE of Exit</w:t>
            </w:r>
          </w:p>
        </w:tc>
        <w:tc>
          <w:tcPr>
            <w:tcW w:w="3477" w:type="dxa"/>
            <w:shd w:val="clear" w:color="auto" w:fill="auto"/>
            <w:noWrap/>
            <w:hideMark/>
          </w:tcPr>
          <w:p w14:paraId="1BA1D23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A0B623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1C40C6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91CDA9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2FB4A9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0D6889D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E7D164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8D13CFB" w14:textId="77777777" w:rsidTr="007C0D02">
        <w:trPr>
          <w:trHeight w:val="20"/>
        </w:trPr>
        <w:tc>
          <w:tcPr>
            <w:tcW w:w="469" w:type="dxa"/>
            <w:shd w:val="clear" w:color="auto" w:fill="auto"/>
            <w:noWrap/>
            <w:hideMark/>
          </w:tcPr>
          <w:p w14:paraId="6783809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29</w:t>
            </w:r>
          </w:p>
        </w:tc>
        <w:tc>
          <w:tcPr>
            <w:tcW w:w="415" w:type="dxa"/>
            <w:shd w:val="clear" w:color="auto" w:fill="auto"/>
            <w:noWrap/>
            <w:hideMark/>
          </w:tcPr>
          <w:p w14:paraId="3AE8198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52874F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Reference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29)</w:t>
            </w:r>
          </w:p>
        </w:tc>
        <w:tc>
          <w:tcPr>
            <w:tcW w:w="3477" w:type="dxa"/>
            <w:shd w:val="clear" w:color="auto" w:fill="auto"/>
            <w:noWrap/>
            <w:hideMark/>
          </w:tcPr>
          <w:p w14:paraId="2C1BD33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281BFC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06A6883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DC365F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0C2A937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5868DA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w:t>
            </w:r>
            <w:proofErr w:type="spellStart"/>
            <w:r w:rsidRPr="007C0D02">
              <w:rPr>
                <w:rFonts w:asciiTheme="minorHAnsi" w:hAnsiTheme="minorHAnsi"/>
                <w:sz w:val="16"/>
                <w:szCs w:val="16"/>
              </w:rPr>
              <w:t>Declaration</w:t>
            </w:r>
            <w:proofErr w:type="spellEnd"/>
            <w:r w:rsidRPr="007C0D02">
              <w:rPr>
                <w:rFonts w:asciiTheme="minorHAnsi" w:hAnsiTheme="minorHAnsi"/>
                <w:sz w:val="16"/>
                <w:szCs w:val="16"/>
              </w:rPr>
              <w:t>/</w:t>
            </w:r>
            <w:proofErr w:type="spellStart"/>
            <w:r w:rsidRPr="007C0D02">
              <w:rPr>
                <w:rFonts w:asciiTheme="minorHAnsi" w:hAnsiTheme="minorHAnsi"/>
                <w:sz w:val="16"/>
                <w:szCs w:val="16"/>
              </w:rPr>
              <w:t>ExitOffice</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auto" w:fill="auto"/>
            <w:hideMark/>
          </w:tcPr>
          <w:p w14:paraId="49832FE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6E4F024" w14:textId="77777777" w:rsidTr="007C0D02">
        <w:trPr>
          <w:trHeight w:val="20"/>
        </w:trPr>
        <w:tc>
          <w:tcPr>
            <w:tcW w:w="469" w:type="dxa"/>
            <w:shd w:val="clear" w:color="auto" w:fill="auto"/>
            <w:noWrap/>
            <w:hideMark/>
          </w:tcPr>
          <w:p w14:paraId="1E1D4C6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5085EA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D254EEC"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CUSTOMS OFFICE of Transit</w:t>
            </w:r>
          </w:p>
        </w:tc>
        <w:tc>
          <w:tcPr>
            <w:tcW w:w="3477" w:type="dxa"/>
            <w:shd w:val="clear" w:color="auto" w:fill="auto"/>
            <w:noWrap/>
            <w:hideMark/>
          </w:tcPr>
          <w:p w14:paraId="6B51641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C7899B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9AE14D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663472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9ACF64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7B712FE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048760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E6FDCCE" w14:textId="77777777" w:rsidTr="007C0D02">
        <w:trPr>
          <w:trHeight w:val="20"/>
        </w:trPr>
        <w:tc>
          <w:tcPr>
            <w:tcW w:w="469" w:type="dxa"/>
            <w:shd w:val="clear" w:color="auto" w:fill="auto"/>
            <w:noWrap/>
            <w:hideMark/>
          </w:tcPr>
          <w:p w14:paraId="07DD69C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29</w:t>
            </w:r>
          </w:p>
        </w:tc>
        <w:tc>
          <w:tcPr>
            <w:tcW w:w="415" w:type="dxa"/>
            <w:shd w:val="clear" w:color="auto" w:fill="auto"/>
            <w:noWrap/>
            <w:hideMark/>
          </w:tcPr>
          <w:p w14:paraId="542EA7F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CEE97E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Reference </w:t>
            </w:r>
            <w:proofErr w:type="spellStart"/>
            <w:r w:rsidRPr="007C0D02">
              <w:rPr>
                <w:rFonts w:asciiTheme="minorHAnsi" w:hAnsiTheme="minorHAnsi"/>
                <w:sz w:val="16"/>
                <w:szCs w:val="16"/>
              </w:rPr>
              <w:t>number</w:t>
            </w:r>
            <w:proofErr w:type="spellEnd"/>
            <w:r w:rsidRPr="007C0D02">
              <w:rPr>
                <w:rFonts w:asciiTheme="minorHAnsi" w:hAnsiTheme="minorHAnsi"/>
                <w:sz w:val="16"/>
                <w:szCs w:val="16"/>
              </w:rPr>
              <w:t xml:space="preserve"> (Box 51)</w:t>
            </w:r>
          </w:p>
        </w:tc>
        <w:tc>
          <w:tcPr>
            <w:tcW w:w="3477" w:type="dxa"/>
            <w:shd w:val="clear" w:color="auto" w:fill="auto"/>
            <w:noWrap/>
            <w:hideMark/>
          </w:tcPr>
          <w:p w14:paraId="0847603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5425D1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4DFA300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211028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an8</w:t>
            </w:r>
          </w:p>
        </w:tc>
        <w:tc>
          <w:tcPr>
            <w:tcW w:w="1102" w:type="dxa"/>
            <w:shd w:val="clear" w:color="auto" w:fill="auto"/>
            <w:noWrap/>
            <w:hideMark/>
          </w:tcPr>
          <w:p w14:paraId="319B2F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298CDE2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1C33E89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B017543" w14:textId="77777777" w:rsidTr="007C0D02">
        <w:trPr>
          <w:trHeight w:val="20"/>
        </w:trPr>
        <w:tc>
          <w:tcPr>
            <w:tcW w:w="469" w:type="dxa"/>
            <w:shd w:val="clear" w:color="auto" w:fill="auto"/>
            <w:noWrap/>
            <w:hideMark/>
          </w:tcPr>
          <w:p w14:paraId="7476716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7EEA2AF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87FA4A4"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TRADER </w:t>
            </w:r>
            <w:proofErr w:type="spellStart"/>
            <w:r w:rsidRPr="007C0D02">
              <w:rPr>
                <w:rFonts w:asciiTheme="minorHAnsi" w:hAnsiTheme="minorHAnsi"/>
                <w:b/>
                <w:bCs/>
                <w:sz w:val="16"/>
                <w:szCs w:val="16"/>
              </w:rPr>
              <w:t>Authorised</w:t>
            </w:r>
            <w:proofErr w:type="spellEnd"/>
            <w:r w:rsidRPr="007C0D02">
              <w:rPr>
                <w:rFonts w:asciiTheme="minorHAnsi" w:hAnsiTheme="minorHAnsi"/>
                <w:b/>
                <w:bCs/>
                <w:sz w:val="16"/>
                <w:szCs w:val="16"/>
              </w:rPr>
              <w:t xml:space="preserve"> </w:t>
            </w:r>
            <w:proofErr w:type="spellStart"/>
            <w:r w:rsidRPr="007C0D02">
              <w:rPr>
                <w:rFonts w:asciiTheme="minorHAnsi" w:hAnsiTheme="minorHAnsi"/>
                <w:b/>
                <w:bCs/>
                <w:sz w:val="16"/>
                <w:szCs w:val="16"/>
              </w:rPr>
              <w:t>Consignee</w:t>
            </w:r>
            <w:proofErr w:type="spellEnd"/>
          </w:p>
        </w:tc>
        <w:tc>
          <w:tcPr>
            <w:tcW w:w="3477" w:type="dxa"/>
            <w:shd w:val="clear" w:color="auto" w:fill="auto"/>
            <w:noWrap/>
            <w:hideMark/>
          </w:tcPr>
          <w:p w14:paraId="53DC101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C629E4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2E5E9B5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E79AC5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1CD4B89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27B9EA1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2567CE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AD3F120" w14:textId="77777777" w:rsidTr="007C0D02">
        <w:trPr>
          <w:trHeight w:val="20"/>
        </w:trPr>
        <w:tc>
          <w:tcPr>
            <w:tcW w:w="469" w:type="dxa"/>
            <w:shd w:val="clear" w:color="auto" w:fill="auto"/>
            <w:noWrap/>
            <w:hideMark/>
          </w:tcPr>
          <w:p w14:paraId="31FC8E0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53</w:t>
            </w:r>
          </w:p>
        </w:tc>
        <w:tc>
          <w:tcPr>
            <w:tcW w:w="415" w:type="dxa"/>
            <w:shd w:val="clear" w:color="auto" w:fill="auto"/>
            <w:noWrap/>
            <w:hideMark/>
          </w:tcPr>
          <w:p w14:paraId="40E100E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5535" w:type="dxa"/>
            <w:shd w:val="clear" w:color="auto" w:fill="auto"/>
            <w:noWrap/>
            <w:hideMark/>
          </w:tcPr>
          <w:p w14:paraId="12EC626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TIN </w:t>
            </w:r>
            <w:proofErr w:type="spellStart"/>
            <w:r w:rsidRPr="007C0D02">
              <w:rPr>
                <w:rFonts w:asciiTheme="minorHAnsi" w:hAnsiTheme="minorHAnsi"/>
                <w:sz w:val="16"/>
                <w:szCs w:val="16"/>
              </w:rPr>
              <w:t>Authorised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Consignee</w:t>
            </w:r>
            <w:proofErr w:type="spellEnd"/>
            <w:r w:rsidRPr="007C0D02">
              <w:rPr>
                <w:rFonts w:asciiTheme="minorHAnsi" w:hAnsiTheme="minorHAnsi"/>
                <w:sz w:val="16"/>
                <w:szCs w:val="16"/>
              </w:rPr>
              <w:t xml:space="preserve"> (Box 53)</w:t>
            </w:r>
          </w:p>
        </w:tc>
        <w:tc>
          <w:tcPr>
            <w:tcW w:w="3477" w:type="dxa"/>
            <w:shd w:val="clear" w:color="auto" w:fill="auto"/>
            <w:noWrap/>
            <w:hideMark/>
          </w:tcPr>
          <w:p w14:paraId="1187E40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2542EB5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134BD89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5FC15DE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an..17</w:t>
            </w:r>
          </w:p>
        </w:tc>
        <w:tc>
          <w:tcPr>
            <w:tcW w:w="1102" w:type="dxa"/>
            <w:shd w:val="clear" w:color="auto" w:fill="auto"/>
            <w:noWrap/>
            <w:hideMark/>
          </w:tcPr>
          <w:p w14:paraId="183CCF46"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FE86E2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2D75B3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4508A54" w14:textId="77777777" w:rsidTr="007C0D02">
        <w:trPr>
          <w:trHeight w:val="20"/>
        </w:trPr>
        <w:tc>
          <w:tcPr>
            <w:tcW w:w="469" w:type="dxa"/>
            <w:shd w:val="clear" w:color="auto" w:fill="auto"/>
            <w:noWrap/>
            <w:hideMark/>
          </w:tcPr>
          <w:p w14:paraId="0FD63AC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899E28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294F12C" w14:textId="77777777" w:rsidR="00CD7D8C" w:rsidRPr="00783FC1" w:rsidRDefault="00CD7D8C" w:rsidP="00CD7D8C">
            <w:pPr>
              <w:rPr>
                <w:rFonts w:asciiTheme="minorHAnsi" w:hAnsiTheme="minorHAnsi"/>
                <w:b/>
                <w:bCs/>
                <w:sz w:val="16"/>
                <w:szCs w:val="16"/>
                <w:lang w:val="en-GB"/>
              </w:rPr>
            </w:pPr>
            <w:r w:rsidRPr="00783FC1">
              <w:rPr>
                <w:rFonts w:asciiTheme="minorHAnsi" w:hAnsiTheme="minorHAnsi"/>
                <w:b/>
                <w:bCs/>
                <w:sz w:val="16"/>
                <w:szCs w:val="16"/>
                <w:lang w:val="en-GB"/>
              </w:rPr>
              <w:t>CONTROL by Office of Dispatch/Export</w:t>
            </w:r>
          </w:p>
        </w:tc>
        <w:tc>
          <w:tcPr>
            <w:tcW w:w="3477" w:type="dxa"/>
            <w:shd w:val="clear" w:color="auto" w:fill="auto"/>
            <w:noWrap/>
            <w:hideMark/>
          </w:tcPr>
          <w:p w14:paraId="16F4F66F"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E9EC4C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3BF113CA"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A90F703"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1102" w:type="dxa"/>
            <w:shd w:val="clear" w:color="auto" w:fill="auto"/>
            <w:noWrap/>
            <w:hideMark/>
          </w:tcPr>
          <w:p w14:paraId="166104A3"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6676" w:type="dxa"/>
            <w:shd w:val="clear" w:color="auto" w:fill="auto"/>
            <w:noWrap/>
            <w:hideMark/>
          </w:tcPr>
          <w:p w14:paraId="22FB8CD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3059" w:type="dxa"/>
            <w:shd w:val="clear" w:color="000000" w:fill="CCFFFF"/>
            <w:hideMark/>
          </w:tcPr>
          <w:p w14:paraId="2756498E" w14:textId="77777777" w:rsidR="00CD7D8C" w:rsidRPr="007C0D02" w:rsidRDefault="00CD7D8C" w:rsidP="00CD7D8C">
            <w:pPr>
              <w:rPr>
                <w:rFonts w:asciiTheme="minorHAnsi" w:hAnsiTheme="minorHAnsi"/>
                <w:sz w:val="16"/>
                <w:szCs w:val="16"/>
              </w:rPr>
            </w:pPr>
            <w:r w:rsidRPr="00783FC1">
              <w:rPr>
                <w:rFonts w:asciiTheme="minorHAnsi" w:hAnsiTheme="minorHAnsi"/>
                <w:sz w:val="16"/>
                <w:szCs w:val="16"/>
                <w:lang w:val="en-GB"/>
              </w:rPr>
              <w:t xml:space="preserve">The data groups ‘CONTROL RESULT’ becomes required only when a control by Customs took place at premises of the Authorised Consignor/Trader Exporter.   </w:t>
            </w:r>
            <w:proofErr w:type="spellStart"/>
            <w:r w:rsidRPr="007C0D02">
              <w:rPr>
                <w:rFonts w:asciiTheme="minorHAnsi" w:hAnsiTheme="minorHAnsi"/>
                <w:sz w:val="16"/>
                <w:szCs w:val="16"/>
              </w:rPr>
              <w:t>Values</w:t>
            </w:r>
            <w:proofErr w:type="spellEnd"/>
            <w:r w:rsidRPr="007C0D02">
              <w:rPr>
                <w:rFonts w:asciiTheme="minorHAnsi" w:hAnsiTheme="minorHAnsi"/>
                <w:sz w:val="16"/>
                <w:szCs w:val="16"/>
              </w:rPr>
              <w:t xml:space="preserve">: </w:t>
            </w:r>
            <w:r w:rsidRPr="007C0D02">
              <w:rPr>
                <w:rFonts w:asciiTheme="minorHAnsi" w:hAnsiTheme="minorHAnsi"/>
                <w:b/>
                <w:bCs/>
                <w:sz w:val="16"/>
                <w:szCs w:val="16"/>
              </w:rPr>
              <w:t>A1</w:t>
            </w:r>
            <w:r w:rsidRPr="007C0D02">
              <w:rPr>
                <w:rFonts w:asciiTheme="minorHAnsi" w:hAnsiTheme="minorHAnsi"/>
                <w:sz w:val="16"/>
                <w:szCs w:val="16"/>
              </w:rPr>
              <w:t>=</w:t>
            </w:r>
            <w:proofErr w:type="spellStart"/>
            <w:r w:rsidRPr="007C0D02">
              <w:rPr>
                <w:rFonts w:asciiTheme="minorHAnsi" w:hAnsiTheme="minorHAnsi"/>
                <w:sz w:val="16"/>
                <w:szCs w:val="16"/>
              </w:rPr>
              <w:t>Satisfactory</w:t>
            </w:r>
            <w:proofErr w:type="spellEnd"/>
            <w:r w:rsidRPr="007C0D02">
              <w:rPr>
                <w:rFonts w:asciiTheme="minorHAnsi" w:hAnsiTheme="minorHAnsi"/>
                <w:sz w:val="16"/>
                <w:szCs w:val="16"/>
              </w:rPr>
              <w:t xml:space="preserve"> </w:t>
            </w:r>
            <w:r w:rsidRPr="007C0D02">
              <w:rPr>
                <w:rFonts w:asciiTheme="minorHAnsi" w:hAnsiTheme="minorHAnsi"/>
                <w:b/>
                <w:bCs/>
                <w:sz w:val="16"/>
                <w:szCs w:val="16"/>
              </w:rPr>
              <w:t>A2</w:t>
            </w:r>
            <w:r w:rsidRPr="007C0D02">
              <w:rPr>
                <w:rFonts w:asciiTheme="minorHAnsi" w:hAnsiTheme="minorHAnsi"/>
                <w:sz w:val="16"/>
                <w:szCs w:val="16"/>
              </w:rPr>
              <w:t>=</w:t>
            </w:r>
            <w:proofErr w:type="spellStart"/>
            <w:r w:rsidRPr="007C0D02">
              <w:rPr>
                <w:rFonts w:asciiTheme="minorHAnsi" w:hAnsiTheme="minorHAnsi"/>
                <w:sz w:val="16"/>
                <w:szCs w:val="16"/>
              </w:rPr>
              <w:t>Considered</w:t>
            </w:r>
            <w:proofErr w:type="spellEnd"/>
            <w:r w:rsidRPr="007C0D02">
              <w:rPr>
                <w:rFonts w:asciiTheme="minorHAnsi" w:hAnsiTheme="minorHAnsi"/>
                <w:sz w:val="16"/>
                <w:szCs w:val="16"/>
              </w:rPr>
              <w:t xml:space="preserve"> </w:t>
            </w:r>
            <w:proofErr w:type="spellStart"/>
            <w:r w:rsidRPr="007C0D02">
              <w:rPr>
                <w:rFonts w:asciiTheme="minorHAnsi" w:hAnsiTheme="minorHAnsi"/>
                <w:sz w:val="16"/>
                <w:szCs w:val="16"/>
              </w:rPr>
              <w:t>satisfactory</w:t>
            </w:r>
            <w:proofErr w:type="spellEnd"/>
            <w:r w:rsidRPr="007C0D02">
              <w:rPr>
                <w:rFonts w:asciiTheme="minorHAnsi" w:hAnsiTheme="minorHAnsi"/>
                <w:sz w:val="16"/>
                <w:szCs w:val="16"/>
              </w:rPr>
              <w:t xml:space="preserve"> </w:t>
            </w:r>
            <w:r w:rsidRPr="007C0D02">
              <w:rPr>
                <w:rFonts w:asciiTheme="minorHAnsi" w:hAnsiTheme="minorHAnsi"/>
                <w:b/>
                <w:bCs/>
                <w:sz w:val="16"/>
                <w:szCs w:val="16"/>
              </w:rPr>
              <w:t>A3</w:t>
            </w:r>
            <w:r w:rsidRPr="007C0D02">
              <w:rPr>
                <w:rFonts w:asciiTheme="minorHAnsi" w:hAnsiTheme="minorHAnsi"/>
                <w:sz w:val="16"/>
                <w:szCs w:val="16"/>
              </w:rPr>
              <w:t xml:space="preserve">= </w:t>
            </w:r>
            <w:proofErr w:type="spellStart"/>
            <w:r w:rsidRPr="007C0D02">
              <w:rPr>
                <w:rFonts w:asciiTheme="minorHAnsi" w:hAnsiTheme="minorHAnsi"/>
                <w:sz w:val="16"/>
                <w:szCs w:val="16"/>
              </w:rPr>
              <w:t>Simplified</w:t>
            </w:r>
            <w:proofErr w:type="spellEnd"/>
            <w:r w:rsidRPr="007C0D02">
              <w:rPr>
                <w:rFonts w:asciiTheme="minorHAnsi" w:hAnsiTheme="minorHAnsi"/>
                <w:sz w:val="16"/>
                <w:szCs w:val="16"/>
              </w:rPr>
              <w:t xml:space="preserve"> Procedure </w:t>
            </w:r>
          </w:p>
        </w:tc>
      </w:tr>
      <w:tr w:rsidR="007C0D02" w:rsidRPr="00E37EA0" w14:paraId="1E504A22" w14:textId="77777777" w:rsidTr="007C0D02">
        <w:trPr>
          <w:trHeight w:val="20"/>
        </w:trPr>
        <w:tc>
          <w:tcPr>
            <w:tcW w:w="469" w:type="dxa"/>
            <w:shd w:val="clear" w:color="auto" w:fill="auto"/>
            <w:noWrap/>
            <w:hideMark/>
          </w:tcPr>
          <w:p w14:paraId="10D785C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E</w:t>
            </w:r>
          </w:p>
        </w:tc>
        <w:tc>
          <w:tcPr>
            <w:tcW w:w="415" w:type="dxa"/>
            <w:shd w:val="clear" w:color="auto" w:fill="auto"/>
            <w:noWrap/>
            <w:hideMark/>
          </w:tcPr>
          <w:p w14:paraId="3733947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0D327B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xml:space="preserve">Control </w:t>
            </w:r>
            <w:proofErr w:type="spellStart"/>
            <w:r w:rsidRPr="007C0D02">
              <w:rPr>
                <w:rFonts w:asciiTheme="minorHAnsi" w:hAnsiTheme="minorHAnsi"/>
                <w:sz w:val="16"/>
                <w:szCs w:val="16"/>
              </w:rPr>
              <w:t>Result</w:t>
            </w:r>
            <w:proofErr w:type="spellEnd"/>
            <w:r w:rsidRPr="007C0D02">
              <w:rPr>
                <w:rFonts w:asciiTheme="minorHAnsi" w:hAnsiTheme="minorHAnsi"/>
                <w:sz w:val="16"/>
                <w:szCs w:val="16"/>
              </w:rPr>
              <w:t xml:space="preserve"> Code (box E/D)</w:t>
            </w:r>
          </w:p>
        </w:tc>
        <w:tc>
          <w:tcPr>
            <w:tcW w:w="3477" w:type="dxa"/>
            <w:shd w:val="clear" w:color="auto" w:fill="auto"/>
            <w:noWrap/>
            <w:hideMark/>
          </w:tcPr>
          <w:p w14:paraId="4FA68D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38812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6275EF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73292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w:t>
            </w:r>
          </w:p>
        </w:tc>
        <w:tc>
          <w:tcPr>
            <w:tcW w:w="1102" w:type="dxa"/>
            <w:shd w:val="clear" w:color="auto" w:fill="auto"/>
            <w:noWrap/>
            <w:hideMark/>
          </w:tcPr>
          <w:p w14:paraId="3FFFC8C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DE</w:t>
            </w:r>
          </w:p>
        </w:tc>
        <w:tc>
          <w:tcPr>
            <w:tcW w:w="6676" w:type="dxa"/>
            <w:shd w:val="clear" w:color="auto" w:fill="auto"/>
            <w:noWrap/>
            <w:hideMark/>
          </w:tcPr>
          <w:p w14:paraId="52C6C99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Response/Control/</w:t>
            </w:r>
            <w:proofErr w:type="spellStart"/>
            <w:r w:rsidRPr="007C0D02">
              <w:rPr>
                <w:rFonts w:asciiTheme="minorHAnsi" w:hAnsiTheme="minorHAnsi"/>
                <w:sz w:val="16"/>
                <w:szCs w:val="16"/>
              </w:rPr>
              <w:t>ControlResult</w:t>
            </w:r>
            <w:proofErr w:type="spellEnd"/>
            <w:r w:rsidRPr="007C0D02">
              <w:rPr>
                <w:rFonts w:asciiTheme="minorHAnsi" w:hAnsiTheme="minorHAnsi"/>
                <w:sz w:val="16"/>
                <w:szCs w:val="16"/>
              </w:rPr>
              <w:t>/</w:t>
            </w:r>
            <w:proofErr w:type="spellStart"/>
            <w:r w:rsidRPr="007C0D02">
              <w:rPr>
                <w:rFonts w:asciiTheme="minorHAnsi" w:hAnsiTheme="minorHAnsi"/>
                <w:sz w:val="16"/>
                <w:szCs w:val="16"/>
              </w:rPr>
              <w:t>identification</w:t>
            </w:r>
            <w:proofErr w:type="spellEnd"/>
          </w:p>
        </w:tc>
        <w:tc>
          <w:tcPr>
            <w:tcW w:w="3059" w:type="dxa"/>
            <w:shd w:val="clear" w:color="000000" w:fill="CCFFFF"/>
            <w:hideMark/>
          </w:tcPr>
          <w:p w14:paraId="2F31A33E"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77C38FD1" w14:textId="77777777" w:rsidTr="007C0D02">
        <w:trPr>
          <w:trHeight w:val="20"/>
        </w:trPr>
        <w:tc>
          <w:tcPr>
            <w:tcW w:w="469" w:type="dxa"/>
            <w:shd w:val="clear" w:color="auto" w:fill="auto"/>
            <w:noWrap/>
            <w:hideMark/>
          </w:tcPr>
          <w:p w14:paraId="0938AE3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E</w:t>
            </w:r>
          </w:p>
        </w:tc>
        <w:tc>
          <w:tcPr>
            <w:tcW w:w="415" w:type="dxa"/>
            <w:shd w:val="clear" w:color="auto" w:fill="auto"/>
            <w:noWrap/>
            <w:hideMark/>
          </w:tcPr>
          <w:p w14:paraId="5E7FCF0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8369DC7"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Date Limit/Time limit(date) (box E/D)</w:t>
            </w:r>
          </w:p>
        </w:tc>
        <w:tc>
          <w:tcPr>
            <w:tcW w:w="3477" w:type="dxa"/>
            <w:shd w:val="clear" w:color="auto" w:fill="auto"/>
            <w:noWrap/>
            <w:hideMark/>
          </w:tcPr>
          <w:p w14:paraId="124FD1C2"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1B2EB9A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A93E0CD"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62402B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n8</w:t>
            </w:r>
          </w:p>
        </w:tc>
        <w:tc>
          <w:tcPr>
            <w:tcW w:w="1102" w:type="dxa"/>
            <w:shd w:val="clear" w:color="auto" w:fill="auto"/>
            <w:noWrap/>
            <w:hideMark/>
          </w:tcPr>
          <w:p w14:paraId="6E893C6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noWrap/>
            <w:hideMark/>
          </w:tcPr>
          <w:p w14:paraId="21DF73B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n/a</w:t>
            </w:r>
          </w:p>
        </w:tc>
        <w:tc>
          <w:tcPr>
            <w:tcW w:w="3059" w:type="dxa"/>
            <w:shd w:val="clear" w:color="000000" w:fill="CCFFFF"/>
            <w:hideMark/>
          </w:tcPr>
          <w:p w14:paraId="1468139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E37EA0" w14:paraId="0BFFB242" w14:textId="77777777" w:rsidTr="007C0D02">
        <w:trPr>
          <w:trHeight w:val="20"/>
        </w:trPr>
        <w:tc>
          <w:tcPr>
            <w:tcW w:w="469" w:type="dxa"/>
            <w:shd w:val="clear" w:color="auto" w:fill="auto"/>
            <w:noWrap/>
            <w:hideMark/>
          </w:tcPr>
          <w:p w14:paraId="24714594"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288713F6"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61158BFF"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SEALS INFO</w:t>
            </w:r>
          </w:p>
        </w:tc>
        <w:tc>
          <w:tcPr>
            <w:tcW w:w="3477" w:type="dxa"/>
            <w:shd w:val="clear" w:color="auto" w:fill="auto"/>
            <w:noWrap/>
            <w:hideMark/>
          </w:tcPr>
          <w:p w14:paraId="12A8A85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B4F620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5F71995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4155C6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285B5A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3E978FC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5773AEA4"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The data groups ‘seals info’ becomes required only when a control by Customs </w:t>
            </w:r>
            <w:r w:rsidRPr="00783FC1">
              <w:rPr>
                <w:rFonts w:asciiTheme="minorHAnsi" w:hAnsiTheme="minorHAnsi"/>
                <w:sz w:val="16"/>
                <w:szCs w:val="16"/>
                <w:lang w:val="en-GB"/>
              </w:rPr>
              <w:lastRenderedPageBreak/>
              <w:t>took place at premises of the Authorised Consignor/Trader Exporter .</w:t>
            </w:r>
          </w:p>
        </w:tc>
      </w:tr>
      <w:tr w:rsidR="007C0D02" w:rsidRPr="00E37EA0" w14:paraId="6BC54DB5" w14:textId="77777777" w:rsidTr="007C0D02">
        <w:trPr>
          <w:trHeight w:val="20"/>
        </w:trPr>
        <w:tc>
          <w:tcPr>
            <w:tcW w:w="469" w:type="dxa"/>
            <w:shd w:val="clear" w:color="auto" w:fill="auto"/>
            <w:noWrap/>
            <w:hideMark/>
          </w:tcPr>
          <w:p w14:paraId="6B6637E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lastRenderedPageBreak/>
              <w:t>E</w:t>
            </w:r>
          </w:p>
        </w:tc>
        <w:tc>
          <w:tcPr>
            <w:tcW w:w="415" w:type="dxa"/>
            <w:shd w:val="clear" w:color="auto" w:fill="auto"/>
            <w:noWrap/>
            <w:hideMark/>
          </w:tcPr>
          <w:p w14:paraId="4B7CC13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C0E0CEB"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Seals Number (box E/D)</w:t>
            </w:r>
          </w:p>
        </w:tc>
        <w:tc>
          <w:tcPr>
            <w:tcW w:w="3477" w:type="dxa"/>
            <w:shd w:val="clear" w:color="auto" w:fill="auto"/>
            <w:noWrap/>
            <w:hideMark/>
          </w:tcPr>
          <w:p w14:paraId="121238FD"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020FC6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6C80DC7A"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2697305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n..4</w:t>
            </w:r>
          </w:p>
        </w:tc>
        <w:tc>
          <w:tcPr>
            <w:tcW w:w="1102" w:type="dxa"/>
            <w:shd w:val="clear" w:color="auto" w:fill="auto"/>
            <w:noWrap/>
            <w:hideMark/>
          </w:tcPr>
          <w:p w14:paraId="1125D1AC"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2E96E13"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Response/Declaration/GoodsShipment/Consignment/TransportEquipment/sealsAffixed</w:t>
            </w:r>
          </w:p>
        </w:tc>
        <w:tc>
          <w:tcPr>
            <w:tcW w:w="3059" w:type="dxa"/>
            <w:shd w:val="clear" w:color="000000" w:fill="CCFFFF"/>
            <w:hideMark/>
          </w:tcPr>
          <w:p w14:paraId="0030D0C2"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1FCFC8CD" w14:textId="77777777" w:rsidTr="007C0D02">
        <w:trPr>
          <w:trHeight w:val="20"/>
        </w:trPr>
        <w:tc>
          <w:tcPr>
            <w:tcW w:w="469" w:type="dxa"/>
            <w:shd w:val="clear" w:color="auto" w:fill="auto"/>
            <w:noWrap/>
            <w:hideMark/>
          </w:tcPr>
          <w:p w14:paraId="0B43118B"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415" w:type="dxa"/>
            <w:shd w:val="clear" w:color="auto" w:fill="auto"/>
            <w:noWrap/>
            <w:hideMark/>
          </w:tcPr>
          <w:p w14:paraId="2704BBDE"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5535" w:type="dxa"/>
            <w:shd w:val="clear" w:color="auto" w:fill="auto"/>
            <w:noWrap/>
            <w:hideMark/>
          </w:tcPr>
          <w:p w14:paraId="7BA7FA3A" w14:textId="77777777" w:rsidR="00CD7D8C" w:rsidRPr="007C0D02" w:rsidRDefault="00CD7D8C" w:rsidP="00CD7D8C">
            <w:pPr>
              <w:rPr>
                <w:rFonts w:asciiTheme="minorHAnsi" w:hAnsiTheme="minorHAnsi"/>
                <w:b/>
                <w:bCs/>
                <w:sz w:val="16"/>
                <w:szCs w:val="16"/>
              </w:rPr>
            </w:pPr>
            <w:r w:rsidRPr="007C0D02">
              <w:rPr>
                <w:rFonts w:asciiTheme="minorHAnsi" w:hAnsiTheme="minorHAnsi"/>
                <w:b/>
                <w:bCs/>
                <w:sz w:val="16"/>
                <w:szCs w:val="16"/>
              </w:rPr>
              <w:t xml:space="preserve">SEALS ID </w:t>
            </w:r>
          </w:p>
        </w:tc>
        <w:tc>
          <w:tcPr>
            <w:tcW w:w="3477" w:type="dxa"/>
            <w:shd w:val="clear" w:color="auto" w:fill="auto"/>
            <w:noWrap/>
            <w:hideMark/>
          </w:tcPr>
          <w:p w14:paraId="7637875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4B4F1F3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56C82E1"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EE5B0A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6CB7CCD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623B295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000000" w:fill="CCFFFF"/>
            <w:hideMark/>
          </w:tcPr>
          <w:p w14:paraId="12AD5CD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57214CBD" w14:textId="77777777" w:rsidTr="007C0D02">
        <w:trPr>
          <w:trHeight w:val="20"/>
        </w:trPr>
        <w:tc>
          <w:tcPr>
            <w:tcW w:w="469" w:type="dxa"/>
            <w:shd w:val="clear" w:color="auto" w:fill="auto"/>
            <w:noWrap/>
            <w:hideMark/>
          </w:tcPr>
          <w:p w14:paraId="01571D6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E</w:t>
            </w:r>
          </w:p>
        </w:tc>
        <w:tc>
          <w:tcPr>
            <w:tcW w:w="415" w:type="dxa"/>
            <w:shd w:val="clear" w:color="auto" w:fill="auto"/>
            <w:noWrap/>
            <w:hideMark/>
          </w:tcPr>
          <w:p w14:paraId="060F52A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4E2BBE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Seals Identity (box E/D)</w:t>
            </w:r>
          </w:p>
        </w:tc>
        <w:tc>
          <w:tcPr>
            <w:tcW w:w="3477" w:type="dxa"/>
            <w:shd w:val="clear" w:color="auto" w:fill="auto"/>
            <w:noWrap/>
            <w:hideMark/>
          </w:tcPr>
          <w:p w14:paraId="594EFC64"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46356BBD"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0A7314CB"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7BF16F2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an..20</w:t>
            </w:r>
          </w:p>
        </w:tc>
        <w:tc>
          <w:tcPr>
            <w:tcW w:w="1102" w:type="dxa"/>
            <w:shd w:val="clear" w:color="auto" w:fill="auto"/>
            <w:noWrap/>
            <w:hideMark/>
          </w:tcPr>
          <w:p w14:paraId="78415E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xml:space="preserve">as </w:t>
            </w:r>
            <w:proofErr w:type="spellStart"/>
            <w:r w:rsidRPr="007C0D02">
              <w:rPr>
                <w:rFonts w:asciiTheme="minorHAnsi" w:hAnsiTheme="minorHAnsi"/>
                <w:b/>
                <w:bCs/>
                <w:sz w:val="16"/>
                <w:szCs w:val="16"/>
              </w:rPr>
              <w:t>such</w:t>
            </w:r>
            <w:proofErr w:type="spellEnd"/>
          </w:p>
        </w:tc>
        <w:tc>
          <w:tcPr>
            <w:tcW w:w="6676" w:type="dxa"/>
            <w:shd w:val="clear" w:color="auto" w:fill="auto"/>
            <w:hideMark/>
          </w:tcPr>
          <w:p w14:paraId="7EDF4E51"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Response/Declaration/GoodsShipment/Consignment/TransportEquipment/Seal/identification</w:t>
            </w:r>
          </w:p>
        </w:tc>
        <w:tc>
          <w:tcPr>
            <w:tcW w:w="3059" w:type="dxa"/>
            <w:shd w:val="clear" w:color="000000" w:fill="CCFFFF"/>
            <w:hideMark/>
          </w:tcPr>
          <w:p w14:paraId="57CC63E6"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When NOT used  NOT printed</w:t>
            </w:r>
          </w:p>
        </w:tc>
      </w:tr>
      <w:tr w:rsidR="007C0D02" w:rsidRPr="007C0D02" w14:paraId="1990655B" w14:textId="77777777" w:rsidTr="007C0D02">
        <w:trPr>
          <w:trHeight w:val="20"/>
        </w:trPr>
        <w:tc>
          <w:tcPr>
            <w:tcW w:w="469" w:type="dxa"/>
            <w:shd w:val="clear" w:color="auto" w:fill="auto"/>
            <w:noWrap/>
            <w:hideMark/>
          </w:tcPr>
          <w:p w14:paraId="3389D4D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E</w:t>
            </w:r>
          </w:p>
        </w:tc>
        <w:tc>
          <w:tcPr>
            <w:tcW w:w="415" w:type="dxa"/>
            <w:shd w:val="clear" w:color="auto" w:fill="auto"/>
            <w:noWrap/>
            <w:hideMark/>
          </w:tcPr>
          <w:p w14:paraId="49B7F2D5"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0EBB956"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Seals_Identity_LNG</w:t>
            </w:r>
            <w:proofErr w:type="spellEnd"/>
          </w:p>
        </w:tc>
        <w:tc>
          <w:tcPr>
            <w:tcW w:w="3477" w:type="dxa"/>
            <w:shd w:val="clear" w:color="auto" w:fill="auto"/>
            <w:noWrap/>
            <w:hideMark/>
          </w:tcPr>
          <w:p w14:paraId="5E31D78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39274F1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411B31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60F763C"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A37943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13DF99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19C059E"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E37EA0" w14:paraId="0B5E30D0" w14:textId="77777777" w:rsidTr="007C0D02">
        <w:trPr>
          <w:trHeight w:val="20"/>
        </w:trPr>
        <w:tc>
          <w:tcPr>
            <w:tcW w:w="469" w:type="dxa"/>
            <w:shd w:val="clear" w:color="auto" w:fill="auto"/>
            <w:noWrap/>
            <w:hideMark/>
          </w:tcPr>
          <w:p w14:paraId="538D02A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63AC0CD8"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A75B98C" w14:textId="77777777" w:rsidR="00CD7D8C" w:rsidRPr="00783FC1" w:rsidRDefault="00CD7D8C" w:rsidP="00CD7D8C">
            <w:pPr>
              <w:rPr>
                <w:rFonts w:asciiTheme="minorHAnsi" w:hAnsiTheme="minorHAnsi"/>
                <w:b/>
                <w:bCs/>
                <w:sz w:val="16"/>
                <w:szCs w:val="16"/>
                <w:lang w:val="en-GB"/>
              </w:rPr>
            </w:pPr>
            <w:r w:rsidRPr="00783FC1">
              <w:rPr>
                <w:rFonts w:asciiTheme="minorHAnsi" w:hAnsiTheme="minorHAnsi"/>
                <w:b/>
                <w:bCs/>
                <w:sz w:val="16"/>
                <w:szCs w:val="16"/>
                <w:lang w:val="en-GB"/>
              </w:rPr>
              <w:t>CONTROL results by office of exit</w:t>
            </w:r>
          </w:p>
        </w:tc>
        <w:tc>
          <w:tcPr>
            <w:tcW w:w="3477" w:type="dxa"/>
            <w:shd w:val="clear" w:color="auto" w:fill="auto"/>
            <w:noWrap/>
            <w:hideMark/>
          </w:tcPr>
          <w:p w14:paraId="715C0C18"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7348E58F"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E9B8E11"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0A60A67"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1102" w:type="dxa"/>
            <w:shd w:val="clear" w:color="auto" w:fill="auto"/>
            <w:noWrap/>
            <w:hideMark/>
          </w:tcPr>
          <w:p w14:paraId="3CE9DE4B"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6676" w:type="dxa"/>
            <w:shd w:val="clear" w:color="auto" w:fill="auto"/>
            <w:noWrap/>
            <w:hideMark/>
          </w:tcPr>
          <w:p w14:paraId="7301CB05"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3059" w:type="dxa"/>
            <w:shd w:val="clear" w:color="auto" w:fill="auto"/>
            <w:hideMark/>
          </w:tcPr>
          <w:p w14:paraId="26D66E9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r>
      <w:tr w:rsidR="007C0D02" w:rsidRPr="007C0D02" w14:paraId="1217EAD7" w14:textId="77777777" w:rsidTr="007C0D02">
        <w:trPr>
          <w:trHeight w:val="20"/>
        </w:trPr>
        <w:tc>
          <w:tcPr>
            <w:tcW w:w="469" w:type="dxa"/>
            <w:shd w:val="clear" w:color="auto" w:fill="auto"/>
            <w:noWrap/>
            <w:hideMark/>
          </w:tcPr>
          <w:p w14:paraId="378362B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K</w:t>
            </w:r>
          </w:p>
        </w:tc>
        <w:tc>
          <w:tcPr>
            <w:tcW w:w="415" w:type="dxa"/>
            <w:shd w:val="clear" w:color="auto" w:fill="auto"/>
            <w:noWrap/>
            <w:hideMark/>
          </w:tcPr>
          <w:p w14:paraId="4670024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214C6F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Date limit (data of arrival)</w:t>
            </w:r>
          </w:p>
        </w:tc>
        <w:tc>
          <w:tcPr>
            <w:tcW w:w="3477" w:type="dxa"/>
            <w:shd w:val="clear" w:color="auto" w:fill="auto"/>
            <w:noWrap/>
            <w:hideMark/>
          </w:tcPr>
          <w:p w14:paraId="0221FC21"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6CD21DE8"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53D235A8"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42615FD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n8</w:t>
            </w:r>
          </w:p>
        </w:tc>
        <w:tc>
          <w:tcPr>
            <w:tcW w:w="1102" w:type="dxa"/>
            <w:shd w:val="clear" w:color="auto" w:fill="auto"/>
            <w:noWrap/>
            <w:hideMark/>
          </w:tcPr>
          <w:p w14:paraId="2CA6DE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8AAFAFB"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26B1BD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42477337" w14:textId="77777777" w:rsidTr="007C0D02">
        <w:trPr>
          <w:trHeight w:val="20"/>
        </w:trPr>
        <w:tc>
          <w:tcPr>
            <w:tcW w:w="469" w:type="dxa"/>
            <w:shd w:val="clear" w:color="auto" w:fill="auto"/>
            <w:noWrap/>
            <w:hideMark/>
          </w:tcPr>
          <w:p w14:paraId="3A98E49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K</w:t>
            </w:r>
          </w:p>
        </w:tc>
        <w:tc>
          <w:tcPr>
            <w:tcW w:w="415" w:type="dxa"/>
            <w:shd w:val="clear" w:color="auto" w:fill="auto"/>
            <w:noWrap/>
            <w:hideMark/>
          </w:tcPr>
          <w:p w14:paraId="16864E5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97774FC"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xml:space="preserve">Control Result </w:t>
            </w:r>
            <w:proofErr w:type="spellStart"/>
            <w:r w:rsidRPr="00783FC1">
              <w:rPr>
                <w:rFonts w:asciiTheme="minorHAnsi" w:hAnsiTheme="minorHAnsi"/>
                <w:sz w:val="16"/>
                <w:szCs w:val="16"/>
                <w:lang w:val="en-GB"/>
              </w:rPr>
              <w:t>Codeexamination</w:t>
            </w:r>
            <w:proofErr w:type="spellEnd"/>
            <w:r w:rsidRPr="00783FC1">
              <w:rPr>
                <w:rFonts w:asciiTheme="minorHAnsi" w:hAnsiTheme="minorHAnsi"/>
                <w:sz w:val="16"/>
                <w:szCs w:val="16"/>
                <w:lang w:val="en-GB"/>
              </w:rPr>
              <w:t xml:space="preserve"> of seals)</w:t>
            </w:r>
          </w:p>
        </w:tc>
        <w:tc>
          <w:tcPr>
            <w:tcW w:w="3477" w:type="dxa"/>
            <w:shd w:val="clear" w:color="auto" w:fill="auto"/>
            <w:noWrap/>
            <w:hideMark/>
          </w:tcPr>
          <w:p w14:paraId="36CFAF2E" w14:textId="77777777" w:rsidR="00CD7D8C" w:rsidRPr="00783FC1" w:rsidRDefault="00CD7D8C" w:rsidP="00CD7D8C">
            <w:pPr>
              <w:jc w:val="center"/>
              <w:rPr>
                <w:rFonts w:asciiTheme="minorHAnsi" w:hAnsiTheme="minorHAnsi"/>
                <w:b/>
                <w:bCs/>
                <w:sz w:val="16"/>
                <w:szCs w:val="16"/>
                <w:lang w:val="en-GB"/>
              </w:rPr>
            </w:pPr>
            <w:r w:rsidRPr="00783FC1">
              <w:rPr>
                <w:rFonts w:asciiTheme="minorHAnsi" w:hAnsiTheme="minorHAnsi"/>
                <w:b/>
                <w:bCs/>
                <w:sz w:val="16"/>
                <w:szCs w:val="16"/>
                <w:lang w:val="en-GB"/>
              </w:rPr>
              <w:t> </w:t>
            </w:r>
          </w:p>
        </w:tc>
        <w:tc>
          <w:tcPr>
            <w:tcW w:w="177" w:type="dxa"/>
            <w:shd w:val="clear" w:color="auto" w:fill="auto"/>
            <w:noWrap/>
            <w:hideMark/>
          </w:tcPr>
          <w:p w14:paraId="58804410" w14:textId="77777777" w:rsidR="00CD7D8C" w:rsidRPr="00783FC1" w:rsidRDefault="00CD7D8C" w:rsidP="00CD7D8C">
            <w:pPr>
              <w:rPr>
                <w:rFonts w:asciiTheme="minorHAnsi" w:hAnsiTheme="minorHAnsi"/>
                <w:sz w:val="16"/>
                <w:szCs w:val="16"/>
                <w:lang w:val="en-GB"/>
              </w:rPr>
            </w:pPr>
            <w:r w:rsidRPr="00783FC1">
              <w:rPr>
                <w:rFonts w:asciiTheme="minorHAnsi" w:hAnsiTheme="minorHAnsi"/>
                <w:sz w:val="16"/>
                <w:szCs w:val="16"/>
                <w:lang w:val="en-GB"/>
              </w:rPr>
              <w:t> </w:t>
            </w:r>
          </w:p>
        </w:tc>
        <w:tc>
          <w:tcPr>
            <w:tcW w:w="785" w:type="dxa"/>
            <w:shd w:val="clear" w:color="auto" w:fill="auto"/>
            <w:noWrap/>
            <w:hideMark/>
          </w:tcPr>
          <w:p w14:paraId="4BBFF72C"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E7A3944"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w:t>
            </w:r>
          </w:p>
        </w:tc>
        <w:tc>
          <w:tcPr>
            <w:tcW w:w="1102" w:type="dxa"/>
            <w:shd w:val="clear" w:color="auto" w:fill="auto"/>
            <w:noWrap/>
            <w:hideMark/>
          </w:tcPr>
          <w:p w14:paraId="51F396D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08EF2F65"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AF9F56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9C9F07C" w14:textId="77777777" w:rsidTr="007C0D02">
        <w:trPr>
          <w:trHeight w:val="20"/>
        </w:trPr>
        <w:tc>
          <w:tcPr>
            <w:tcW w:w="469" w:type="dxa"/>
            <w:shd w:val="clear" w:color="auto" w:fill="auto"/>
            <w:noWrap/>
            <w:hideMark/>
          </w:tcPr>
          <w:p w14:paraId="4A1BCAD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K</w:t>
            </w:r>
          </w:p>
        </w:tc>
        <w:tc>
          <w:tcPr>
            <w:tcW w:w="415" w:type="dxa"/>
            <w:shd w:val="clear" w:color="auto" w:fill="auto"/>
            <w:noWrap/>
            <w:hideMark/>
          </w:tcPr>
          <w:p w14:paraId="2740727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E7518F2" w14:textId="77777777" w:rsidR="00CD7D8C" w:rsidRPr="007C0D02" w:rsidRDefault="00CD7D8C" w:rsidP="00CD7D8C">
            <w:pPr>
              <w:rPr>
                <w:rFonts w:asciiTheme="minorHAnsi" w:hAnsiTheme="minorHAnsi"/>
                <w:sz w:val="16"/>
                <w:szCs w:val="16"/>
              </w:rPr>
            </w:pPr>
            <w:proofErr w:type="spellStart"/>
            <w:r w:rsidRPr="007C0D02">
              <w:rPr>
                <w:rFonts w:asciiTheme="minorHAnsi" w:hAnsiTheme="minorHAnsi"/>
                <w:sz w:val="16"/>
                <w:szCs w:val="16"/>
              </w:rPr>
              <w:t>Remarks</w:t>
            </w:r>
            <w:proofErr w:type="spellEnd"/>
          </w:p>
        </w:tc>
        <w:tc>
          <w:tcPr>
            <w:tcW w:w="3477" w:type="dxa"/>
            <w:shd w:val="clear" w:color="auto" w:fill="auto"/>
            <w:noWrap/>
            <w:hideMark/>
          </w:tcPr>
          <w:p w14:paraId="1D4AFF9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177" w:type="dxa"/>
            <w:shd w:val="clear" w:color="auto" w:fill="auto"/>
            <w:noWrap/>
            <w:hideMark/>
          </w:tcPr>
          <w:p w14:paraId="613B16B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785" w:type="dxa"/>
            <w:shd w:val="clear" w:color="auto" w:fill="auto"/>
            <w:noWrap/>
            <w:hideMark/>
          </w:tcPr>
          <w:p w14:paraId="32E28D45"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8526B68"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an..140</w:t>
            </w:r>
          </w:p>
        </w:tc>
        <w:tc>
          <w:tcPr>
            <w:tcW w:w="1102" w:type="dxa"/>
            <w:shd w:val="clear" w:color="auto" w:fill="auto"/>
            <w:noWrap/>
            <w:hideMark/>
          </w:tcPr>
          <w:p w14:paraId="4CEF385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105241D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EB4D13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5735EBA8" w14:textId="77777777" w:rsidTr="007C0D02">
        <w:trPr>
          <w:trHeight w:val="20"/>
        </w:trPr>
        <w:tc>
          <w:tcPr>
            <w:tcW w:w="469" w:type="dxa"/>
            <w:shd w:val="clear" w:color="auto" w:fill="auto"/>
            <w:noWrap/>
            <w:hideMark/>
          </w:tcPr>
          <w:p w14:paraId="131B9AE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512E2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609AF7E6" w14:textId="77777777" w:rsidR="00CD7D8C" w:rsidRPr="007C0D02" w:rsidRDefault="00CD7D8C" w:rsidP="00CD7D8C">
            <w:pPr>
              <w:rPr>
                <w:rFonts w:asciiTheme="minorHAnsi" w:hAnsiTheme="minorHAnsi"/>
                <w:b/>
                <w:bCs/>
                <w:color w:val="FF0000"/>
                <w:sz w:val="16"/>
                <w:szCs w:val="16"/>
              </w:rPr>
            </w:pPr>
            <w:r w:rsidRPr="007C0D02">
              <w:rPr>
                <w:rFonts w:asciiTheme="minorHAnsi" w:hAnsiTheme="minorHAnsi"/>
                <w:b/>
                <w:bCs/>
                <w:color w:val="FF0000"/>
                <w:sz w:val="16"/>
                <w:szCs w:val="16"/>
              </w:rPr>
              <w:t>GUARANTEE</w:t>
            </w:r>
          </w:p>
        </w:tc>
        <w:tc>
          <w:tcPr>
            <w:tcW w:w="3477" w:type="dxa"/>
            <w:shd w:val="clear" w:color="auto" w:fill="auto"/>
            <w:noWrap/>
            <w:hideMark/>
          </w:tcPr>
          <w:p w14:paraId="3425134A"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0D61C478"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7ABAE71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F41343A"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337D761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F28A5F9"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05743C32"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0912BE8" w14:textId="77777777" w:rsidTr="007C0D02">
        <w:trPr>
          <w:trHeight w:val="20"/>
        </w:trPr>
        <w:tc>
          <w:tcPr>
            <w:tcW w:w="469" w:type="dxa"/>
            <w:shd w:val="clear" w:color="auto" w:fill="auto"/>
            <w:noWrap/>
            <w:hideMark/>
          </w:tcPr>
          <w:p w14:paraId="4A9E6D4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3AD380E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5F041F23" w14:textId="77777777" w:rsidR="00CD7D8C" w:rsidRPr="007C0D02" w:rsidRDefault="00CD7D8C" w:rsidP="00CD7D8C">
            <w:pPr>
              <w:rPr>
                <w:rFonts w:asciiTheme="minorHAnsi" w:hAnsiTheme="minorHAnsi"/>
                <w:color w:val="FF0000"/>
                <w:sz w:val="16"/>
                <w:szCs w:val="16"/>
              </w:rPr>
            </w:pPr>
            <w:proofErr w:type="spellStart"/>
            <w:r w:rsidRPr="007C0D02">
              <w:rPr>
                <w:rFonts w:asciiTheme="minorHAnsi" w:hAnsiTheme="minorHAnsi"/>
                <w:color w:val="FF0000"/>
                <w:sz w:val="16"/>
                <w:szCs w:val="16"/>
              </w:rPr>
              <w:t>Guarantee</w:t>
            </w:r>
            <w:proofErr w:type="spellEnd"/>
            <w:r w:rsidRPr="007C0D02">
              <w:rPr>
                <w:rFonts w:asciiTheme="minorHAnsi" w:hAnsiTheme="minorHAnsi"/>
                <w:color w:val="FF0000"/>
                <w:sz w:val="16"/>
                <w:szCs w:val="16"/>
              </w:rPr>
              <w:t xml:space="preserve"> Type (box 52)</w:t>
            </w:r>
          </w:p>
        </w:tc>
        <w:tc>
          <w:tcPr>
            <w:tcW w:w="3477" w:type="dxa"/>
            <w:shd w:val="clear" w:color="auto" w:fill="auto"/>
            <w:noWrap/>
            <w:hideMark/>
          </w:tcPr>
          <w:p w14:paraId="3C2B7508"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6A357C49"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20EDE83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61F17A50"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an1</w:t>
            </w:r>
          </w:p>
        </w:tc>
        <w:tc>
          <w:tcPr>
            <w:tcW w:w="1102" w:type="dxa"/>
            <w:shd w:val="clear" w:color="auto" w:fill="auto"/>
            <w:noWrap/>
            <w:hideMark/>
          </w:tcPr>
          <w:p w14:paraId="07EE391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5910DBA7"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76C78DA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6CA0814" w14:textId="77777777" w:rsidTr="007C0D02">
        <w:trPr>
          <w:trHeight w:val="20"/>
        </w:trPr>
        <w:tc>
          <w:tcPr>
            <w:tcW w:w="469" w:type="dxa"/>
            <w:shd w:val="clear" w:color="auto" w:fill="auto"/>
            <w:noWrap/>
            <w:hideMark/>
          </w:tcPr>
          <w:p w14:paraId="3C4E5BF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252BEAA7"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0D5D82B" w14:textId="77777777" w:rsidR="00CD7D8C" w:rsidRPr="007C0D02" w:rsidRDefault="00CD7D8C" w:rsidP="00CD7D8C">
            <w:pPr>
              <w:rPr>
                <w:rFonts w:asciiTheme="minorHAnsi" w:hAnsiTheme="minorHAnsi"/>
                <w:b/>
                <w:bCs/>
                <w:color w:val="FF0000"/>
                <w:sz w:val="16"/>
                <w:szCs w:val="16"/>
              </w:rPr>
            </w:pPr>
            <w:r w:rsidRPr="007C0D02">
              <w:rPr>
                <w:rFonts w:asciiTheme="minorHAnsi" w:hAnsiTheme="minorHAnsi"/>
                <w:b/>
                <w:bCs/>
                <w:color w:val="FF0000"/>
                <w:sz w:val="16"/>
                <w:szCs w:val="16"/>
              </w:rPr>
              <w:t>GUARANTEE REFERENCE</w:t>
            </w:r>
          </w:p>
        </w:tc>
        <w:tc>
          <w:tcPr>
            <w:tcW w:w="3477" w:type="dxa"/>
            <w:shd w:val="clear" w:color="auto" w:fill="auto"/>
            <w:noWrap/>
            <w:hideMark/>
          </w:tcPr>
          <w:p w14:paraId="46D2B8BF"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1D064A09"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1552FC2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2BA06FE9"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44F20E4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151A31A1"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8EEA8A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932A8AA" w14:textId="77777777" w:rsidTr="007C0D02">
        <w:trPr>
          <w:trHeight w:val="20"/>
        </w:trPr>
        <w:tc>
          <w:tcPr>
            <w:tcW w:w="469" w:type="dxa"/>
            <w:shd w:val="clear" w:color="auto" w:fill="auto"/>
            <w:noWrap/>
            <w:hideMark/>
          </w:tcPr>
          <w:p w14:paraId="6FA4E48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23E09D50"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7AFFC06E"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GRN (box 52)</w:t>
            </w:r>
          </w:p>
        </w:tc>
        <w:tc>
          <w:tcPr>
            <w:tcW w:w="3477" w:type="dxa"/>
            <w:shd w:val="clear" w:color="auto" w:fill="auto"/>
            <w:noWrap/>
            <w:hideMark/>
          </w:tcPr>
          <w:p w14:paraId="408628E8"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75DC2A50"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1A503DB2"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135B883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an..24</w:t>
            </w:r>
          </w:p>
        </w:tc>
        <w:tc>
          <w:tcPr>
            <w:tcW w:w="1102" w:type="dxa"/>
            <w:shd w:val="clear" w:color="auto" w:fill="auto"/>
            <w:noWrap/>
            <w:hideMark/>
          </w:tcPr>
          <w:p w14:paraId="39867D4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781D77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B3346DF"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31E1C190" w14:textId="77777777" w:rsidTr="007C0D02">
        <w:trPr>
          <w:trHeight w:val="20"/>
        </w:trPr>
        <w:tc>
          <w:tcPr>
            <w:tcW w:w="469" w:type="dxa"/>
            <w:shd w:val="clear" w:color="auto" w:fill="auto"/>
            <w:noWrap/>
            <w:hideMark/>
          </w:tcPr>
          <w:p w14:paraId="777D3874"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19EBAAE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01086E5C" w14:textId="77777777" w:rsidR="00CD7D8C" w:rsidRPr="007C0D02" w:rsidRDefault="00CD7D8C" w:rsidP="00CD7D8C">
            <w:pPr>
              <w:rPr>
                <w:rFonts w:asciiTheme="minorHAnsi" w:hAnsiTheme="minorHAnsi"/>
                <w:color w:val="FF0000"/>
                <w:sz w:val="16"/>
                <w:szCs w:val="16"/>
              </w:rPr>
            </w:pPr>
            <w:proofErr w:type="spellStart"/>
            <w:r w:rsidRPr="007C0D02">
              <w:rPr>
                <w:rFonts w:asciiTheme="minorHAnsi" w:hAnsiTheme="minorHAnsi"/>
                <w:color w:val="FF0000"/>
                <w:sz w:val="16"/>
                <w:szCs w:val="16"/>
              </w:rPr>
              <w:t>Other</w:t>
            </w:r>
            <w:proofErr w:type="spellEnd"/>
            <w:r w:rsidRPr="007C0D02">
              <w:rPr>
                <w:rFonts w:asciiTheme="minorHAnsi" w:hAnsiTheme="minorHAnsi"/>
                <w:color w:val="FF0000"/>
                <w:sz w:val="16"/>
                <w:szCs w:val="16"/>
              </w:rPr>
              <w:t xml:space="preserve"> </w:t>
            </w:r>
            <w:proofErr w:type="spellStart"/>
            <w:r w:rsidRPr="007C0D02">
              <w:rPr>
                <w:rFonts w:asciiTheme="minorHAnsi" w:hAnsiTheme="minorHAnsi"/>
                <w:color w:val="FF0000"/>
                <w:sz w:val="16"/>
                <w:szCs w:val="16"/>
              </w:rPr>
              <w:t>Guarantee</w:t>
            </w:r>
            <w:proofErr w:type="spellEnd"/>
            <w:r w:rsidRPr="007C0D02">
              <w:rPr>
                <w:rFonts w:asciiTheme="minorHAnsi" w:hAnsiTheme="minorHAnsi"/>
                <w:color w:val="FF0000"/>
                <w:sz w:val="16"/>
                <w:szCs w:val="16"/>
              </w:rPr>
              <w:t xml:space="preserve"> Reference (box 52)</w:t>
            </w:r>
          </w:p>
        </w:tc>
        <w:tc>
          <w:tcPr>
            <w:tcW w:w="3477" w:type="dxa"/>
            <w:shd w:val="clear" w:color="auto" w:fill="auto"/>
            <w:noWrap/>
            <w:hideMark/>
          </w:tcPr>
          <w:p w14:paraId="3B7E7E5D"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7EC27F70"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069FE63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4EE56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an..35</w:t>
            </w:r>
          </w:p>
        </w:tc>
        <w:tc>
          <w:tcPr>
            <w:tcW w:w="1102" w:type="dxa"/>
            <w:shd w:val="clear" w:color="auto" w:fill="auto"/>
            <w:noWrap/>
            <w:hideMark/>
          </w:tcPr>
          <w:p w14:paraId="50C3871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78219188"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AD9000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7A5FC0FF" w14:textId="77777777" w:rsidTr="007C0D02">
        <w:trPr>
          <w:trHeight w:val="20"/>
        </w:trPr>
        <w:tc>
          <w:tcPr>
            <w:tcW w:w="469" w:type="dxa"/>
            <w:shd w:val="clear" w:color="auto" w:fill="auto"/>
            <w:noWrap/>
            <w:hideMark/>
          </w:tcPr>
          <w:p w14:paraId="3CCB88A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67474D1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565F31B"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Access Code</w:t>
            </w:r>
          </w:p>
        </w:tc>
        <w:tc>
          <w:tcPr>
            <w:tcW w:w="3477" w:type="dxa"/>
            <w:shd w:val="clear" w:color="auto" w:fill="auto"/>
            <w:noWrap/>
            <w:hideMark/>
          </w:tcPr>
          <w:p w14:paraId="232C14AC"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6D21D75C"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464FCC3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7E598A0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an4</w:t>
            </w:r>
          </w:p>
        </w:tc>
        <w:tc>
          <w:tcPr>
            <w:tcW w:w="1102" w:type="dxa"/>
            <w:shd w:val="clear" w:color="auto" w:fill="auto"/>
            <w:noWrap/>
            <w:hideMark/>
          </w:tcPr>
          <w:p w14:paraId="4C11360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4B51FA8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2304633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68904A3D" w14:textId="77777777" w:rsidTr="007C0D02">
        <w:trPr>
          <w:trHeight w:val="20"/>
        </w:trPr>
        <w:tc>
          <w:tcPr>
            <w:tcW w:w="469" w:type="dxa"/>
            <w:shd w:val="clear" w:color="auto" w:fill="auto"/>
            <w:noWrap/>
            <w:hideMark/>
          </w:tcPr>
          <w:p w14:paraId="467BEC6D"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1B29D9C2"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2F9397E2" w14:textId="77777777" w:rsidR="00CD7D8C" w:rsidRPr="007C0D02" w:rsidRDefault="00CD7D8C" w:rsidP="00CD7D8C">
            <w:pPr>
              <w:rPr>
                <w:rFonts w:asciiTheme="minorHAnsi" w:hAnsiTheme="minorHAnsi"/>
                <w:b/>
                <w:bCs/>
                <w:color w:val="FF0000"/>
                <w:sz w:val="16"/>
                <w:szCs w:val="16"/>
              </w:rPr>
            </w:pPr>
            <w:r w:rsidRPr="007C0D02">
              <w:rPr>
                <w:rFonts w:asciiTheme="minorHAnsi" w:hAnsiTheme="minorHAnsi"/>
                <w:b/>
                <w:bCs/>
                <w:color w:val="FF0000"/>
                <w:sz w:val="16"/>
                <w:szCs w:val="16"/>
              </w:rPr>
              <w:t>VALIDITY LIMITATION EC</w:t>
            </w:r>
          </w:p>
        </w:tc>
        <w:tc>
          <w:tcPr>
            <w:tcW w:w="3477" w:type="dxa"/>
            <w:shd w:val="clear" w:color="auto" w:fill="auto"/>
            <w:noWrap/>
            <w:hideMark/>
          </w:tcPr>
          <w:p w14:paraId="4C36799D"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60E464EF"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35010A0E"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03EB7DC7"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7C44E1BA"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7994A3B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565A7D9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00A97B7D" w14:textId="77777777" w:rsidTr="007C0D02">
        <w:trPr>
          <w:trHeight w:val="20"/>
        </w:trPr>
        <w:tc>
          <w:tcPr>
            <w:tcW w:w="469" w:type="dxa"/>
            <w:shd w:val="clear" w:color="auto" w:fill="auto"/>
            <w:noWrap/>
            <w:hideMark/>
          </w:tcPr>
          <w:p w14:paraId="027CFE3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10309D8F"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4191ED1"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Not Valid For EC (box 52)</w:t>
            </w:r>
          </w:p>
        </w:tc>
        <w:tc>
          <w:tcPr>
            <w:tcW w:w="3477" w:type="dxa"/>
            <w:shd w:val="clear" w:color="auto" w:fill="auto"/>
            <w:noWrap/>
            <w:hideMark/>
          </w:tcPr>
          <w:p w14:paraId="42BFF451"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177" w:type="dxa"/>
            <w:shd w:val="clear" w:color="auto" w:fill="auto"/>
            <w:noWrap/>
            <w:hideMark/>
          </w:tcPr>
          <w:p w14:paraId="590CB0B3"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785" w:type="dxa"/>
            <w:shd w:val="clear" w:color="auto" w:fill="auto"/>
            <w:noWrap/>
            <w:hideMark/>
          </w:tcPr>
          <w:p w14:paraId="56E3A4BC"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763394BD"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n1</w:t>
            </w:r>
          </w:p>
        </w:tc>
        <w:tc>
          <w:tcPr>
            <w:tcW w:w="1102" w:type="dxa"/>
            <w:shd w:val="clear" w:color="auto" w:fill="auto"/>
            <w:noWrap/>
            <w:hideMark/>
          </w:tcPr>
          <w:p w14:paraId="33DE0BB3"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873A160"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702C76D"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2C4D9027" w14:textId="77777777" w:rsidTr="007C0D02">
        <w:trPr>
          <w:trHeight w:val="20"/>
        </w:trPr>
        <w:tc>
          <w:tcPr>
            <w:tcW w:w="469" w:type="dxa"/>
            <w:shd w:val="clear" w:color="auto" w:fill="auto"/>
            <w:noWrap/>
            <w:hideMark/>
          </w:tcPr>
          <w:p w14:paraId="00F32A8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415" w:type="dxa"/>
            <w:shd w:val="clear" w:color="auto" w:fill="auto"/>
            <w:noWrap/>
            <w:hideMark/>
          </w:tcPr>
          <w:p w14:paraId="0BB4294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19A08E21" w14:textId="77777777" w:rsidR="00CD7D8C" w:rsidRPr="007C0D02" w:rsidRDefault="00CD7D8C" w:rsidP="00CD7D8C">
            <w:pPr>
              <w:rPr>
                <w:rFonts w:asciiTheme="minorHAnsi" w:hAnsiTheme="minorHAnsi"/>
                <w:b/>
                <w:bCs/>
                <w:color w:val="FF0000"/>
                <w:sz w:val="16"/>
                <w:szCs w:val="16"/>
              </w:rPr>
            </w:pPr>
            <w:r w:rsidRPr="007C0D02">
              <w:rPr>
                <w:rFonts w:asciiTheme="minorHAnsi" w:hAnsiTheme="minorHAnsi"/>
                <w:b/>
                <w:bCs/>
                <w:color w:val="FF0000"/>
                <w:sz w:val="16"/>
                <w:szCs w:val="16"/>
              </w:rPr>
              <w:t>VALIDITY LIMITATION NON EC</w:t>
            </w:r>
          </w:p>
        </w:tc>
        <w:tc>
          <w:tcPr>
            <w:tcW w:w="3477" w:type="dxa"/>
            <w:shd w:val="clear" w:color="auto" w:fill="auto"/>
            <w:noWrap/>
            <w:hideMark/>
          </w:tcPr>
          <w:p w14:paraId="3F794075"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177" w:type="dxa"/>
            <w:shd w:val="clear" w:color="auto" w:fill="auto"/>
            <w:noWrap/>
            <w:hideMark/>
          </w:tcPr>
          <w:p w14:paraId="29AA9947" w14:textId="77777777" w:rsidR="00CD7D8C" w:rsidRPr="007C0D02" w:rsidRDefault="00CD7D8C" w:rsidP="00CD7D8C">
            <w:pPr>
              <w:rPr>
                <w:rFonts w:asciiTheme="minorHAnsi" w:hAnsiTheme="minorHAnsi"/>
                <w:color w:val="FF0000"/>
                <w:sz w:val="16"/>
                <w:szCs w:val="16"/>
              </w:rPr>
            </w:pPr>
            <w:r w:rsidRPr="007C0D02">
              <w:rPr>
                <w:rFonts w:asciiTheme="minorHAnsi" w:hAnsiTheme="minorHAnsi"/>
                <w:color w:val="FF0000"/>
                <w:sz w:val="16"/>
                <w:szCs w:val="16"/>
              </w:rPr>
              <w:t> </w:t>
            </w:r>
          </w:p>
        </w:tc>
        <w:tc>
          <w:tcPr>
            <w:tcW w:w="785" w:type="dxa"/>
            <w:shd w:val="clear" w:color="auto" w:fill="auto"/>
            <w:noWrap/>
            <w:hideMark/>
          </w:tcPr>
          <w:p w14:paraId="10C70B4B"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995" w:type="dxa"/>
            <w:shd w:val="clear" w:color="auto" w:fill="auto"/>
            <w:noWrap/>
            <w:hideMark/>
          </w:tcPr>
          <w:p w14:paraId="3F08EF33"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 </w:t>
            </w:r>
          </w:p>
        </w:tc>
        <w:tc>
          <w:tcPr>
            <w:tcW w:w="1102" w:type="dxa"/>
            <w:shd w:val="clear" w:color="auto" w:fill="auto"/>
            <w:noWrap/>
            <w:hideMark/>
          </w:tcPr>
          <w:p w14:paraId="54CD3EC9"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6676" w:type="dxa"/>
            <w:shd w:val="clear" w:color="auto" w:fill="auto"/>
            <w:noWrap/>
            <w:hideMark/>
          </w:tcPr>
          <w:p w14:paraId="60EE74E4"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370740CC"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r w:rsidR="007C0D02" w:rsidRPr="007C0D02" w14:paraId="1B94EDEB" w14:textId="77777777" w:rsidTr="007C0D02">
        <w:trPr>
          <w:trHeight w:val="20"/>
        </w:trPr>
        <w:tc>
          <w:tcPr>
            <w:tcW w:w="469" w:type="dxa"/>
            <w:shd w:val="clear" w:color="auto" w:fill="auto"/>
            <w:noWrap/>
            <w:hideMark/>
          </w:tcPr>
          <w:p w14:paraId="369FEAEE"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52</w:t>
            </w:r>
          </w:p>
        </w:tc>
        <w:tc>
          <w:tcPr>
            <w:tcW w:w="415" w:type="dxa"/>
            <w:shd w:val="clear" w:color="auto" w:fill="auto"/>
            <w:noWrap/>
            <w:hideMark/>
          </w:tcPr>
          <w:p w14:paraId="3004803B"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 </w:t>
            </w:r>
          </w:p>
        </w:tc>
        <w:tc>
          <w:tcPr>
            <w:tcW w:w="5535" w:type="dxa"/>
            <w:shd w:val="clear" w:color="auto" w:fill="auto"/>
            <w:noWrap/>
            <w:hideMark/>
          </w:tcPr>
          <w:p w14:paraId="37B8341F"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Not Valid For Other Contracting Parties (box 52)</w:t>
            </w:r>
          </w:p>
        </w:tc>
        <w:tc>
          <w:tcPr>
            <w:tcW w:w="3477" w:type="dxa"/>
            <w:shd w:val="clear" w:color="auto" w:fill="auto"/>
            <w:noWrap/>
            <w:hideMark/>
          </w:tcPr>
          <w:p w14:paraId="30B45730"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177" w:type="dxa"/>
            <w:shd w:val="clear" w:color="auto" w:fill="auto"/>
            <w:noWrap/>
            <w:hideMark/>
          </w:tcPr>
          <w:p w14:paraId="1181A2AF" w14:textId="77777777" w:rsidR="00CD7D8C" w:rsidRPr="00783FC1" w:rsidRDefault="00CD7D8C" w:rsidP="00CD7D8C">
            <w:pPr>
              <w:rPr>
                <w:rFonts w:asciiTheme="minorHAnsi" w:hAnsiTheme="minorHAnsi"/>
                <w:color w:val="FF0000"/>
                <w:sz w:val="16"/>
                <w:szCs w:val="16"/>
                <w:lang w:val="en-GB"/>
              </w:rPr>
            </w:pPr>
            <w:r w:rsidRPr="00783FC1">
              <w:rPr>
                <w:rFonts w:asciiTheme="minorHAnsi" w:hAnsiTheme="minorHAnsi"/>
                <w:color w:val="FF0000"/>
                <w:sz w:val="16"/>
                <w:szCs w:val="16"/>
                <w:lang w:val="en-GB"/>
              </w:rPr>
              <w:t> </w:t>
            </w:r>
          </w:p>
        </w:tc>
        <w:tc>
          <w:tcPr>
            <w:tcW w:w="785" w:type="dxa"/>
            <w:shd w:val="clear" w:color="auto" w:fill="auto"/>
            <w:noWrap/>
            <w:hideMark/>
          </w:tcPr>
          <w:p w14:paraId="354AC9AC" w14:textId="77777777" w:rsidR="00CD7D8C" w:rsidRPr="00783FC1" w:rsidRDefault="00CD7D8C" w:rsidP="00CD7D8C">
            <w:pPr>
              <w:jc w:val="center"/>
              <w:rPr>
                <w:rFonts w:asciiTheme="minorHAnsi" w:hAnsiTheme="minorHAnsi"/>
                <w:sz w:val="16"/>
                <w:szCs w:val="16"/>
                <w:lang w:val="en-GB"/>
              </w:rPr>
            </w:pPr>
            <w:r w:rsidRPr="00783FC1">
              <w:rPr>
                <w:rFonts w:asciiTheme="minorHAnsi" w:hAnsiTheme="minorHAnsi"/>
                <w:sz w:val="16"/>
                <w:szCs w:val="16"/>
                <w:lang w:val="en-GB"/>
              </w:rPr>
              <w:t> </w:t>
            </w:r>
          </w:p>
        </w:tc>
        <w:tc>
          <w:tcPr>
            <w:tcW w:w="995" w:type="dxa"/>
            <w:shd w:val="clear" w:color="auto" w:fill="auto"/>
            <w:noWrap/>
            <w:hideMark/>
          </w:tcPr>
          <w:p w14:paraId="1127AADF" w14:textId="77777777" w:rsidR="00CD7D8C" w:rsidRPr="007C0D02" w:rsidRDefault="00CD7D8C" w:rsidP="00CD7D8C">
            <w:pPr>
              <w:jc w:val="center"/>
              <w:rPr>
                <w:rFonts w:asciiTheme="minorHAnsi" w:hAnsiTheme="minorHAnsi"/>
                <w:sz w:val="16"/>
                <w:szCs w:val="16"/>
              </w:rPr>
            </w:pPr>
            <w:r w:rsidRPr="007C0D02">
              <w:rPr>
                <w:rFonts w:asciiTheme="minorHAnsi" w:hAnsiTheme="minorHAnsi"/>
                <w:sz w:val="16"/>
                <w:szCs w:val="16"/>
              </w:rPr>
              <w:t>a2</w:t>
            </w:r>
          </w:p>
        </w:tc>
        <w:tc>
          <w:tcPr>
            <w:tcW w:w="1102" w:type="dxa"/>
            <w:shd w:val="clear" w:color="auto" w:fill="auto"/>
            <w:noWrap/>
            <w:hideMark/>
          </w:tcPr>
          <w:p w14:paraId="39D2E941" w14:textId="77777777" w:rsidR="00CD7D8C" w:rsidRPr="007C0D02" w:rsidRDefault="00CD7D8C" w:rsidP="00CD7D8C">
            <w:pPr>
              <w:jc w:val="center"/>
              <w:rPr>
                <w:rFonts w:asciiTheme="minorHAnsi" w:hAnsiTheme="minorHAnsi"/>
                <w:b/>
                <w:bCs/>
                <w:sz w:val="16"/>
                <w:szCs w:val="16"/>
              </w:rPr>
            </w:pPr>
            <w:r w:rsidRPr="007C0D02">
              <w:rPr>
                <w:rFonts w:asciiTheme="minorHAnsi" w:hAnsiTheme="minorHAnsi"/>
                <w:b/>
                <w:bCs/>
                <w:sz w:val="16"/>
                <w:szCs w:val="16"/>
              </w:rPr>
              <w:t>Ø</w:t>
            </w:r>
          </w:p>
        </w:tc>
        <w:tc>
          <w:tcPr>
            <w:tcW w:w="6676" w:type="dxa"/>
            <w:shd w:val="clear" w:color="auto" w:fill="auto"/>
            <w:noWrap/>
            <w:hideMark/>
          </w:tcPr>
          <w:p w14:paraId="6B4B3DF3"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c>
          <w:tcPr>
            <w:tcW w:w="3059" w:type="dxa"/>
            <w:shd w:val="clear" w:color="auto" w:fill="auto"/>
            <w:hideMark/>
          </w:tcPr>
          <w:p w14:paraId="40947D3A" w14:textId="77777777" w:rsidR="00CD7D8C" w:rsidRPr="007C0D02" w:rsidRDefault="00CD7D8C" w:rsidP="00CD7D8C">
            <w:pPr>
              <w:rPr>
                <w:rFonts w:asciiTheme="minorHAnsi" w:hAnsiTheme="minorHAnsi"/>
                <w:sz w:val="16"/>
                <w:szCs w:val="16"/>
              </w:rPr>
            </w:pPr>
            <w:r w:rsidRPr="007C0D02">
              <w:rPr>
                <w:rFonts w:asciiTheme="minorHAnsi" w:hAnsiTheme="minorHAnsi"/>
                <w:sz w:val="16"/>
                <w:szCs w:val="16"/>
              </w:rPr>
              <w:t> </w:t>
            </w:r>
          </w:p>
        </w:tc>
      </w:tr>
    </w:tbl>
    <w:p w14:paraId="3B780DAA" w14:textId="77777777" w:rsidR="007C0D02" w:rsidRPr="00CD7D8C" w:rsidRDefault="007C0D02" w:rsidP="00CD7D8C">
      <w:pPr>
        <w:tabs>
          <w:tab w:val="left" w:pos="3742"/>
          <w:tab w:val="left" w:pos="4142"/>
          <w:tab w:val="left" w:pos="8013"/>
          <w:tab w:val="left" w:pos="10512"/>
          <w:tab w:val="left" w:pos="10708"/>
          <w:tab w:val="left" w:pos="11460"/>
          <w:tab w:val="left" w:pos="12145"/>
          <w:tab w:val="left" w:pos="12923"/>
          <w:tab w:val="left" w:pos="20946"/>
        </w:tabs>
        <w:ind w:left="80"/>
        <w:rPr>
          <w:szCs w:val="20"/>
        </w:rPr>
      </w:pPr>
      <w:r w:rsidRPr="00CD7D8C">
        <w:rPr>
          <w:b/>
          <w:bCs/>
          <w:szCs w:val="20"/>
        </w:rPr>
        <w:t> </w:t>
      </w:r>
      <w:r w:rsidRPr="00CD7D8C">
        <w:rPr>
          <w:b/>
          <w:bCs/>
          <w:szCs w:val="20"/>
        </w:rPr>
        <w:tab/>
        <w:t> </w:t>
      </w:r>
      <w:r w:rsidRPr="00CD7D8C">
        <w:rPr>
          <w:b/>
          <w:bCs/>
          <w:szCs w:val="20"/>
        </w:rPr>
        <w:tab/>
      </w:r>
      <w:r w:rsidRPr="00CD7D8C">
        <w:rPr>
          <w:szCs w:val="20"/>
        </w:rPr>
        <w:t> </w:t>
      </w:r>
      <w:r w:rsidRPr="00CD7D8C">
        <w:rPr>
          <w:szCs w:val="20"/>
        </w:rPr>
        <w:tab/>
        <w:t> </w:t>
      </w:r>
      <w:r w:rsidRPr="00CD7D8C">
        <w:rPr>
          <w:szCs w:val="20"/>
        </w:rPr>
        <w:tab/>
        <w:t> </w:t>
      </w:r>
      <w:r w:rsidRPr="00CD7D8C">
        <w:rPr>
          <w:szCs w:val="20"/>
        </w:rPr>
        <w:tab/>
        <w:t> </w:t>
      </w:r>
      <w:r w:rsidRPr="00CD7D8C">
        <w:rPr>
          <w:szCs w:val="20"/>
        </w:rPr>
        <w:tab/>
        <w:t> </w:t>
      </w:r>
      <w:r w:rsidRPr="00CD7D8C">
        <w:rPr>
          <w:szCs w:val="20"/>
        </w:rPr>
        <w:tab/>
      </w:r>
      <w:r w:rsidRPr="00CD7D8C">
        <w:rPr>
          <w:b/>
          <w:bCs/>
          <w:szCs w:val="20"/>
        </w:rPr>
        <w:t> </w:t>
      </w:r>
      <w:r w:rsidRPr="00CD7D8C">
        <w:rPr>
          <w:b/>
          <w:bCs/>
          <w:szCs w:val="20"/>
        </w:rPr>
        <w:tab/>
      </w:r>
      <w:r w:rsidRPr="00CD7D8C">
        <w:rPr>
          <w:szCs w:val="20"/>
        </w:rPr>
        <w:t> </w:t>
      </w:r>
      <w:r w:rsidRPr="00CD7D8C">
        <w:rPr>
          <w:szCs w:val="20"/>
        </w:rPr>
        <w:tab/>
        <w:t> </w:t>
      </w:r>
    </w:p>
    <w:p w14:paraId="07B0FC91" w14:textId="77777777" w:rsidR="007C0D02" w:rsidRPr="00CD7D8C" w:rsidRDefault="007C0D02" w:rsidP="00CD7D8C">
      <w:pPr>
        <w:tabs>
          <w:tab w:val="left" w:pos="3742"/>
          <w:tab w:val="left" w:pos="4142"/>
          <w:tab w:val="left" w:pos="8013"/>
          <w:tab w:val="left" w:pos="10512"/>
          <w:tab w:val="left" w:pos="10708"/>
          <w:tab w:val="left" w:pos="11460"/>
          <w:tab w:val="left" w:pos="12145"/>
          <w:tab w:val="left" w:pos="12923"/>
          <w:tab w:val="left" w:pos="20946"/>
        </w:tabs>
        <w:ind w:left="80"/>
        <w:rPr>
          <w:rFonts w:ascii="Times New Roman" w:hAnsi="Times New Roman"/>
          <w:szCs w:val="20"/>
        </w:rPr>
      </w:pPr>
      <w:r w:rsidRPr="00CD7D8C">
        <w:rPr>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p>
    <w:p w14:paraId="2BD5F6EE" w14:textId="77777777" w:rsidR="007C0D02" w:rsidRPr="00CD7D8C" w:rsidRDefault="007C0D02" w:rsidP="00CD7D8C">
      <w:pPr>
        <w:tabs>
          <w:tab w:val="left" w:pos="3742"/>
          <w:tab w:val="left" w:pos="4142"/>
          <w:tab w:val="left" w:pos="8013"/>
          <w:tab w:val="left" w:pos="10512"/>
          <w:tab w:val="left" w:pos="10708"/>
          <w:tab w:val="left" w:pos="11460"/>
          <w:tab w:val="left" w:pos="12145"/>
          <w:tab w:val="left" w:pos="12923"/>
          <w:tab w:val="left" w:pos="20946"/>
        </w:tabs>
        <w:ind w:left="80"/>
        <w:rPr>
          <w:rFonts w:ascii="Times New Roman" w:hAnsi="Times New Roman"/>
          <w:szCs w:val="20"/>
        </w:rPr>
      </w:pPr>
      <w:r w:rsidRPr="00CD7D8C">
        <w:rPr>
          <w:b/>
          <w:bCs/>
          <w:color w:val="FF0000"/>
          <w:szCs w:val="20"/>
          <w:u w:val="single"/>
        </w:rPr>
        <w:t xml:space="preserve">Column "Print": </w:t>
      </w:r>
      <w:proofErr w:type="spellStart"/>
      <w:r w:rsidRPr="00CD7D8C">
        <w:rPr>
          <w:b/>
          <w:bCs/>
          <w:color w:val="FF0000"/>
          <w:szCs w:val="20"/>
          <w:u w:val="single"/>
        </w:rPr>
        <w:t>explanations</w:t>
      </w:r>
      <w:proofErr w:type="spellEnd"/>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p>
    <w:p w14:paraId="4A6EE167" w14:textId="77777777" w:rsidR="007C0D02" w:rsidRPr="00CD7D8C" w:rsidRDefault="007C0D02" w:rsidP="007C0D02">
      <w:pPr>
        <w:tabs>
          <w:tab w:val="left" w:pos="1701"/>
          <w:tab w:val="left" w:pos="1985"/>
        </w:tabs>
        <w:ind w:left="80"/>
        <w:rPr>
          <w:rFonts w:ascii="Times New Roman" w:hAnsi="Times New Roman"/>
          <w:szCs w:val="20"/>
        </w:rPr>
      </w:pPr>
      <w:r w:rsidRPr="00CD7D8C">
        <w:rPr>
          <w:b/>
          <w:bCs/>
          <w:szCs w:val="20"/>
        </w:rPr>
        <w:t>"Ø":</w:t>
      </w:r>
      <w:r w:rsidRPr="00CD7D8C">
        <w:rPr>
          <w:b/>
          <w:bCs/>
          <w:szCs w:val="20"/>
        </w:rPr>
        <w:tab/>
      </w:r>
      <w:r w:rsidR="003E08BA">
        <w:rPr>
          <w:b/>
          <w:bCs/>
          <w:szCs w:val="20"/>
        </w:rPr>
        <w:tab/>
      </w:r>
      <w:r w:rsidRPr="00CD7D8C">
        <w:rPr>
          <w:szCs w:val="20"/>
        </w:rPr>
        <w:t xml:space="preserve">information </w:t>
      </w:r>
      <w:proofErr w:type="spellStart"/>
      <w:r w:rsidRPr="00CD7D8C">
        <w:rPr>
          <w:szCs w:val="20"/>
        </w:rPr>
        <w:t>not</w:t>
      </w:r>
      <w:proofErr w:type="spellEnd"/>
      <w:r w:rsidRPr="00CD7D8C">
        <w:rPr>
          <w:szCs w:val="20"/>
        </w:rPr>
        <w:t xml:space="preserve"> </w:t>
      </w:r>
      <w:proofErr w:type="spellStart"/>
      <w:r w:rsidRPr="00CD7D8C">
        <w:rPr>
          <w:szCs w:val="20"/>
        </w:rPr>
        <w:t>printed</w:t>
      </w:r>
      <w:proofErr w:type="spellEnd"/>
      <w:r w:rsidRPr="00CD7D8C">
        <w:rPr>
          <w:szCs w:val="20"/>
        </w:rPr>
        <w:tab/>
      </w:r>
      <w:r w:rsidRPr="00CD7D8C">
        <w:rPr>
          <w:szCs w:val="20"/>
        </w:rPr>
        <w:tab/>
      </w:r>
      <w:r w:rsidRPr="00CD7D8C">
        <w:rPr>
          <w:rFonts w:ascii="Times New Roman" w:hAnsi="Times New Roman"/>
          <w:szCs w:val="20"/>
        </w:rPr>
        <w:tab/>
      </w:r>
      <w:r w:rsidRPr="00CD7D8C">
        <w:rPr>
          <w:rFonts w:ascii="Times New Roman" w:hAnsi="Times New Roman"/>
          <w:szCs w:val="20"/>
        </w:rPr>
        <w:tab/>
      </w:r>
      <w:r w:rsidRPr="00CD7D8C">
        <w:rPr>
          <w:rFonts w:ascii="Times New Roman" w:hAnsi="Times New Roman"/>
          <w:szCs w:val="20"/>
        </w:rPr>
        <w:tab/>
      </w:r>
    </w:p>
    <w:p w14:paraId="1AC9F733" w14:textId="77777777" w:rsidR="007C0D02" w:rsidRPr="00783FC1" w:rsidRDefault="007C0D02" w:rsidP="007C0D02">
      <w:pPr>
        <w:tabs>
          <w:tab w:val="left" w:pos="1701"/>
          <w:tab w:val="left" w:pos="1985"/>
        </w:tabs>
        <w:ind w:left="80"/>
        <w:rPr>
          <w:rFonts w:ascii="Times New Roman" w:hAnsi="Times New Roman"/>
          <w:szCs w:val="20"/>
          <w:lang w:val="en-GB"/>
        </w:rPr>
      </w:pPr>
      <w:r w:rsidRPr="00783FC1">
        <w:rPr>
          <w:b/>
          <w:bCs/>
          <w:szCs w:val="20"/>
          <w:lang w:val="en-GB"/>
        </w:rPr>
        <w:t>"as such":</w:t>
      </w:r>
      <w:r w:rsidR="003E08BA" w:rsidRPr="00783FC1">
        <w:rPr>
          <w:b/>
          <w:bCs/>
          <w:szCs w:val="20"/>
          <w:lang w:val="en-GB"/>
        </w:rPr>
        <w:tab/>
      </w:r>
      <w:r w:rsidRPr="00783FC1">
        <w:rPr>
          <w:b/>
          <w:bCs/>
          <w:szCs w:val="20"/>
          <w:lang w:val="en-GB"/>
        </w:rPr>
        <w:tab/>
      </w:r>
      <w:r w:rsidRPr="00783FC1">
        <w:rPr>
          <w:szCs w:val="20"/>
          <w:lang w:val="en-GB"/>
        </w:rPr>
        <w:t>print the information as stored in the system</w:t>
      </w:r>
      <w:r w:rsidRPr="00783FC1">
        <w:rPr>
          <w:szCs w:val="20"/>
          <w:lang w:val="en-GB"/>
        </w:rPr>
        <w:tab/>
      </w:r>
      <w:r w:rsidRPr="00783FC1">
        <w:rPr>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p>
    <w:p w14:paraId="511D1DA4" w14:textId="77777777" w:rsidR="007C0D02" w:rsidRPr="00783FC1" w:rsidRDefault="007C0D02" w:rsidP="007C0D02">
      <w:pPr>
        <w:tabs>
          <w:tab w:val="left" w:pos="1701"/>
          <w:tab w:val="left" w:pos="1985"/>
        </w:tabs>
        <w:ind w:left="80"/>
        <w:rPr>
          <w:szCs w:val="20"/>
          <w:lang w:val="en-GB"/>
        </w:rPr>
      </w:pPr>
      <w:r w:rsidRPr="00783FC1">
        <w:rPr>
          <w:b/>
          <w:bCs/>
          <w:szCs w:val="20"/>
          <w:lang w:val="en-GB"/>
        </w:rPr>
        <w:t>"DE":</w:t>
      </w:r>
      <w:r w:rsidRPr="00783FC1">
        <w:rPr>
          <w:b/>
          <w:bCs/>
          <w:szCs w:val="20"/>
          <w:lang w:val="en-GB"/>
        </w:rPr>
        <w:tab/>
      </w:r>
      <w:r w:rsidR="003E08BA" w:rsidRPr="00783FC1">
        <w:rPr>
          <w:b/>
          <w:bCs/>
          <w:szCs w:val="20"/>
          <w:lang w:val="en-GB"/>
        </w:rPr>
        <w:tab/>
      </w:r>
      <w:r w:rsidRPr="00783FC1">
        <w:rPr>
          <w:szCs w:val="20"/>
          <w:lang w:val="en-GB"/>
        </w:rPr>
        <w:t xml:space="preserve">print the </w:t>
      </w:r>
      <w:r w:rsidRPr="00783FC1">
        <w:rPr>
          <w:b/>
          <w:bCs/>
          <w:szCs w:val="20"/>
          <w:lang w:val="en-GB"/>
        </w:rPr>
        <w:t>code</w:t>
      </w:r>
      <w:r w:rsidRPr="00783FC1">
        <w:rPr>
          <w:szCs w:val="20"/>
          <w:lang w:val="en-GB"/>
        </w:rPr>
        <w:t xml:space="preserve"> (as the first element) and the </w:t>
      </w:r>
      <w:r w:rsidRPr="00783FC1">
        <w:rPr>
          <w:b/>
          <w:bCs/>
          <w:szCs w:val="20"/>
          <w:lang w:val="en-GB"/>
        </w:rPr>
        <w:t>description</w:t>
      </w:r>
      <w:r w:rsidRPr="00783FC1">
        <w:rPr>
          <w:szCs w:val="20"/>
          <w:lang w:val="en-GB"/>
        </w:rPr>
        <w:t xml:space="preserve"> (name) relating to the code stored in the system (as the second element)</w:t>
      </w:r>
    </w:p>
    <w:p w14:paraId="65070CAB" w14:textId="77777777" w:rsidR="007C0D02" w:rsidRPr="00783FC1" w:rsidRDefault="007C0D02" w:rsidP="007C0D02">
      <w:pPr>
        <w:tabs>
          <w:tab w:val="left" w:pos="1701"/>
          <w:tab w:val="left" w:pos="1985"/>
        </w:tabs>
        <w:ind w:left="80"/>
        <w:rPr>
          <w:rFonts w:ascii="Times New Roman" w:hAnsi="Times New Roman"/>
          <w:szCs w:val="20"/>
          <w:lang w:val="en-GB"/>
        </w:rPr>
      </w:pPr>
      <w:r w:rsidRPr="00783FC1">
        <w:rPr>
          <w:b/>
          <w:bCs/>
          <w:szCs w:val="20"/>
          <w:lang w:val="en-GB"/>
        </w:rPr>
        <w:t>"Text":</w:t>
      </w:r>
      <w:r w:rsidRPr="00783FC1">
        <w:rPr>
          <w:b/>
          <w:bCs/>
          <w:szCs w:val="20"/>
          <w:lang w:val="en-GB"/>
        </w:rPr>
        <w:tab/>
      </w:r>
      <w:r w:rsidR="003E08BA" w:rsidRPr="00783FC1">
        <w:rPr>
          <w:b/>
          <w:bCs/>
          <w:szCs w:val="20"/>
          <w:lang w:val="en-GB"/>
        </w:rPr>
        <w:tab/>
      </w:r>
      <w:r w:rsidRPr="00783FC1">
        <w:rPr>
          <w:szCs w:val="20"/>
          <w:lang w:val="en-GB"/>
        </w:rPr>
        <w:t>print the "</w:t>
      </w:r>
      <w:r w:rsidRPr="00783FC1">
        <w:rPr>
          <w:b/>
          <w:bCs/>
          <w:szCs w:val="20"/>
          <w:lang w:val="en-GB"/>
        </w:rPr>
        <w:t>Text</w:t>
      </w:r>
      <w:r w:rsidRPr="00783FC1">
        <w:rPr>
          <w:szCs w:val="20"/>
          <w:lang w:val="en-GB"/>
        </w:rPr>
        <w:t>" as mentioned in the column "Remarks"</w:t>
      </w:r>
      <w:r w:rsidRPr="00783FC1">
        <w:rPr>
          <w:szCs w:val="20"/>
          <w:lang w:val="en-GB"/>
        </w:rPr>
        <w:tab/>
      </w:r>
      <w:r w:rsidRPr="00783FC1">
        <w:rPr>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p>
    <w:p w14:paraId="5A7DF222" w14:textId="77777777" w:rsidR="007C0D02" w:rsidRPr="00783FC1" w:rsidRDefault="007C0D02" w:rsidP="007C0D02">
      <w:pPr>
        <w:tabs>
          <w:tab w:val="left" w:pos="1701"/>
          <w:tab w:val="left" w:pos="1985"/>
          <w:tab w:val="left" w:pos="10512"/>
        </w:tabs>
        <w:ind w:left="80"/>
        <w:rPr>
          <w:rFonts w:ascii="Times New Roman" w:hAnsi="Times New Roman"/>
          <w:szCs w:val="20"/>
          <w:lang w:val="en-GB"/>
        </w:rPr>
      </w:pP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p>
    <w:p w14:paraId="2CBEDF6A" w14:textId="77777777" w:rsidR="007C0D02" w:rsidRPr="00783FC1" w:rsidRDefault="007C0D02" w:rsidP="007C0D02">
      <w:pPr>
        <w:tabs>
          <w:tab w:val="left" w:pos="1701"/>
          <w:tab w:val="left" w:pos="1985"/>
        </w:tabs>
        <w:ind w:left="80"/>
        <w:rPr>
          <w:rFonts w:ascii="Times New Roman" w:hAnsi="Times New Roman"/>
          <w:szCs w:val="20"/>
          <w:lang w:val="en-GB"/>
        </w:rPr>
      </w:pPr>
      <w:r w:rsidRPr="00783FC1">
        <w:rPr>
          <w:color w:val="000000"/>
          <w:szCs w:val="20"/>
          <w:lang w:val="en-GB"/>
        </w:rPr>
        <w:t> </w:t>
      </w:r>
      <w:r w:rsidRPr="00783FC1">
        <w:rPr>
          <w:color w:val="000000"/>
          <w:szCs w:val="20"/>
          <w:shd w:val="clear" w:color="auto" w:fill="DEEAF6" w:themeFill="accent1" w:themeFillTint="33"/>
          <w:lang w:val="en-GB"/>
        </w:rPr>
        <w:tab/>
      </w:r>
      <w:r w:rsidR="003E08BA" w:rsidRPr="00783FC1">
        <w:rPr>
          <w:color w:val="000000"/>
          <w:szCs w:val="20"/>
          <w:lang w:val="en-GB"/>
        </w:rPr>
        <w:tab/>
      </w:r>
      <w:r w:rsidRPr="00783FC1">
        <w:rPr>
          <w:szCs w:val="20"/>
          <w:lang w:val="en-GB"/>
        </w:rPr>
        <w:t>NL changed text in column Remarks</w:t>
      </w:r>
      <w:r w:rsidRPr="00783FC1">
        <w:rPr>
          <w:szCs w:val="20"/>
          <w:lang w:val="en-GB"/>
        </w:rPr>
        <w:tab/>
      </w:r>
      <w:r w:rsidRPr="00783FC1">
        <w:rPr>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p>
    <w:p w14:paraId="318DAFEA" w14:textId="77777777" w:rsidR="007C0D02" w:rsidRPr="00783FC1" w:rsidRDefault="007C0D02" w:rsidP="007C0D02">
      <w:pPr>
        <w:tabs>
          <w:tab w:val="left" w:pos="1701"/>
          <w:tab w:val="left" w:pos="1985"/>
        </w:tabs>
        <w:ind w:left="80"/>
        <w:rPr>
          <w:rFonts w:ascii="Times New Roman" w:hAnsi="Times New Roman"/>
          <w:szCs w:val="20"/>
          <w:lang w:val="en-GB"/>
        </w:rPr>
      </w:pPr>
      <w:r w:rsidRPr="00783FC1">
        <w:rPr>
          <w:color w:val="000000"/>
          <w:szCs w:val="20"/>
          <w:lang w:val="en-GB"/>
        </w:rPr>
        <w:t> </w:t>
      </w:r>
      <w:r w:rsidRPr="00783FC1">
        <w:rPr>
          <w:color w:val="000000"/>
          <w:szCs w:val="20"/>
          <w:shd w:val="clear" w:color="auto" w:fill="FF0000"/>
          <w:lang w:val="en-GB"/>
        </w:rPr>
        <w:tab/>
      </w:r>
      <w:r w:rsidR="003E08BA" w:rsidRPr="00783FC1">
        <w:rPr>
          <w:color w:val="000000"/>
          <w:szCs w:val="20"/>
          <w:lang w:val="en-GB"/>
        </w:rPr>
        <w:tab/>
      </w:r>
      <w:r w:rsidRPr="00783FC1">
        <w:rPr>
          <w:szCs w:val="20"/>
          <w:lang w:val="en-GB"/>
        </w:rPr>
        <w:t>NL added text in column Remarks</w:t>
      </w:r>
      <w:r w:rsidRPr="00783FC1">
        <w:rPr>
          <w:szCs w:val="20"/>
          <w:lang w:val="en-GB"/>
        </w:rPr>
        <w:tab/>
      </w:r>
      <w:r w:rsidRPr="00783FC1">
        <w:rPr>
          <w:szCs w:val="20"/>
          <w:lang w:val="en-GB"/>
        </w:rPr>
        <w:tab/>
      </w:r>
      <w:r w:rsidRPr="00783FC1">
        <w:rPr>
          <w:rFonts w:ascii="Times New Roman" w:hAnsi="Times New Roman"/>
          <w:szCs w:val="20"/>
          <w:lang w:val="en-GB"/>
        </w:rPr>
        <w:tab/>
      </w:r>
      <w:r w:rsidRPr="00783FC1">
        <w:rPr>
          <w:rFonts w:ascii="Times New Roman" w:hAnsi="Times New Roman"/>
          <w:szCs w:val="20"/>
          <w:lang w:val="en-GB"/>
        </w:rPr>
        <w:tab/>
      </w:r>
      <w:r w:rsidRPr="00783FC1">
        <w:rPr>
          <w:rFonts w:ascii="Times New Roman" w:hAnsi="Times New Roman"/>
          <w:szCs w:val="20"/>
          <w:lang w:val="en-GB"/>
        </w:rPr>
        <w:tab/>
      </w:r>
    </w:p>
    <w:p w14:paraId="23A265A6" w14:textId="77777777" w:rsidR="00CD7D8C" w:rsidRPr="00783FC1" w:rsidRDefault="00CD7D8C" w:rsidP="00CD7D8C">
      <w:pPr>
        <w:rPr>
          <w:lang w:val="en-GB"/>
        </w:rPr>
      </w:pPr>
    </w:p>
    <w:sectPr w:rsidR="00CD7D8C" w:rsidRPr="00783FC1" w:rsidSect="00ED158C">
      <w:footnotePr>
        <w:pos w:val="beneathText"/>
      </w:footnotePr>
      <w:pgSz w:w="23814" w:h="16839" w:orient="landscape" w:code="8"/>
      <w:pgMar w:top="1134" w:right="851" w:bottom="1134" w:left="851"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594BC" w14:textId="77777777" w:rsidR="0006006F" w:rsidRDefault="0006006F">
      <w:r>
        <w:separator/>
      </w:r>
    </w:p>
  </w:endnote>
  <w:endnote w:type="continuationSeparator" w:id="0">
    <w:p w14:paraId="5DC45359" w14:textId="77777777" w:rsidR="0006006F" w:rsidRDefault="00060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00006FF" w:usb1="4000205B" w:usb2="00000010" w:usb3="00000000" w:csb0="0000019F" w:csb1="00000000"/>
  </w:font>
  <w:font w:name="Courier (W1)">
    <w:altName w:val="Courier New"/>
    <w:panose1 w:val="00000000000000000000"/>
    <w:charset w:val="00"/>
    <w:family w:val="modern"/>
    <w:notTrueType/>
    <w:pitch w:val="fixed"/>
    <w:sig w:usb0="00000003" w:usb1="00000000" w:usb2="00000000" w:usb3="00000000" w:csb0="00000001" w:csb1="00000000"/>
  </w:font>
  <w:font w:name="Helvetica">
    <w:panose1 w:val="020B05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2636A" w14:textId="77777777" w:rsidR="00ED158C" w:rsidRDefault="00ED158C">
    <w:pPr>
      <w:pStyle w:val="Voettekst"/>
      <w:pBdr>
        <w:top w:val="single" w:sz="4" w:space="1" w:color="auto"/>
      </w:pBdr>
      <w:jc w:val="center"/>
      <w:rPr>
        <w:sz w:val="16"/>
      </w:rPr>
    </w:pPr>
    <w:r>
      <w:rPr>
        <w:sz w:val="16"/>
      </w:rPr>
      <w:t xml:space="preserve">Page </w:t>
    </w:r>
    <w:r>
      <w:rPr>
        <w:sz w:val="16"/>
      </w:rPr>
      <w:fldChar w:fldCharType="begin"/>
    </w:r>
    <w:r>
      <w:rPr>
        <w:sz w:val="16"/>
      </w:rPr>
      <w:instrText xml:space="preserve"> PAGE  \* Arabic  \* MERGEFORMAT </w:instrText>
    </w:r>
    <w:r>
      <w:rPr>
        <w:sz w:val="16"/>
      </w:rPr>
      <w:fldChar w:fldCharType="separate"/>
    </w:r>
    <w:r>
      <w:rPr>
        <w:noProof/>
        <w:sz w:val="16"/>
      </w:rPr>
      <w:t>2</w:t>
    </w:r>
    <w:r>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CD48" w14:textId="77777777" w:rsidR="00ED158C" w:rsidRDefault="00ED158C">
    <w:pPr>
      <w:pStyle w:val="Voettekst"/>
      <w:jc w:val="center"/>
    </w:pPr>
    <w:r>
      <w:rPr>
        <w:noProof/>
      </w:rPr>
      <w:drawing>
        <wp:inline distT="0" distB="0" distL="0" distR="0" wp14:anchorId="3C9E4A9B" wp14:editId="1FA0E764">
          <wp:extent cx="4762500" cy="457200"/>
          <wp:effectExtent l="0" t="0" r="0" b="0"/>
          <wp:docPr id="2" name="Afbeelding 2" descr="Belastingdienst Douane_O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lastingdienst Douane_Ond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2500" cy="45720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1087" w14:textId="23A38F74" w:rsidR="00ED158C" w:rsidRDefault="00ED158C" w:rsidP="0037588B">
    <w:pPr>
      <w:pStyle w:val="Voettekst"/>
      <w:pBdr>
        <w:top w:val="single" w:sz="4" w:space="1" w:color="auto"/>
      </w:pBdr>
      <w:tabs>
        <w:tab w:val="clear" w:pos="9072"/>
        <w:tab w:val="left" w:pos="7230"/>
        <w:tab w:val="left" w:pos="8222"/>
      </w:tabs>
      <w:rPr>
        <w:sz w:val="16"/>
        <w:szCs w:val="16"/>
        <w:lang w:val="en-US"/>
      </w:rPr>
    </w:pPr>
    <w:r>
      <w:rPr>
        <w:sz w:val="16"/>
        <w:szCs w:val="16"/>
        <w:lang w:val="en-US"/>
      </w:rPr>
      <w:t>Message Implementation Guide DMS- Section 7</w:t>
    </w:r>
    <w:r w:rsidRPr="00FA40C5">
      <w:rPr>
        <w:sz w:val="16"/>
        <w:szCs w:val="16"/>
        <w:lang w:val="en-US"/>
      </w:rPr>
      <w:tab/>
    </w:r>
    <w:r>
      <w:rPr>
        <w:sz w:val="16"/>
        <w:szCs w:val="16"/>
        <w:lang w:val="en-US"/>
      </w:rPr>
      <w:tab/>
    </w:r>
    <w:r w:rsidRPr="00CD7CE6">
      <w:rPr>
        <w:sz w:val="16"/>
        <w:szCs w:val="16"/>
        <w:lang w:val="en-US"/>
      </w:rPr>
      <w:t>Version date:</w:t>
    </w:r>
    <w:r>
      <w:rPr>
        <w:sz w:val="16"/>
        <w:szCs w:val="16"/>
        <w:lang w:val="en-US"/>
      </w:rPr>
      <w:tab/>
      <w:t>202</w:t>
    </w:r>
    <w:r w:rsidR="00D76643">
      <w:rPr>
        <w:sz w:val="16"/>
        <w:szCs w:val="16"/>
        <w:lang w:val="en-US"/>
      </w:rPr>
      <w:t>3</w:t>
    </w:r>
  </w:p>
  <w:p w14:paraId="745CFD9B" w14:textId="77777777" w:rsidR="00ED158C" w:rsidRPr="009D7B63" w:rsidRDefault="00ED158C" w:rsidP="0037588B">
    <w:pPr>
      <w:pStyle w:val="Voettekst"/>
      <w:pBdr>
        <w:top w:val="single" w:sz="4" w:space="1" w:color="auto"/>
      </w:pBdr>
      <w:tabs>
        <w:tab w:val="clear" w:pos="9072"/>
        <w:tab w:val="left" w:pos="7230"/>
        <w:tab w:val="left" w:pos="8222"/>
      </w:tabs>
      <w:rPr>
        <w:sz w:val="16"/>
        <w:szCs w:val="16"/>
        <w:lang w:val="en-US"/>
      </w:rPr>
    </w:pPr>
    <w:r w:rsidRPr="00A1764D">
      <w:rPr>
        <w:sz w:val="16"/>
        <w:szCs w:val="16"/>
        <w:lang w:val="en-US"/>
      </w:rPr>
      <w:t>Customs Administration of the Netherlands/National Office</w:t>
    </w:r>
    <w:r w:rsidRPr="00A1764D">
      <w:rPr>
        <w:sz w:val="16"/>
        <w:szCs w:val="16"/>
        <w:lang w:val="en-US"/>
      </w:rPr>
      <w:tab/>
    </w:r>
    <w:r>
      <w:rPr>
        <w:sz w:val="16"/>
        <w:szCs w:val="16"/>
        <w:lang w:val="en-US"/>
      </w:rPr>
      <w:tab/>
      <w:t>Version no:</w:t>
    </w:r>
    <w:r>
      <w:rPr>
        <w:sz w:val="16"/>
        <w:szCs w:val="16"/>
        <w:lang w:val="en-US"/>
      </w:rPr>
      <w:tab/>
      <w:t>1.</w:t>
    </w:r>
    <w:r w:rsidR="00712705">
      <w:rPr>
        <w:sz w:val="16"/>
        <w:szCs w:val="16"/>
        <w:lang w:val="en-US"/>
      </w:rPr>
      <w:t>3</w:t>
    </w:r>
    <w:r>
      <w:rPr>
        <w:sz w:val="16"/>
        <w:szCs w:val="16"/>
        <w:lang w:val="en-US"/>
      </w:rPr>
      <w:t>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0115C" w14:textId="77777777" w:rsidR="00ED158C" w:rsidRDefault="00ED158C" w:rsidP="003C5D61">
    <w:pPr>
      <w:pStyle w:val="Voettekst"/>
      <w:pBdr>
        <w:top w:val="single" w:sz="4" w:space="1" w:color="auto"/>
      </w:pBdr>
      <w:tabs>
        <w:tab w:val="clear" w:pos="9072"/>
        <w:tab w:val="left" w:pos="7230"/>
        <w:tab w:val="left" w:pos="8222"/>
      </w:tabs>
      <w:rPr>
        <w:sz w:val="16"/>
        <w:szCs w:val="16"/>
        <w:lang w:val="en-US"/>
      </w:rPr>
    </w:pPr>
    <w:r>
      <w:rPr>
        <w:sz w:val="16"/>
        <w:szCs w:val="16"/>
        <w:lang w:val="en-US"/>
      </w:rPr>
      <w:t>Message Implementation Guide DMS- Section 7</w:t>
    </w:r>
    <w:r w:rsidRPr="00FA40C5">
      <w:rPr>
        <w:sz w:val="16"/>
        <w:szCs w:val="16"/>
        <w:lang w:val="en-US"/>
      </w:rPr>
      <w:tab/>
    </w:r>
    <w:r>
      <w:rPr>
        <w:sz w:val="16"/>
        <w:szCs w:val="16"/>
        <w:lang w:val="en-US"/>
      </w:rPr>
      <w:tab/>
    </w:r>
    <w:r w:rsidRPr="00CD7CE6">
      <w:rPr>
        <w:sz w:val="16"/>
        <w:szCs w:val="16"/>
        <w:lang w:val="en-US"/>
      </w:rPr>
      <w:t>Version date:</w:t>
    </w:r>
    <w:r>
      <w:rPr>
        <w:sz w:val="16"/>
        <w:szCs w:val="16"/>
        <w:lang w:val="en-US"/>
      </w:rPr>
      <w:tab/>
      <w:t>2022</w:t>
    </w:r>
  </w:p>
  <w:p w14:paraId="2D06B54A" w14:textId="77777777" w:rsidR="00ED158C" w:rsidRPr="004E762B" w:rsidRDefault="00ED158C" w:rsidP="003C5D61">
    <w:pPr>
      <w:pStyle w:val="Voettekst"/>
      <w:pBdr>
        <w:top w:val="single" w:sz="4" w:space="1" w:color="auto"/>
      </w:pBdr>
      <w:tabs>
        <w:tab w:val="clear" w:pos="9072"/>
        <w:tab w:val="left" w:pos="7230"/>
        <w:tab w:val="left" w:pos="8222"/>
      </w:tabs>
      <w:rPr>
        <w:sz w:val="16"/>
        <w:szCs w:val="16"/>
        <w:lang w:val="en-US"/>
      </w:rPr>
    </w:pPr>
    <w:r w:rsidRPr="00A1764D">
      <w:rPr>
        <w:sz w:val="16"/>
        <w:szCs w:val="16"/>
        <w:lang w:val="en-US"/>
      </w:rPr>
      <w:t>Customs Administration of the Netherlands/National Office</w:t>
    </w:r>
    <w:r w:rsidRPr="00A1764D">
      <w:rPr>
        <w:sz w:val="16"/>
        <w:szCs w:val="16"/>
        <w:lang w:val="en-US"/>
      </w:rPr>
      <w:tab/>
    </w:r>
    <w:r>
      <w:rPr>
        <w:sz w:val="16"/>
        <w:szCs w:val="16"/>
        <w:lang w:val="en-US"/>
      </w:rPr>
      <w:tab/>
      <w:t>Version no:</w:t>
    </w:r>
    <w:r>
      <w:rPr>
        <w:sz w:val="16"/>
        <w:szCs w:val="16"/>
        <w:lang w:val="en-US"/>
      </w:rPr>
      <w:tab/>
      <w:t>1.</w:t>
    </w:r>
    <w:r w:rsidR="00712705">
      <w:rPr>
        <w:sz w:val="16"/>
        <w:szCs w:val="16"/>
        <w:lang w:val="en-US"/>
      </w:rPr>
      <w:t>3</w:t>
    </w:r>
    <w:r>
      <w:rPr>
        <w:sz w:val="16"/>
        <w:szCs w:val="16"/>
        <w:lang w:val="en-US"/>
      </w:rPr>
      <w:t>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8882CA" w14:textId="77777777" w:rsidR="0006006F" w:rsidRDefault="0006006F">
      <w:r>
        <w:separator/>
      </w:r>
    </w:p>
  </w:footnote>
  <w:footnote w:type="continuationSeparator" w:id="0">
    <w:p w14:paraId="3DEECC6B" w14:textId="77777777" w:rsidR="0006006F" w:rsidRDefault="00060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BF18" w14:textId="01C74A61" w:rsidR="00ED158C" w:rsidRDefault="00D76643">
    <w:pPr>
      <w:pStyle w:val="Koptekst"/>
      <w:jc w:val="center"/>
    </w:pPr>
    <w:r>
      <w:rPr>
        <w:noProof/>
      </w:rPr>
      <w:drawing>
        <wp:anchor distT="0" distB="0" distL="114300" distR="114300" simplePos="0" relativeHeight="251661312" behindDoc="0" locked="0" layoutInCell="1" allowOverlap="1" wp14:anchorId="557D1A98" wp14:editId="27EE563E">
          <wp:simplePos x="0" y="0"/>
          <wp:positionH relativeFrom="page">
            <wp:posOffset>3834765</wp:posOffset>
          </wp:positionH>
          <wp:positionV relativeFrom="topMargin">
            <wp:posOffset>704850</wp:posOffset>
          </wp:positionV>
          <wp:extent cx="1395211" cy="304800"/>
          <wp:effectExtent l="0" t="0" r="0" b="0"/>
          <wp:wrapNone/>
          <wp:docPr id="25" name="Afbeelding 25" descr="woordm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woordmerk"/>
                  <pic:cNvPicPr/>
                </pic:nvPicPr>
                <pic:blipFill>
                  <a:blip r:embed="rId1">
                    <a:extLst>
                      <a:ext uri="{28A0092B-C50C-407E-A947-70E740481C1C}">
                        <a14:useLocalDpi xmlns:a14="http://schemas.microsoft.com/office/drawing/2010/main" val="0"/>
                      </a:ext>
                    </a:extLst>
                  </a:blip>
                  <a:stretch>
                    <a:fillRect/>
                  </a:stretch>
                </pic:blipFill>
                <pic:spPr>
                  <a:xfrm>
                    <a:off x="0" y="0"/>
                    <a:ext cx="1395211" cy="3048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6C7D63F" wp14:editId="5F5C864B">
          <wp:simplePos x="0" y="0"/>
          <wp:positionH relativeFrom="page">
            <wp:posOffset>3348990</wp:posOffset>
          </wp:positionH>
          <wp:positionV relativeFrom="page">
            <wp:posOffset>47625</wp:posOffset>
          </wp:positionV>
          <wp:extent cx="467841" cy="1095375"/>
          <wp:effectExtent l="0" t="0" r="8890" b="0"/>
          <wp:wrapNone/>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extLst>
                      <a:ext uri="{28A0092B-C50C-407E-A947-70E740481C1C}">
                        <a14:useLocalDpi xmlns:a14="http://schemas.microsoft.com/office/drawing/2010/main" val="0"/>
                      </a:ext>
                    </a:extLst>
                  </a:blip>
                  <a:stretch>
                    <a:fillRect/>
                  </a:stretch>
                </pic:blipFill>
                <pic:spPr>
                  <a:xfrm>
                    <a:off x="0" y="0"/>
                    <a:ext cx="467841" cy="109537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37FE4" w14:textId="77777777" w:rsidR="00ED158C" w:rsidRDefault="00ED158C" w:rsidP="0037588B">
    <w:pPr>
      <w:pStyle w:val="Koptekstklein"/>
      <w:pBdr>
        <w:top w:val="none" w:sz="0" w:space="0" w:color="auto"/>
        <w:left w:val="none" w:sz="0" w:space="0" w:color="auto"/>
        <w:bottom w:val="single" w:sz="4" w:space="1" w:color="auto"/>
        <w:right w:val="none" w:sz="0" w:space="0" w:color="auto"/>
      </w:pBdr>
      <w:tabs>
        <w:tab w:val="clear" w:pos="3402"/>
        <w:tab w:val="clear" w:pos="7655"/>
        <w:tab w:val="right" w:pos="9356"/>
      </w:tabs>
      <w:rPr>
        <w:sz w:val="16"/>
      </w:rPr>
    </w:pPr>
    <w:r>
      <w:rPr>
        <w:sz w:val="16"/>
      </w:rPr>
      <w:t xml:space="preserve">DMS – Lay-outs </w:t>
    </w:r>
    <w:r>
      <w:rPr>
        <w:sz w:val="16"/>
      </w:rPr>
      <w:tab/>
      <w:t xml:space="preserve">Page: </w:t>
    </w:r>
    <w:r>
      <w:rPr>
        <w:sz w:val="16"/>
      </w:rPr>
      <w:fldChar w:fldCharType="begin"/>
    </w:r>
    <w:r>
      <w:rPr>
        <w:sz w:val="16"/>
      </w:rPr>
      <w:instrText xml:space="preserve"> PAGE </w:instrText>
    </w:r>
    <w:r>
      <w:rPr>
        <w:sz w:val="16"/>
      </w:rPr>
      <w:fldChar w:fldCharType="separate"/>
    </w:r>
    <w:r w:rsidR="00712705">
      <w:rPr>
        <w:noProof/>
        <w:sz w:val="16"/>
      </w:rPr>
      <w:t>2</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12705">
      <w:rPr>
        <w:noProof/>
        <w:sz w:val="16"/>
      </w:rPr>
      <w:t>20</w:t>
    </w:r>
    <w:r>
      <w:rPr>
        <w:sz w:val="16"/>
      </w:rPr>
      <w:fldChar w:fldCharType="end"/>
    </w:r>
    <w:r>
      <w:rPr>
        <w:sz w:val="16"/>
      </w:rPr>
      <w:tab/>
    </w:r>
  </w:p>
  <w:p w14:paraId="51DE2EEF" w14:textId="77777777" w:rsidR="00ED158C" w:rsidRPr="0037588B" w:rsidRDefault="00ED158C" w:rsidP="0037588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19C3E" w14:textId="1EA4BB38" w:rsidR="00ED158C" w:rsidRDefault="00ED158C">
    <w:pPr>
      <w:pStyle w:val="Koptekstklein"/>
      <w:pBdr>
        <w:top w:val="none" w:sz="0" w:space="0" w:color="auto"/>
        <w:left w:val="none" w:sz="0" w:space="0" w:color="auto"/>
        <w:bottom w:val="single" w:sz="4" w:space="1" w:color="auto"/>
        <w:right w:val="none" w:sz="0" w:space="0" w:color="auto"/>
      </w:pBdr>
      <w:tabs>
        <w:tab w:val="clear" w:pos="3402"/>
        <w:tab w:val="clear" w:pos="7655"/>
        <w:tab w:val="right" w:pos="9356"/>
      </w:tabs>
      <w:rPr>
        <w:sz w:val="16"/>
      </w:rPr>
    </w:pPr>
    <w:r>
      <w:rPr>
        <w:sz w:val="16"/>
      </w:rPr>
      <w:t>D</w:t>
    </w:r>
    <w:r w:rsidR="00D76643">
      <w:rPr>
        <w:sz w:val="16"/>
      </w:rPr>
      <w:t>MS</w:t>
    </w:r>
    <w:r>
      <w:rPr>
        <w:sz w:val="16"/>
      </w:rPr>
      <w:t xml:space="preserve"> – Lay-outs </w:t>
    </w:r>
    <w:r>
      <w:rPr>
        <w:sz w:val="16"/>
      </w:rPr>
      <w:tab/>
      <w:t xml:space="preserve">Page: </w:t>
    </w:r>
    <w:r>
      <w:rPr>
        <w:sz w:val="16"/>
      </w:rPr>
      <w:fldChar w:fldCharType="begin"/>
    </w:r>
    <w:r>
      <w:rPr>
        <w:sz w:val="16"/>
      </w:rPr>
      <w:instrText xml:space="preserve"> PAGE </w:instrText>
    </w:r>
    <w:r>
      <w:rPr>
        <w:sz w:val="16"/>
      </w:rPr>
      <w:fldChar w:fldCharType="separate"/>
    </w:r>
    <w:r w:rsidR="00712705">
      <w:rPr>
        <w:noProof/>
        <w:sz w:val="16"/>
      </w:rPr>
      <w:t>3</w:t>
    </w:r>
    <w:r>
      <w:rPr>
        <w:sz w:val="16"/>
      </w:rPr>
      <w:fldChar w:fldCharType="end"/>
    </w:r>
    <w:r>
      <w:rPr>
        <w:sz w:val="16"/>
      </w:rPr>
      <w:t>/</w:t>
    </w:r>
    <w:r>
      <w:rPr>
        <w:sz w:val="16"/>
      </w:rPr>
      <w:fldChar w:fldCharType="begin"/>
    </w:r>
    <w:r>
      <w:rPr>
        <w:sz w:val="16"/>
      </w:rPr>
      <w:instrText xml:space="preserve"> NUMPAGES   \* MERGEFORMAT </w:instrText>
    </w:r>
    <w:r>
      <w:rPr>
        <w:sz w:val="16"/>
      </w:rPr>
      <w:fldChar w:fldCharType="separate"/>
    </w:r>
    <w:r w:rsidR="00712705">
      <w:rPr>
        <w:noProof/>
        <w:sz w:val="16"/>
      </w:rPr>
      <w:t>20</w:t>
    </w:r>
    <w:r>
      <w:rPr>
        <w:sz w:val="16"/>
      </w:rPr>
      <w:fldChar w:fldCharType="end"/>
    </w:r>
    <w:r>
      <w:rPr>
        <w:sz w:val="16"/>
      </w:rPr>
      <w:tab/>
    </w:r>
  </w:p>
  <w:p w14:paraId="2D73A6EE" w14:textId="77777777" w:rsidR="00ED158C" w:rsidRDefault="00ED158C">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8C2"/>
    <w:multiLevelType w:val="hybridMultilevel"/>
    <w:tmpl w:val="80AA82D2"/>
    <w:lvl w:ilvl="0" w:tplc="9F20F5F6">
      <w:start w:val="1"/>
      <w:numFmt w:val="lowerLetter"/>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15:restartNumberingAfterBreak="0">
    <w:nsid w:val="1C645667"/>
    <w:multiLevelType w:val="hybridMultilevel"/>
    <w:tmpl w:val="1CF64E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19A1C30"/>
    <w:multiLevelType w:val="multilevel"/>
    <w:tmpl w:val="5F8CF942"/>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3" w15:restartNumberingAfterBreak="0">
    <w:nsid w:val="61AE0F29"/>
    <w:multiLevelType w:val="hybridMultilevel"/>
    <w:tmpl w:val="327E7334"/>
    <w:lvl w:ilvl="0" w:tplc="0FB2763A">
      <w:start w:val="1"/>
      <w:numFmt w:val="lowerLetter"/>
      <w:lvlText w:val="(%1)"/>
      <w:lvlJc w:val="left"/>
      <w:pPr>
        <w:ind w:left="643" w:hanging="360"/>
      </w:pPr>
      <w:rPr>
        <w:rFonts w:hint="default"/>
      </w:rPr>
    </w:lvl>
    <w:lvl w:ilvl="1" w:tplc="04130019" w:tentative="1">
      <w:start w:val="1"/>
      <w:numFmt w:val="lowerLetter"/>
      <w:lvlText w:val="%2."/>
      <w:lvlJc w:val="left"/>
      <w:pPr>
        <w:ind w:left="1363" w:hanging="360"/>
      </w:pPr>
    </w:lvl>
    <w:lvl w:ilvl="2" w:tplc="0413001B" w:tentative="1">
      <w:start w:val="1"/>
      <w:numFmt w:val="lowerRoman"/>
      <w:lvlText w:val="%3."/>
      <w:lvlJc w:val="right"/>
      <w:pPr>
        <w:ind w:left="2083" w:hanging="180"/>
      </w:pPr>
    </w:lvl>
    <w:lvl w:ilvl="3" w:tplc="0413000F" w:tentative="1">
      <w:start w:val="1"/>
      <w:numFmt w:val="decimal"/>
      <w:lvlText w:val="%4."/>
      <w:lvlJc w:val="left"/>
      <w:pPr>
        <w:ind w:left="2803" w:hanging="360"/>
      </w:pPr>
    </w:lvl>
    <w:lvl w:ilvl="4" w:tplc="04130019" w:tentative="1">
      <w:start w:val="1"/>
      <w:numFmt w:val="lowerLetter"/>
      <w:lvlText w:val="%5."/>
      <w:lvlJc w:val="left"/>
      <w:pPr>
        <w:ind w:left="3523" w:hanging="360"/>
      </w:pPr>
    </w:lvl>
    <w:lvl w:ilvl="5" w:tplc="0413001B" w:tentative="1">
      <w:start w:val="1"/>
      <w:numFmt w:val="lowerRoman"/>
      <w:lvlText w:val="%6."/>
      <w:lvlJc w:val="right"/>
      <w:pPr>
        <w:ind w:left="4243" w:hanging="180"/>
      </w:pPr>
    </w:lvl>
    <w:lvl w:ilvl="6" w:tplc="0413000F" w:tentative="1">
      <w:start w:val="1"/>
      <w:numFmt w:val="decimal"/>
      <w:lvlText w:val="%7."/>
      <w:lvlJc w:val="left"/>
      <w:pPr>
        <w:ind w:left="4963" w:hanging="360"/>
      </w:pPr>
    </w:lvl>
    <w:lvl w:ilvl="7" w:tplc="04130019" w:tentative="1">
      <w:start w:val="1"/>
      <w:numFmt w:val="lowerLetter"/>
      <w:lvlText w:val="%8."/>
      <w:lvlJc w:val="left"/>
      <w:pPr>
        <w:ind w:left="5683" w:hanging="360"/>
      </w:pPr>
    </w:lvl>
    <w:lvl w:ilvl="8" w:tplc="0413001B" w:tentative="1">
      <w:start w:val="1"/>
      <w:numFmt w:val="lowerRoman"/>
      <w:lvlText w:val="%9."/>
      <w:lvlJc w:val="right"/>
      <w:pPr>
        <w:ind w:left="6403" w:hanging="180"/>
      </w:pPr>
    </w:lvl>
  </w:abstractNum>
  <w:num w:numId="1" w16cid:durableId="673147842">
    <w:abstractNumId w:val="2"/>
  </w:num>
  <w:num w:numId="2" w16cid:durableId="160315407">
    <w:abstractNumId w:val="0"/>
  </w:num>
  <w:num w:numId="3" w16cid:durableId="1698578275">
    <w:abstractNumId w:val="1"/>
  </w:num>
  <w:num w:numId="4" w16cid:durableId="84196964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720"/>
  <w:hyphenationZone w:val="425"/>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2050" fillcolor="#bfbfbf" strokecolor="#bfbfbf">
      <v:fill color="#bfbfbf"/>
      <v:stroke color="#bfbfbf"/>
      <v:shadow color="#868686"/>
    </o:shapedefaults>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0C3C"/>
    <w:rsid w:val="000018FE"/>
    <w:rsid w:val="0001068E"/>
    <w:rsid w:val="000201A4"/>
    <w:rsid w:val="00037BD8"/>
    <w:rsid w:val="0004112F"/>
    <w:rsid w:val="000426F7"/>
    <w:rsid w:val="0006006F"/>
    <w:rsid w:val="00061FE2"/>
    <w:rsid w:val="000A3324"/>
    <w:rsid w:val="000D49E3"/>
    <w:rsid w:val="00150C3C"/>
    <w:rsid w:val="00161105"/>
    <w:rsid w:val="001912F4"/>
    <w:rsid w:val="00194185"/>
    <w:rsid w:val="001D202C"/>
    <w:rsid w:val="001D39FD"/>
    <w:rsid w:val="001E2331"/>
    <w:rsid w:val="001F13F3"/>
    <w:rsid w:val="00225544"/>
    <w:rsid w:val="00247483"/>
    <w:rsid w:val="00253940"/>
    <w:rsid w:val="00256628"/>
    <w:rsid w:val="002A13A7"/>
    <w:rsid w:val="002A1501"/>
    <w:rsid w:val="002B3836"/>
    <w:rsid w:val="002B71A1"/>
    <w:rsid w:val="002E1CD9"/>
    <w:rsid w:val="00321204"/>
    <w:rsid w:val="003506DA"/>
    <w:rsid w:val="00362CD3"/>
    <w:rsid w:val="00370E24"/>
    <w:rsid w:val="0037588B"/>
    <w:rsid w:val="003C2B71"/>
    <w:rsid w:val="003C5D61"/>
    <w:rsid w:val="003E08BA"/>
    <w:rsid w:val="00405328"/>
    <w:rsid w:val="00442CC5"/>
    <w:rsid w:val="004474C1"/>
    <w:rsid w:val="0045380A"/>
    <w:rsid w:val="00465972"/>
    <w:rsid w:val="00482E0C"/>
    <w:rsid w:val="004B50C5"/>
    <w:rsid w:val="004D220C"/>
    <w:rsid w:val="004E762B"/>
    <w:rsid w:val="004F0886"/>
    <w:rsid w:val="00502697"/>
    <w:rsid w:val="00507FE3"/>
    <w:rsid w:val="0051085A"/>
    <w:rsid w:val="00511F37"/>
    <w:rsid w:val="00517DAA"/>
    <w:rsid w:val="00593634"/>
    <w:rsid w:val="005B6F72"/>
    <w:rsid w:val="005C36A6"/>
    <w:rsid w:val="005D1EAB"/>
    <w:rsid w:val="005D4C5D"/>
    <w:rsid w:val="005E14B1"/>
    <w:rsid w:val="00616897"/>
    <w:rsid w:val="00617A08"/>
    <w:rsid w:val="0069745D"/>
    <w:rsid w:val="006A2114"/>
    <w:rsid w:val="006C4645"/>
    <w:rsid w:val="006E6378"/>
    <w:rsid w:val="006E6E51"/>
    <w:rsid w:val="007010F6"/>
    <w:rsid w:val="00711B4A"/>
    <w:rsid w:val="00712705"/>
    <w:rsid w:val="0073436C"/>
    <w:rsid w:val="00781198"/>
    <w:rsid w:val="00783FC1"/>
    <w:rsid w:val="007A760C"/>
    <w:rsid w:val="007C0D02"/>
    <w:rsid w:val="007E0EEC"/>
    <w:rsid w:val="00822009"/>
    <w:rsid w:val="00830F45"/>
    <w:rsid w:val="008429B4"/>
    <w:rsid w:val="00846118"/>
    <w:rsid w:val="008708B0"/>
    <w:rsid w:val="00872629"/>
    <w:rsid w:val="00882377"/>
    <w:rsid w:val="008934D4"/>
    <w:rsid w:val="008A5847"/>
    <w:rsid w:val="008D5E08"/>
    <w:rsid w:val="008F4A83"/>
    <w:rsid w:val="00912235"/>
    <w:rsid w:val="009135EB"/>
    <w:rsid w:val="00924044"/>
    <w:rsid w:val="00930928"/>
    <w:rsid w:val="0093222F"/>
    <w:rsid w:val="009345DB"/>
    <w:rsid w:val="00966A00"/>
    <w:rsid w:val="00981B7E"/>
    <w:rsid w:val="009D7B63"/>
    <w:rsid w:val="00A34DD1"/>
    <w:rsid w:val="00A860CF"/>
    <w:rsid w:val="00A86BA7"/>
    <w:rsid w:val="00A94990"/>
    <w:rsid w:val="00AB46E0"/>
    <w:rsid w:val="00B5137D"/>
    <w:rsid w:val="00BC523B"/>
    <w:rsid w:val="00BD0FDA"/>
    <w:rsid w:val="00BD73AD"/>
    <w:rsid w:val="00BE5036"/>
    <w:rsid w:val="00BF4348"/>
    <w:rsid w:val="00C02384"/>
    <w:rsid w:val="00C0605B"/>
    <w:rsid w:val="00C350E4"/>
    <w:rsid w:val="00C4504B"/>
    <w:rsid w:val="00C81854"/>
    <w:rsid w:val="00C8260E"/>
    <w:rsid w:val="00C843BB"/>
    <w:rsid w:val="00CB2258"/>
    <w:rsid w:val="00CB29A0"/>
    <w:rsid w:val="00CD7D8C"/>
    <w:rsid w:val="00CE23AB"/>
    <w:rsid w:val="00CF395A"/>
    <w:rsid w:val="00CF4EB7"/>
    <w:rsid w:val="00D077B1"/>
    <w:rsid w:val="00D44839"/>
    <w:rsid w:val="00D76643"/>
    <w:rsid w:val="00D8501A"/>
    <w:rsid w:val="00DD0378"/>
    <w:rsid w:val="00DD4C29"/>
    <w:rsid w:val="00E126C0"/>
    <w:rsid w:val="00E13540"/>
    <w:rsid w:val="00E3270C"/>
    <w:rsid w:val="00E34A78"/>
    <w:rsid w:val="00E37EA0"/>
    <w:rsid w:val="00E40F48"/>
    <w:rsid w:val="00E56C2D"/>
    <w:rsid w:val="00E80347"/>
    <w:rsid w:val="00E85CAF"/>
    <w:rsid w:val="00EA570E"/>
    <w:rsid w:val="00EA76E9"/>
    <w:rsid w:val="00EB4A28"/>
    <w:rsid w:val="00ED158C"/>
    <w:rsid w:val="00EE5C27"/>
    <w:rsid w:val="00EF249C"/>
    <w:rsid w:val="00F5058F"/>
    <w:rsid w:val="00F668C2"/>
    <w:rsid w:val="00F71E6F"/>
    <w:rsid w:val="00F818B3"/>
    <w:rsid w:val="00FD566E"/>
    <w:rsid w:val="00FD7402"/>
    <w:rsid w:val="00FE45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bfbfbf" strokecolor="#bfbfbf">
      <v:fill color="#bfbfbf"/>
      <v:stroke color="#bfbfbf"/>
      <v:shadow color="#868686"/>
    </o:shapedefaults>
    <o:shapelayout v:ext="edit">
      <o:idmap v:ext="edit" data="2"/>
    </o:shapelayout>
  </w:shapeDefaults>
  <w:decimalSymbol w:val=","/>
  <w:listSeparator w:val=";"/>
  <w14:docId w14:val="1746419E"/>
  <w15:chartTrackingRefBased/>
  <w15:docId w15:val="{21A0979A-B7C1-4D61-8DC1-E0B32308D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126C0"/>
    <w:rPr>
      <w:szCs w:val="22"/>
      <w:lang w:val="nl-NL" w:eastAsia="nl-NL"/>
    </w:rPr>
  </w:style>
  <w:style w:type="paragraph" w:styleId="Kop1">
    <w:name w:val="heading 1"/>
    <w:basedOn w:val="Standaard"/>
    <w:next w:val="Standaard"/>
    <w:autoRedefine/>
    <w:qFormat/>
    <w:pPr>
      <w:keepNext/>
      <w:pageBreakBefore/>
      <w:numPr>
        <w:numId w:val="1"/>
      </w:numPr>
      <w:spacing w:after="120"/>
      <w:outlineLvl w:val="0"/>
    </w:pPr>
    <w:rPr>
      <w:b/>
      <w:bCs/>
      <w:kern w:val="32"/>
      <w:szCs w:val="32"/>
    </w:rPr>
  </w:style>
  <w:style w:type="paragraph" w:styleId="Kop2">
    <w:name w:val="heading 2"/>
    <w:basedOn w:val="Standaard"/>
    <w:next w:val="Standaard"/>
    <w:autoRedefine/>
    <w:qFormat/>
    <w:pPr>
      <w:keepNext/>
      <w:widowControl w:val="0"/>
      <w:numPr>
        <w:ilvl w:val="1"/>
        <w:numId w:val="1"/>
      </w:numPr>
      <w:spacing w:before="120" w:after="120"/>
      <w:outlineLvl w:val="1"/>
    </w:pPr>
    <w:rPr>
      <w:rFonts w:cs="Courier New"/>
      <w:b/>
      <w:bCs/>
      <w:iCs/>
      <w:color w:val="000000"/>
      <w:szCs w:val="20"/>
    </w:rPr>
  </w:style>
  <w:style w:type="paragraph" w:styleId="Kop3">
    <w:name w:val="heading 3"/>
    <w:basedOn w:val="Standaard"/>
    <w:next w:val="Standaard"/>
    <w:autoRedefine/>
    <w:qFormat/>
    <w:pPr>
      <w:widowControl w:val="0"/>
      <w:numPr>
        <w:ilvl w:val="2"/>
        <w:numId w:val="1"/>
      </w:numPr>
      <w:spacing w:before="60" w:after="60"/>
      <w:outlineLvl w:val="2"/>
    </w:pPr>
    <w:rPr>
      <w:rFonts w:cs="Calibri"/>
      <w:b/>
      <w:bCs/>
      <w:snapToGrid w:val="0"/>
      <w:szCs w:val="26"/>
      <w:lang w:val="en-US"/>
    </w:rPr>
  </w:style>
  <w:style w:type="paragraph" w:styleId="Kop4">
    <w:name w:val="heading 4"/>
    <w:basedOn w:val="Standaard"/>
    <w:next w:val="Standaard"/>
    <w:autoRedefine/>
    <w:qFormat/>
    <w:rsid w:val="004E762B"/>
    <w:pPr>
      <w:keepNext/>
      <w:numPr>
        <w:ilvl w:val="3"/>
        <w:numId w:val="1"/>
      </w:numPr>
      <w:spacing w:before="60" w:after="60"/>
      <w:ind w:left="862" w:hanging="862"/>
      <w:outlineLvl w:val="3"/>
    </w:pPr>
    <w:rPr>
      <w:b/>
      <w:bCs/>
      <w:szCs w:val="28"/>
    </w:rPr>
  </w:style>
  <w:style w:type="paragraph" w:styleId="Kop5">
    <w:name w:val="heading 5"/>
    <w:basedOn w:val="Standaard"/>
    <w:next w:val="Standaard"/>
    <w:autoRedefine/>
    <w:qFormat/>
    <w:rsid w:val="004E762B"/>
    <w:pPr>
      <w:numPr>
        <w:ilvl w:val="4"/>
        <w:numId w:val="1"/>
      </w:numPr>
      <w:spacing w:before="60" w:after="60"/>
      <w:ind w:left="1134" w:hanging="1134"/>
      <w:outlineLvl w:val="4"/>
    </w:pPr>
    <w:rPr>
      <w:b/>
      <w:bCs/>
      <w:i/>
      <w:iCs/>
      <w:szCs w:val="26"/>
    </w:rPr>
  </w:style>
  <w:style w:type="paragraph" w:styleId="Kop6">
    <w:name w:val="heading 6"/>
    <w:basedOn w:val="Standaard"/>
    <w:next w:val="Standaard"/>
    <w:qFormat/>
    <w:pPr>
      <w:numPr>
        <w:ilvl w:val="5"/>
        <w:numId w:val="1"/>
      </w:numPr>
      <w:spacing w:before="240" w:after="60"/>
      <w:outlineLvl w:val="5"/>
    </w:pPr>
    <w:rPr>
      <w:b/>
      <w:bCs/>
    </w:rPr>
  </w:style>
  <w:style w:type="paragraph" w:styleId="Kop7">
    <w:name w:val="heading 7"/>
    <w:basedOn w:val="Standaard"/>
    <w:next w:val="Standaard"/>
    <w:qFormat/>
    <w:pPr>
      <w:numPr>
        <w:ilvl w:val="6"/>
        <w:numId w:val="1"/>
      </w:numPr>
      <w:spacing w:before="240" w:after="60"/>
      <w:outlineLvl w:val="6"/>
    </w:pPr>
    <w:rPr>
      <w:sz w:val="24"/>
      <w:szCs w:val="24"/>
    </w:rPr>
  </w:style>
  <w:style w:type="paragraph" w:styleId="Kop8">
    <w:name w:val="heading 8"/>
    <w:basedOn w:val="Standaard"/>
    <w:next w:val="Standaard"/>
    <w:qFormat/>
    <w:pPr>
      <w:numPr>
        <w:ilvl w:val="7"/>
        <w:numId w:val="1"/>
      </w:numPr>
      <w:spacing w:before="240" w:after="60"/>
      <w:outlineLvl w:val="7"/>
    </w:pPr>
    <w:rPr>
      <w:i/>
      <w:iCs/>
      <w:sz w:val="24"/>
      <w:szCs w:val="24"/>
    </w:rPr>
  </w:style>
  <w:style w:type="paragraph" w:styleId="Kop9">
    <w:name w:val="heading 9"/>
    <w:basedOn w:val="Standaard"/>
    <w:next w:val="Standaard"/>
    <w:qFormat/>
    <w:pPr>
      <w:numPr>
        <w:ilvl w:val="8"/>
        <w:numId w:val="1"/>
      </w:numPr>
      <w:spacing w:before="240" w:after="60"/>
      <w:outlineLvl w:val="8"/>
    </w:pPr>
    <w:rPr>
      <w:rFonts w:ascii="Cambria" w:hAnsi="Cambri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rPr>
      <w:b/>
      <w:bCs/>
      <w:kern w:val="32"/>
      <w:szCs w:val="32"/>
    </w:rPr>
  </w:style>
  <w:style w:type="character" w:customStyle="1" w:styleId="Kop2Char">
    <w:name w:val="Kop 2 Char"/>
    <w:rPr>
      <w:rFonts w:cs="Courier New"/>
      <w:b/>
      <w:bCs/>
      <w:iCs/>
      <w:color w:val="000000"/>
    </w:rPr>
  </w:style>
  <w:style w:type="character" w:customStyle="1" w:styleId="Kop3Char">
    <w:name w:val="Kop 3 Char"/>
    <w:rPr>
      <w:b/>
      <w:bCs/>
      <w:noProof w:val="0"/>
      <w:szCs w:val="26"/>
      <w:lang w:val="en-US"/>
    </w:rPr>
  </w:style>
  <w:style w:type="character" w:customStyle="1" w:styleId="Kop4Char">
    <w:name w:val="Kop 4 Char"/>
    <w:rPr>
      <w:b/>
      <w:bCs/>
      <w:szCs w:val="28"/>
    </w:rPr>
  </w:style>
  <w:style w:type="character" w:customStyle="1" w:styleId="Kop5Char">
    <w:name w:val="Kop 5 Char"/>
    <w:rPr>
      <w:b/>
      <w:bCs/>
      <w:i/>
      <w:iCs/>
      <w:sz w:val="26"/>
      <w:szCs w:val="26"/>
    </w:rPr>
  </w:style>
  <w:style w:type="character" w:customStyle="1" w:styleId="Kop6Char">
    <w:name w:val="Kop 6 Char"/>
    <w:rPr>
      <w:b/>
      <w:bCs/>
      <w:szCs w:val="22"/>
    </w:rPr>
  </w:style>
  <w:style w:type="character" w:customStyle="1" w:styleId="Kop7Char">
    <w:name w:val="Kop 7 Char"/>
    <w:rPr>
      <w:sz w:val="24"/>
      <w:szCs w:val="24"/>
    </w:rPr>
  </w:style>
  <w:style w:type="character" w:customStyle="1" w:styleId="Kop8Char">
    <w:name w:val="Kop 8 Char"/>
    <w:rPr>
      <w:i/>
      <w:iCs/>
      <w:sz w:val="24"/>
      <w:szCs w:val="24"/>
    </w:rPr>
  </w:style>
  <w:style w:type="character" w:customStyle="1" w:styleId="Kop9Char">
    <w:name w:val="Kop 9 Char"/>
    <w:rPr>
      <w:rFonts w:ascii="Cambria" w:hAnsi="Cambria"/>
      <w:szCs w:val="22"/>
    </w:rPr>
  </w:style>
  <w:style w:type="paragraph" w:styleId="Inhopg1">
    <w:name w:val="toc 1"/>
    <w:basedOn w:val="Standaard"/>
    <w:next w:val="Standaard"/>
    <w:autoRedefine/>
    <w:uiPriority w:val="39"/>
    <w:unhideWhenUsed/>
    <w:qFormat/>
    <w:pPr>
      <w:tabs>
        <w:tab w:val="left" w:pos="284"/>
        <w:tab w:val="right" w:leader="dot" w:pos="9639"/>
      </w:tabs>
    </w:pPr>
    <w:rPr>
      <w:b/>
      <w:caps/>
      <w:noProof/>
      <w:lang w:val="en-US"/>
    </w:rPr>
  </w:style>
  <w:style w:type="character" w:styleId="Hyperlink">
    <w:name w:val="Hyperlink"/>
    <w:uiPriority w:val="99"/>
    <w:unhideWhenUsed/>
    <w:rPr>
      <w:color w:val="0000FF"/>
      <w:u w:val="single"/>
    </w:rPr>
  </w:style>
  <w:style w:type="paragraph" w:styleId="Inhopg2">
    <w:name w:val="toc 2"/>
    <w:basedOn w:val="Standaard"/>
    <w:next w:val="Standaard"/>
    <w:autoRedefine/>
    <w:uiPriority w:val="39"/>
    <w:unhideWhenUsed/>
    <w:qFormat/>
    <w:pPr>
      <w:tabs>
        <w:tab w:val="left" w:pos="709"/>
        <w:tab w:val="right" w:leader="dot" w:pos="9639"/>
      </w:tabs>
      <w:ind w:left="284"/>
    </w:pPr>
    <w:rPr>
      <w:noProof/>
    </w:rPr>
  </w:style>
  <w:style w:type="paragraph" w:styleId="Inhopg3">
    <w:name w:val="toc 3"/>
    <w:basedOn w:val="Standaard"/>
    <w:next w:val="Standaard"/>
    <w:autoRedefine/>
    <w:uiPriority w:val="39"/>
    <w:unhideWhenUsed/>
    <w:qFormat/>
    <w:pPr>
      <w:tabs>
        <w:tab w:val="left" w:pos="1134"/>
        <w:tab w:val="right" w:leader="dot" w:pos="9639"/>
      </w:tabs>
      <w:ind w:left="709"/>
    </w:pPr>
    <w:rPr>
      <w:sz w:val="18"/>
    </w:rPr>
  </w:style>
  <w:style w:type="paragraph" w:styleId="Koptekst">
    <w:name w:val="header"/>
    <w:basedOn w:val="Standaard"/>
    <w:unhideWhenUsed/>
    <w:pPr>
      <w:tabs>
        <w:tab w:val="center" w:pos="4536"/>
        <w:tab w:val="right" w:pos="9072"/>
      </w:tabs>
    </w:pPr>
  </w:style>
  <w:style w:type="character" w:customStyle="1" w:styleId="KoptekstChar">
    <w:name w:val="Koptekst Char"/>
    <w:rPr>
      <w:sz w:val="22"/>
      <w:szCs w:val="22"/>
    </w:rPr>
  </w:style>
  <w:style w:type="paragraph" w:styleId="Voettekst">
    <w:name w:val="footer"/>
    <w:basedOn w:val="Standaard"/>
    <w:uiPriority w:val="99"/>
    <w:unhideWhenUsed/>
    <w:pPr>
      <w:tabs>
        <w:tab w:val="center" w:pos="4536"/>
        <w:tab w:val="right" w:pos="9072"/>
      </w:tabs>
    </w:pPr>
  </w:style>
  <w:style w:type="character" w:customStyle="1" w:styleId="VoettekstChar">
    <w:name w:val="Voettekst Char"/>
    <w:uiPriority w:val="99"/>
    <w:rPr>
      <w:sz w:val="22"/>
      <w:szCs w:val="22"/>
    </w:rPr>
  </w:style>
  <w:style w:type="character" w:styleId="GevolgdeHyperlink">
    <w:name w:val="FollowedHyperlink"/>
    <w:uiPriority w:val="99"/>
    <w:semiHidden/>
    <w:unhideWhenUsed/>
    <w:rPr>
      <w:color w:val="800080"/>
      <w:u w:val="single"/>
    </w:rPr>
  </w:style>
  <w:style w:type="character" w:styleId="Verwijzingopmerking">
    <w:name w:val="annotation reference"/>
    <w:semiHidden/>
    <w:unhideWhenUsed/>
    <w:rPr>
      <w:sz w:val="16"/>
      <w:szCs w:val="16"/>
    </w:rPr>
  </w:style>
  <w:style w:type="paragraph" w:styleId="Tekstopmerking">
    <w:name w:val="annotation text"/>
    <w:basedOn w:val="Standaard"/>
    <w:semiHidden/>
    <w:unhideWhenUsed/>
    <w:rPr>
      <w:szCs w:val="20"/>
    </w:rPr>
  </w:style>
  <w:style w:type="character" w:customStyle="1" w:styleId="TekstopmerkingChar">
    <w:name w:val="Tekst opmerking Char"/>
    <w:basedOn w:val="Standaardalinea-lettertype"/>
    <w:semiHidden/>
  </w:style>
  <w:style w:type="paragraph" w:styleId="Onderwerpvanopmerking">
    <w:name w:val="annotation subject"/>
    <w:basedOn w:val="Tekstopmerking"/>
    <w:next w:val="Tekstopmerking"/>
    <w:semiHidden/>
    <w:unhideWhenUsed/>
    <w:rPr>
      <w:b/>
      <w:bCs/>
    </w:rPr>
  </w:style>
  <w:style w:type="character" w:customStyle="1" w:styleId="OnderwerpvanopmerkingChar">
    <w:name w:val="Onderwerp van opmerking Char"/>
    <w:semiHidden/>
    <w:rPr>
      <w:b/>
      <w:bCs/>
    </w:rPr>
  </w:style>
  <w:style w:type="paragraph" w:styleId="Ballontekst">
    <w:name w:val="Balloon Text"/>
    <w:basedOn w:val="Standaard"/>
    <w:semiHidden/>
    <w:unhideWhenUsed/>
    <w:rPr>
      <w:rFonts w:ascii="Tahoma" w:hAnsi="Tahoma" w:cs="Tahoma"/>
      <w:sz w:val="16"/>
      <w:szCs w:val="16"/>
    </w:rPr>
  </w:style>
  <w:style w:type="character" w:customStyle="1" w:styleId="BallontekstChar">
    <w:name w:val="Ballontekst Char"/>
    <w:semiHidden/>
    <w:rPr>
      <w:rFonts w:ascii="Tahoma" w:hAnsi="Tahoma" w:cs="Tahoma"/>
      <w:sz w:val="16"/>
      <w:szCs w:val="16"/>
    </w:rPr>
  </w:style>
  <w:style w:type="paragraph" w:customStyle="1" w:styleId="Standaardinspringing1">
    <w:name w:val="Standaardinspringing1"/>
    <w:basedOn w:val="Standaard"/>
    <w:pPr>
      <w:suppressAutoHyphens/>
      <w:autoSpaceDE w:val="0"/>
      <w:spacing w:line="240" w:lineRule="atLeast"/>
    </w:pPr>
    <w:rPr>
      <w:rFonts w:cs="Arial"/>
      <w:spacing w:val="5"/>
      <w:szCs w:val="19"/>
      <w:lang w:eastAsia="ar-SA"/>
    </w:rPr>
  </w:style>
  <w:style w:type="character" w:customStyle="1" w:styleId="WW8Num1z0">
    <w:name w:val="WW8Num1z0"/>
    <w:rPr>
      <w:rFonts w:ascii="Wingdings" w:hAnsi="Wingdings"/>
    </w:rPr>
  </w:style>
  <w:style w:type="character" w:customStyle="1" w:styleId="WW8Num1z1">
    <w:name w:val="WW8Num1z1"/>
    <w:rPr>
      <w:rFonts w:ascii="Courier New" w:hAnsi="Courier New"/>
    </w:rPr>
  </w:style>
  <w:style w:type="character" w:customStyle="1" w:styleId="WW8Num1z3">
    <w:name w:val="WW8Num1z3"/>
    <w:rPr>
      <w:rFonts w:ascii="Symbol" w:hAnsi="Symbol"/>
    </w:rPr>
  </w:style>
  <w:style w:type="character" w:customStyle="1" w:styleId="WW8Num2z1">
    <w:name w:val="WW8Num2z1"/>
    <w:rPr>
      <w:rFonts w:ascii="Arial" w:hAnsi="Arial" w:cs="Arial"/>
      <w:b/>
      <w:i/>
      <w:sz w:val="22"/>
      <w:szCs w:val="22"/>
    </w:rPr>
  </w:style>
  <w:style w:type="character" w:customStyle="1" w:styleId="WW8Num6z0">
    <w:name w:val="WW8Num6z0"/>
    <w:rPr>
      <w:rFonts w:ascii="Wingdings" w:hAnsi="Wingdings" w:cs="Times New Roman"/>
    </w:rPr>
  </w:style>
  <w:style w:type="character" w:customStyle="1" w:styleId="WW8Num7z0">
    <w:name w:val="WW8Num7z0"/>
    <w:rPr>
      <w:rFonts w:ascii="Arial" w:hAnsi="Arial" w:cs="Arial"/>
      <w:b/>
      <w:i w:val="0"/>
      <w:caps/>
      <w:sz w:val="24"/>
      <w:szCs w:val="24"/>
    </w:rPr>
  </w:style>
  <w:style w:type="character" w:customStyle="1" w:styleId="WW8Num7z1">
    <w:name w:val="WW8Num7z1"/>
    <w:rPr>
      <w:rFonts w:ascii="Arial" w:hAnsi="Arial" w:cs="Arial"/>
      <w:b/>
      <w:i w:val="0"/>
      <w:sz w:val="22"/>
      <w:szCs w:val="22"/>
    </w:rPr>
  </w:style>
  <w:style w:type="character" w:customStyle="1" w:styleId="WW8Num7z2">
    <w:name w:val="WW8Num7z2"/>
    <w:rPr>
      <w:rFonts w:ascii="Arial" w:hAnsi="Arial" w:cs="Arial"/>
      <w:sz w:val="19"/>
      <w:szCs w:val="19"/>
    </w:rPr>
  </w:style>
  <w:style w:type="character" w:customStyle="1" w:styleId="WW8Num7z3">
    <w:name w:val="WW8Num7z3"/>
    <w:rPr>
      <w:rFonts w:ascii="Arial" w:hAnsi="Arial" w:cs="Arial"/>
    </w:rPr>
  </w:style>
  <w:style w:type="character" w:customStyle="1" w:styleId="WW8Num9z0">
    <w:name w:val="WW8Num9z0"/>
    <w:rPr>
      <w:rFonts w:ascii="Wingdings" w:hAnsi="Wingdings"/>
    </w:rPr>
  </w:style>
  <w:style w:type="character" w:customStyle="1" w:styleId="WW8Num9z1">
    <w:name w:val="WW8Num9z1"/>
    <w:rPr>
      <w:rFonts w:ascii="Courier New" w:hAnsi="Courier New"/>
    </w:rPr>
  </w:style>
  <w:style w:type="character" w:customStyle="1" w:styleId="WW8Num9z3">
    <w:name w:val="WW8Num9z3"/>
    <w:rPr>
      <w:rFonts w:ascii="Symbol" w:hAnsi="Symbol"/>
    </w:rPr>
  </w:style>
  <w:style w:type="character" w:customStyle="1" w:styleId="WW8Num10z0">
    <w:name w:val="WW8Num10z0"/>
    <w:rPr>
      <w:rFonts w:ascii="Wingdings" w:hAnsi="Wingdings"/>
    </w:rPr>
  </w:style>
  <w:style w:type="character" w:customStyle="1" w:styleId="WW8Num10z1">
    <w:name w:val="WW8Num10z1"/>
    <w:rPr>
      <w:rFonts w:ascii="Courier New" w:hAnsi="Courier New"/>
    </w:rPr>
  </w:style>
  <w:style w:type="character" w:customStyle="1" w:styleId="WW8Num10z3">
    <w:name w:val="WW8Num10z3"/>
    <w:rPr>
      <w:rFonts w:ascii="Symbol" w:hAnsi="Symbol"/>
    </w:rPr>
  </w:style>
  <w:style w:type="character" w:customStyle="1" w:styleId="WW8Num13z0">
    <w:name w:val="WW8Num13z0"/>
    <w:rPr>
      <w:rFonts w:ascii="Wingdings" w:hAnsi="Wingdings"/>
    </w:rPr>
  </w:style>
  <w:style w:type="character" w:customStyle="1" w:styleId="WW8Num13z1">
    <w:name w:val="WW8Num13z1"/>
    <w:rPr>
      <w:rFonts w:ascii="Courier New" w:hAnsi="Courier New"/>
    </w:rPr>
  </w:style>
  <w:style w:type="character" w:customStyle="1" w:styleId="WW8Num13z3">
    <w:name w:val="WW8Num13z3"/>
    <w:rPr>
      <w:rFonts w:ascii="Symbol" w:hAnsi="Symbol"/>
    </w:rPr>
  </w:style>
  <w:style w:type="character" w:customStyle="1" w:styleId="WW8Num16z0">
    <w:name w:val="WW8Num16z0"/>
    <w:rPr>
      <w:rFonts w:ascii="Wingdings" w:hAnsi="Wingdings"/>
    </w:rPr>
  </w:style>
  <w:style w:type="character" w:customStyle="1" w:styleId="WW8Num16z1">
    <w:name w:val="WW8Num16z1"/>
    <w:rPr>
      <w:rFonts w:ascii="Symbol" w:eastAsia="Times New Roman" w:hAnsi="Symbol" w:cs="Arial"/>
    </w:rPr>
  </w:style>
  <w:style w:type="character" w:customStyle="1" w:styleId="WW8Num16z3">
    <w:name w:val="WW8Num16z3"/>
    <w:rPr>
      <w:rFonts w:ascii="Symbol" w:hAnsi="Symbol"/>
    </w:rPr>
  </w:style>
  <w:style w:type="character" w:customStyle="1" w:styleId="WW8Num16z4">
    <w:name w:val="WW8Num16z4"/>
    <w:rPr>
      <w:rFonts w:ascii="Courier New" w:hAnsi="Courier New"/>
    </w:rPr>
  </w:style>
  <w:style w:type="character" w:customStyle="1" w:styleId="WW8Num19z1">
    <w:name w:val="WW8Num19z1"/>
    <w:rPr>
      <w:rFonts w:ascii="Arial" w:hAnsi="Arial" w:cs="Arial"/>
      <w:b/>
      <w:i/>
      <w:sz w:val="22"/>
      <w:szCs w:val="22"/>
    </w:rPr>
  </w:style>
  <w:style w:type="character" w:customStyle="1" w:styleId="WW8Num22z0">
    <w:name w:val="WW8Num22z0"/>
    <w:rPr>
      <w:rFonts w:ascii="Symbol" w:eastAsia="Times New Roman" w:hAnsi="Symbol" w:cs="Aria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cs="Times New Roman"/>
      <w:color w:val="auto"/>
    </w:rPr>
  </w:style>
  <w:style w:type="character" w:customStyle="1" w:styleId="WW8Num26z0">
    <w:name w:val="WW8Num26z0"/>
    <w:rPr>
      <w:rFonts w:ascii="Symbol" w:eastAsia="Times New Roman" w:hAnsi="Symbol" w:cs="Aria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27z1">
    <w:name w:val="WW8Num27z1"/>
    <w:rPr>
      <w:rFonts w:ascii="Arial" w:hAnsi="Arial" w:cs="Arial"/>
      <w:b/>
      <w:i/>
      <w:sz w:val="22"/>
      <w:szCs w:val="22"/>
    </w:rPr>
  </w:style>
  <w:style w:type="character" w:customStyle="1" w:styleId="Standaardalinea-lettertype1">
    <w:name w:val="Standaardalinea-lettertype1"/>
  </w:style>
  <w:style w:type="character" w:customStyle="1" w:styleId="Verwijzingopmerking1">
    <w:name w:val="Verwijzing opmerking1"/>
    <w:basedOn w:val="Standaardalinea-lettertype1"/>
  </w:style>
  <w:style w:type="character" w:styleId="Regelnummer">
    <w:name w:val="line number"/>
    <w:basedOn w:val="Standaardalinea-lettertype1"/>
    <w:semiHidden/>
  </w:style>
  <w:style w:type="character" w:customStyle="1" w:styleId="Voetnootteken">
    <w:name w:val="Voetnootteken"/>
    <w:rPr>
      <w:position w:val="6"/>
      <w:sz w:val="15"/>
      <w:szCs w:val="15"/>
    </w:rPr>
  </w:style>
  <w:style w:type="character" w:styleId="Paginanummer">
    <w:name w:val="page number"/>
    <w:basedOn w:val="Standaardalinea-lettertype1"/>
    <w:semiHidden/>
  </w:style>
  <w:style w:type="paragraph" w:styleId="Plattetekst">
    <w:name w:val="Body Text"/>
    <w:basedOn w:val="Standaard"/>
    <w:semiHidden/>
    <w:pPr>
      <w:suppressAutoHyphens/>
      <w:autoSpaceDE w:val="0"/>
      <w:spacing w:after="120" w:line="240" w:lineRule="atLeast"/>
    </w:pPr>
    <w:rPr>
      <w:rFonts w:cs="Arial"/>
      <w:spacing w:val="5"/>
      <w:szCs w:val="19"/>
      <w:lang w:eastAsia="ar-SA"/>
    </w:rPr>
  </w:style>
  <w:style w:type="character" w:customStyle="1" w:styleId="PlattetekstChar">
    <w:name w:val="Platte tekst Char"/>
    <w:semiHidden/>
    <w:rPr>
      <w:rFonts w:cs="Arial"/>
      <w:spacing w:val="5"/>
      <w:szCs w:val="19"/>
      <w:lang w:eastAsia="ar-SA"/>
    </w:rPr>
  </w:style>
  <w:style w:type="paragraph" w:styleId="Lijst">
    <w:name w:val="List"/>
    <w:basedOn w:val="Standaard"/>
    <w:semiHidden/>
    <w:pPr>
      <w:suppressAutoHyphens/>
      <w:autoSpaceDE w:val="0"/>
      <w:spacing w:line="240" w:lineRule="atLeast"/>
      <w:ind w:left="283" w:hanging="283"/>
    </w:pPr>
    <w:rPr>
      <w:rFonts w:cs="Arial"/>
      <w:spacing w:val="5"/>
      <w:szCs w:val="19"/>
      <w:lang w:eastAsia="ar-SA"/>
    </w:rPr>
  </w:style>
  <w:style w:type="paragraph" w:customStyle="1" w:styleId="Titel1">
    <w:name w:val="Titel1"/>
    <w:basedOn w:val="Standaard"/>
    <w:pPr>
      <w:suppressLineNumbers/>
      <w:suppressAutoHyphens/>
      <w:autoSpaceDE w:val="0"/>
      <w:spacing w:before="120" w:after="120" w:line="240" w:lineRule="atLeast"/>
    </w:pPr>
    <w:rPr>
      <w:rFonts w:ascii="Arial" w:hAnsi="Arial" w:cs="Lucida Sans Unicode"/>
      <w:i/>
      <w:iCs/>
      <w:spacing w:val="5"/>
      <w:szCs w:val="20"/>
      <w:lang w:eastAsia="ar-SA"/>
    </w:rPr>
  </w:style>
  <w:style w:type="paragraph" w:customStyle="1" w:styleId="Index">
    <w:name w:val="Index"/>
    <w:basedOn w:val="Standaard"/>
    <w:pPr>
      <w:suppressLineNumbers/>
      <w:suppressAutoHyphens/>
      <w:autoSpaceDE w:val="0"/>
      <w:spacing w:line="240" w:lineRule="atLeast"/>
    </w:pPr>
    <w:rPr>
      <w:rFonts w:ascii="Arial" w:hAnsi="Arial" w:cs="Lucida Sans Unicode"/>
      <w:spacing w:val="5"/>
      <w:szCs w:val="19"/>
      <w:lang w:eastAsia="ar-SA"/>
    </w:rPr>
  </w:style>
  <w:style w:type="paragraph" w:customStyle="1" w:styleId="Kop">
    <w:name w:val="Kop"/>
    <w:basedOn w:val="Standaard"/>
    <w:next w:val="Plattetekst"/>
    <w:pPr>
      <w:keepNext/>
      <w:suppressAutoHyphens/>
      <w:autoSpaceDE w:val="0"/>
      <w:spacing w:before="240" w:after="120" w:line="240" w:lineRule="atLeast"/>
    </w:pPr>
    <w:rPr>
      <w:rFonts w:ascii="Arial" w:eastAsia="Lucida Sans Unicode" w:hAnsi="Arial" w:cs="Lucida Sans Unicode"/>
      <w:spacing w:val="5"/>
      <w:sz w:val="28"/>
      <w:szCs w:val="28"/>
      <w:lang w:eastAsia="ar-SA"/>
    </w:rPr>
  </w:style>
  <w:style w:type="paragraph" w:customStyle="1" w:styleId="Tekstopmerking1">
    <w:name w:val="Tekst opmerking1"/>
    <w:basedOn w:val="Standaard"/>
    <w:pPr>
      <w:suppressAutoHyphens/>
      <w:autoSpaceDE w:val="0"/>
      <w:spacing w:line="240" w:lineRule="atLeast"/>
    </w:pPr>
    <w:rPr>
      <w:rFonts w:cs="Arial"/>
      <w:spacing w:val="5"/>
      <w:szCs w:val="19"/>
      <w:lang w:eastAsia="ar-SA"/>
    </w:rPr>
  </w:style>
  <w:style w:type="paragraph" w:styleId="Inhopg8">
    <w:name w:val="toc 8"/>
    <w:basedOn w:val="Standaard"/>
    <w:next w:val="Standaard"/>
    <w:semiHidden/>
    <w:pPr>
      <w:tabs>
        <w:tab w:val="left" w:leader="dot" w:pos="8646"/>
        <w:tab w:val="right" w:pos="9072"/>
      </w:tabs>
      <w:suppressAutoHyphens/>
      <w:autoSpaceDE w:val="0"/>
      <w:spacing w:line="240" w:lineRule="atLeast"/>
      <w:ind w:left="4961" w:right="850"/>
    </w:pPr>
    <w:rPr>
      <w:rFonts w:cs="Arial"/>
      <w:spacing w:val="5"/>
      <w:szCs w:val="19"/>
      <w:lang w:eastAsia="ar-SA"/>
    </w:rPr>
  </w:style>
  <w:style w:type="paragraph" w:styleId="Inhopg7">
    <w:name w:val="toc 7"/>
    <w:basedOn w:val="Standaard"/>
    <w:next w:val="Standaard"/>
    <w:semiHidden/>
    <w:pPr>
      <w:tabs>
        <w:tab w:val="left" w:leader="dot" w:pos="8646"/>
        <w:tab w:val="right" w:pos="9072"/>
      </w:tabs>
      <w:suppressAutoHyphens/>
      <w:autoSpaceDE w:val="0"/>
      <w:spacing w:line="240" w:lineRule="atLeast"/>
      <w:ind w:left="4253" w:right="850"/>
    </w:pPr>
    <w:rPr>
      <w:rFonts w:cs="Arial"/>
      <w:spacing w:val="5"/>
      <w:szCs w:val="19"/>
      <w:lang w:eastAsia="ar-SA"/>
    </w:rPr>
  </w:style>
  <w:style w:type="paragraph" w:styleId="Inhopg6">
    <w:name w:val="toc 6"/>
    <w:basedOn w:val="Standaard"/>
    <w:next w:val="Standaard"/>
    <w:semiHidden/>
    <w:pPr>
      <w:tabs>
        <w:tab w:val="left" w:leader="dot" w:pos="8646"/>
        <w:tab w:val="right" w:pos="9072"/>
      </w:tabs>
      <w:suppressAutoHyphens/>
      <w:autoSpaceDE w:val="0"/>
      <w:spacing w:line="240" w:lineRule="atLeast"/>
      <w:ind w:left="3544" w:right="850"/>
    </w:pPr>
    <w:rPr>
      <w:rFonts w:cs="Arial"/>
      <w:spacing w:val="5"/>
      <w:szCs w:val="19"/>
      <w:lang w:eastAsia="ar-SA"/>
    </w:rPr>
  </w:style>
  <w:style w:type="paragraph" w:styleId="Inhopg5">
    <w:name w:val="toc 5"/>
    <w:basedOn w:val="Standaard"/>
    <w:next w:val="Standaard"/>
    <w:uiPriority w:val="39"/>
    <w:pPr>
      <w:tabs>
        <w:tab w:val="left" w:leader="dot" w:pos="8646"/>
        <w:tab w:val="right" w:pos="9072"/>
      </w:tabs>
      <w:suppressAutoHyphens/>
      <w:autoSpaceDE w:val="0"/>
      <w:spacing w:line="240" w:lineRule="atLeast"/>
      <w:ind w:left="2835" w:right="850"/>
    </w:pPr>
    <w:rPr>
      <w:rFonts w:cs="Arial"/>
      <w:spacing w:val="5"/>
      <w:szCs w:val="19"/>
      <w:lang w:eastAsia="ar-SA"/>
    </w:rPr>
  </w:style>
  <w:style w:type="paragraph" w:styleId="Inhopg4">
    <w:name w:val="toc 4"/>
    <w:basedOn w:val="Inhopg3"/>
    <w:next w:val="Standaard"/>
    <w:uiPriority w:val="39"/>
    <w:pPr>
      <w:tabs>
        <w:tab w:val="clear" w:pos="9639"/>
        <w:tab w:val="right" w:leader="dot" w:pos="9629"/>
      </w:tabs>
      <w:suppressAutoHyphens/>
      <w:autoSpaceDE w:val="0"/>
      <w:spacing w:line="240" w:lineRule="atLeast"/>
      <w:ind w:left="1441" w:right="216" w:hanging="720"/>
    </w:pPr>
    <w:rPr>
      <w:rFonts w:cs="Arial"/>
      <w:i/>
      <w:noProof/>
      <w:spacing w:val="5"/>
      <w:sz w:val="20"/>
      <w:szCs w:val="19"/>
      <w:lang w:eastAsia="ar-SA"/>
    </w:rPr>
  </w:style>
  <w:style w:type="paragraph" w:customStyle="1" w:styleId="Index71">
    <w:name w:val="Index 71"/>
    <w:basedOn w:val="Standaard"/>
    <w:next w:val="Standaard"/>
    <w:pPr>
      <w:suppressAutoHyphens/>
      <w:autoSpaceDE w:val="0"/>
      <w:spacing w:line="240" w:lineRule="atLeast"/>
      <w:ind w:left="1698"/>
    </w:pPr>
    <w:rPr>
      <w:rFonts w:cs="Arial"/>
      <w:spacing w:val="5"/>
      <w:szCs w:val="19"/>
      <w:lang w:eastAsia="ar-SA"/>
    </w:rPr>
  </w:style>
  <w:style w:type="paragraph" w:customStyle="1" w:styleId="Index61">
    <w:name w:val="Index 61"/>
    <w:basedOn w:val="Standaard"/>
    <w:next w:val="Standaard"/>
    <w:pPr>
      <w:suppressAutoHyphens/>
      <w:autoSpaceDE w:val="0"/>
      <w:spacing w:line="240" w:lineRule="atLeast"/>
      <w:ind w:left="1415"/>
    </w:pPr>
    <w:rPr>
      <w:rFonts w:cs="Arial"/>
      <w:spacing w:val="5"/>
      <w:szCs w:val="19"/>
      <w:lang w:eastAsia="ar-SA"/>
    </w:rPr>
  </w:style>
  <w:style w:type="paragraph" w:customStyle="1" w:styleId="Index51">
    <w:name w:val="Index 51"/>
    <w:basedOn w:val="Standaard"/>
    <w:next w:val="Standaard"/>
    <w:pPr>
      <w:suppressAutoHyphens/>
      <w:autoSpaceDE w:val="0"/>
      <w:spacing w:line="240" w:lineRule="atLeast"/>
      <w:ind w:left="1132"/>
    </w:pPr>
    <w:rPr>
      <w:rFonts w:cs="Arial"/>
      <w:spacing w:val="5"/>
      <w:szCs w:val="19"/>
      <w:lang w:eastAsia="ar-SA"/>
    </w:rPr>
  </w:style>
  <w:style w:type="paragraph" w:customStyle="1" w:styleId="Index41">
    <w:name w:val="Index 41"/>
    <w:basedOn w:val="Standaard"/>
    <w:next w:val="Standaard"/>
    <w:pPr>
      <w:suppressAutoHyphens/>
      <w:autoSpaceDE w:val="0"/>
      <w:spacing w:line="240" w:lineRule="atLeast"/>
      <w:ind w:left="849"/>
    </w:pPr>
    <w:rPr>
      <w:rFonts w:cs="Arial"/>
      <w:spacing w:val="5"/>
      <w:szCs w:val="19"/>
      <w:lang w:eastAsia="ar-SA"/>
    </w:rPr>
  </w:style>
  <w:style w:type="paragraph" w:styleId="Index3">
    <w:name w:val="index 3"/>
    <w:basedOn w:val="Standaard"/>
    <w:next w:val="Standaard"/>
    <w:semiHidden/>
    <w:pPr>
      <w:suppressAutoHyphens/>
      <w:autoSpaceDE w:val="0"/>
      <w:spacing w:line="240" w:lineRule="atLeast"/>
      <w:ind w:left="566"/>
    </w:pPr>
    <w:rPr>
      <w:rFonts w:cs="Arial"/>
      <w:spacing w:val="5"/>
      <w:szCs w:val="19"/>
      <w:lang w:eastAsia="ar-SA"/>
    </w:rPr>
  </w:style>
  <w:style w:type="paragraph" w:styleId="Index2">
    <w:name w:val="index 2"/>
    <w:basedOn w:val="Standaard"/>
    <w:next w:val="Standaard"/>
    <w:semiHidden/>
    <w:pPr>
      <w:suppressAutoHyphens/>
      <w:autoSpaceDE w:val="0"/>
      <w:spacing w:line="240" w:lineRule="atLeast"/>
      <w:ind w:left="283"/>
    </w:pPr>
    <w:rPr>
      <w:rFonts w:cs="Arial"/>
      <w:spacing w:val="5"/>
      <w:szCs w:val="19"/>
      <w:lang w:eastAsia="ar-SA"/>
    </w:rPr>
  </w:style>
  <w:style w:type="paragraph" w:styleId="Index1">
    <w:name w:val="index 1"/>
    <w:basedOn w:val="Standaard"/>
    <w:next w:val="Standaard"/>
    <w:semiHidden/>
    <w:pPr>
      <w:suppressAutoHyphens/>
      <w:autoSpaceDE w:val="0"/>
      <w:spacing w:line="240" w:lineRule="atLeast"/>
    </w:pPr>
    <w:rPr>
      <w:rFonts w:cs="Arial"/>
      <w:spacing w:val="5"/>
      <w:szCs w:val="19"/>
      <w:lang w:eastAsia="ar-SA"/>
    </w:rPr>
  </w:style>
  <w:style w:type="paragraph" w:styleId="Indexkop">
    <w:name w:val="index heading"/>
    <w:basedOn w:val="Standaard"/>
    <w:next w:val="Index1"/>
    <w:semiHidden/>
    <w:pPr>
      <w:suppressAutoHyphens/>
      <w:autoSpaceDE w:val="0"/>
      <w:spacing w:line="240" w:lineRule="atLeast"/>
    </w:pPr>
    <w:rPr>
      <w:rFonts w:cs="Arial"/>
      <w:spacing w:val="5"/>
      <w:szCs w:val="19"/>
      <w:lang w:eastAsia="ar-SA"/>
    </w:rPr>
  </w:style>
  <w:style w:type="paragraph" w:customStyle="1" w:styleId="TabelTekst">
    <w:name w:val="TabelTekst"/>
    <w:basedOn w:val="Standaard"/>
    <w:pPr>
      <w:keepNext/>
      <w:suppressAutoHyphens/>
      <w:autoSpaceDE w:val="0"/>
      <w:spacing w:line="180" w:lineRule="atLeast"/>
    </w:pPr>
    <w:rPr>
      <w:rFonts w:cs="Arial"/>
      <w:spacing w:val="5"/>
      <w:sz w:val="15"/>
      <w:szCs w:val="15"/>
      <w:lang w:eastAsia="ar-SA"/>
    </w:rPr>
  </w:style>
  <w:style w:type="paragraph" w:styleId="Voetnoottekst">
    <w:name w:val="footnote text"/>
    <w:basedOn w:val="TabelTekst"/>
    <w:next w:val="Standaard"/>
    <w:semiHidden/>
    <w:pPr>
      <w:keepLines/>
      <w:ind w:left="284" w:hanging="284"/>
    </w:pPr>
  </w:style>
  <w:style w:type="character" w:customStyle="1" w:styleId="VoetnoottekstChar">
    <w:name w:val="Voetnoottekst Char"/>
    <w:semiHidden/>
    <w:rPr>
      <w:rFonts w:cs="Arial"/>
      <w:spacing w:val="5"/>
      <w:sz w:val="15"/>
      <w:szCs w:val="15"/>
      <w:lang w:eastAsia="ar-SA"/>
    </w:rPr>
  </w:style>
  <w:style w:type="paragraph" w:styleId="Inhopg9">
    <w:name w:val="toc 9"/>
    <w:basedOn w:val="Standaard"/>
    <w:next w:val="Standaard"/>
    <w:semiHidden/>
    <w:pPr>
      <w:suppressAutoHyphens/>
      <w:autoSpaceDE w:val="0"/>
      <w:spacing w:line="240" w:lineRule="atLeast"/>
      <w:ind w:left="1520"/>
    </w:pPr>
    <w:rPr>
      <w:rFonts w:cs="Arial"/>
      <w:spacing w:val="5"/>
      <w:szCs w:val="19"/>
      <w:lang w:eastAsia="ar-SA"/>
    </w:rPr>
  </w:style>
  <w:style w:type="paragraph" w:styleId="Plattetekstinspringen">
    <w:name w:val="Body Text Indent"/>
    <w:basedOn w:val="Standaard"/>
    <w:semiHidden/>
    <w:pPr>
      <w:widowControl w:val="0"/>
      <w:tabs>
        <w:tab w:val="left" w:pos="851"/>
      </w:tabs>
      <w:suppressAutoHyphens/>
      <w:autoSpaceDE w:val="0"/>
      <w:spacing w:line="240" w:lineRule="atLeast"/>
      <w:ind w:left="284" w:hanging="284"/>
    </w:pPr>
    <w:rPr>
      <w:rFonts w:cs="Arial"/>
      <w:spacing w:val="5"/>
      <w:szCs w:val="19"/>
      <w:lang w:eastAsia="ar-SA"/>
    </w:rPr>
  </w:style>
  <w:style w:type="character" w:customStyle="1" w:styleId="PlattetekstinspringenChar">
    <w:name w:val="Platte tekst inspringen Char"/>
    <w:semiHidden/>
    <w:rPr>
      <w:rFonts w:cs="Arial"/>
      <w:spacing w:val="5"/>
      <w:szCs w:val="19"/>
      <w:lang w:eastAsia="ar-SA"/>
    </w:rPr>
  </w:style>
  <w:style w:type="paragraph" w:customStyle="1" w:styleId="Plattetekstinspringen21">
    <w:name w:val="Platte tekst inspringen 21"/>
    <w:basedOn w:val="Standaard"/>
    <w:pPr>
      <w:widowControl w:val="0"/>
      <w:tabs>
        <w:tab w:val="left" w:pos="284"/>
      </w:tabs>
      <w:suppressAutoHyphens/>
      <w:autoSpaceDE w:val="0"/>
      <w:spacing w:line="240" w:lineRule="atLeast"/>
      <w:ind w:left="851" w:hanging="851"/>
    </w:pPr>
    <w:rPr>
      <w:rFonts w:cs="Arial"/>
      <w:spacing w:val="5"/>
      <w:szCs w:val="19"/>
      <w:lang w:eastAsia="ar-SA"/>
    </w:rPr>
  </w:style>
  <w:style w:type="paragraph" w:customStyle="1" w:styleId="Plattetekstinspringen31">
    <w:name w:val="Platte tekst inspringen 31"/>
    <w:basedOn w:val="Standaard"/>
    <w:pPr>
      <w:suppressAutoHyphens/>
      <w:autoSpaceDE w:val="0"/>
      <w:spacing w:line="240" w:lineRule="atLeast"/>
      <w:ind w:left="993" w:hanging="709"/>
    </w:pPr>
    <w:rPr>
      <w:rFonts w:cs="Arial"/>
      <w:spacing w:val="5"/>
      <w:szCs w:val="19"/>
      <w:lang w:eastAsia="ar-SA"/>
    </w:rPr>
  </w:style>
  <w:style w:type="paragraph" w:customStyle="1" w:styleId="Randschrift">
    <w:name w:val="Randschrift"/>
    <w:basedOn w:val="TabelTekst"/>
  </w:style>
  <w:style w:type="paragraph" w:customStyle="1" w:styleId="TabelKop">
    <w:name w:val="TabelKop"/>
    <w:basedOn w:val="TabelTekst"/>
    <w:rPr>
      <w:b/>
      <w:bCs/>
    </w:rPr>
  </w:style>
  <w:style w:type="paragraph" w:customStyle="1" w:styleId="TabelStippellijn">
    <w:name w:val="TabelStippellijn"/>
    <w:basedOn w:val="TabelTekst"/>
    <w:rPr>
      <w:spacing w:val="40"/>
      <w:position w:val="6"/>
    </w:rPr>
  </w:style>
  <w:style w:type="paragraph" w:customStyle="1" w:styleId="Niveau1">
    <w:name w:val="Niveau 1"/>
    <w:basedOn w:val="Standaard"/>
    <w:pPr>
      <w:suppressAutoHyphens/>
      <w:autoSpaceDE w:val="0"/>
      <w:spacing w:line="240" w:lineRule="atLeast"/>
      <w:ind w:left="357" w:hanging="357"/>
    </w:pPr>
    <w:rPr>
      <w:rFonts w:cs="Arial"/>
      <w:spacing w:val="5"/>
      <w:szCs w:val="19"/>
      <w:lang w:eastAsia="ar-SA"/>
    </w:rPr>
  </w:style>
  <w:style w:type="paragraph" w:customStyle="1" w:styleId="Niveau2">
    <w:name w:val="Niveau 2"/>
    <w:basedOn w:val="Standaard"/>
    <w:pPr>
      <w:suppressAutoHyphens/>
      <w:autoSpaceDE w:val="0"/>
      <w:spacing w:line="240" w:lineRule="atLeast"/>
      <w:ind w:left="714" w:hanging="357"/>
    </w:pPr>
    <w:rPr>
      <w:rFonts w:cs="Arial"/>
      <w:spacing w:val="5"/>
      <w:szCs w:val="19"/>
      <w:lang w:eastAsia="ar-SA"/>
    </w:rPr>
  </w:style>
  <w:style w:type="paragraph" w:customStyle="1" w:styleId="Niveau3">
    <w:name w:val="Niveau 3"/>
    <w:basedOn w:val="Standaard"/>
    <w:pPr>
      <w:suppressAutoHyphens/>
      <w:autoSpaceDE w:val="0"/>
      <w:spacing w:line="240" w:lineRule="atLeast"/>
      <w:ind w:left="1072" w:hanging="357"/>
    </w:pPr>
    <w:rPr>
      <w:rFonts w:cs="Arial"/>
      <w:spacing w:val="5"/>
      <w:szCs w:val="19"/>
      <w:lang w:eastAsia="ar-SA"/>
    </w:rPr>
  </w:style>
  <w:style w:type="paragraph" w:customStyle="1" w:styleId="AlineaKop">
    <w:name w:val="AlineaKop"/>
    <w:basedOn w:val="Standaard"/>
    <w:next w:val="Standaard"/>
    <w:pPr>
      <w:keepNext/>
      <w:suppressAutoHyphens/>
      <w:autoSpaceDE w:val="0"/>
      <w:spacing w:before="240" w:line="240" w:lineRule="atLeast"/>
    </w:pPr>
    <w:rPr>
      <w:rFonts w:cs="Arial"/>
      <w:b/>
      <w:bCs/>
      <w:i/>
      <w:iCs/>
      <w:spacing w:val="5"/>
      <w:szCs w:val="19"/>
      <w:lang w:eastAsia="ar-SA"/>
    </w:rPr>
  </w:style>
  <w:style w:type="paragraph" w:customStyle="1" w:styleId="TabelTekstNiveau1">
    <w:name w:val="TabelTekst Niveau 1"/>
    <w:basedOn w:val="TabelTekst"/>
    <w:pPr>
      <w:ind w:left="284" w:hanging="284"/>
    </w:pPr>
  </w:style>
  <w:style w:type="paragraph" w:customStyle="1" w:styleId="TabelTekstNiveau2">
    <w:name w:val="TabelTekst Niveau 2"/>
    <w:basedOn w:val="TabelTekst"/>
    <w:pPr>
      <w:ind w:left="567" w:hanging="284"/>
    </w:pPr>
  </w:style>
  <w:style w:type="paragraph" w:customStyle="1" w:styleId="voetnoottekstniveau1">
    <w:name w:val="voetnoottekst niveau 1"/>
    <w:basedOn w:val="Voetnoottekst"/>
    <w:next w:val="Niveau1"/>
    <w:pPr>
      <w:ind w:left="641"/>
    </w:pPr>
  </w:style>
  <w:style w:type="paragraph" w:customStyle="1" w:styleId="voetnoottekstniveau2">
    <w:name w:val="voetnoottekst niveau 2"/>
    <w:basedOn w:val="voetnoottekstniveau1"/>
    <w:next w:val="Niveau2"/>
    <w:pPr>
      <w:ind w:left="998"/>
    </w:pPr>
  </w:style>
  <w:style w:type="paragraph" w:customStyle="1" w:styleId="voetnoottekstniveau3">
    <w:name w:val="voetnoottekst niveau 3"/>
    <w:basedOn w:val="voetnoottekstniveau1"/>
    <w:next w:val="Niveau3"/>
    <w:pPr>
      <w:ind w:left="1355"/>
    </w:pPr>
  </w:style>
  <w:style w:type="paragraph" w:customStyle="1" w:styleId="Tussenkop">
    <w:name w:val="Tussenkop"/>
    <w:basedOn w:val="Standaard"/>
    <w:pPr>
      <w:suppressAutoHyphens/>
      <w:autoSpaceDE w:val="0"/>
    </w:pPr>
    <w:rPr>
      <w:rFonts w:ascii="Courier New" w:hAnsi="Courier New" w:cs="Verdana"/>
      <w:i/>
      <w:iCs/>
      <w:szCs w:val="20"/>
      <w:lang w:eastAsia="ar-SA"/>
    </w:rPr>
  </w:style>
  <w:style w:type="paragraph" w:customStyle="1" w:styleId="Koptekstklein">
    <w:name w:val="Koptekst klein"/>
    <w:basedOn w:val="Koptekst"/>
    <w:pPr>
      <w:pBdr>
        <w:top w:val="single" w:sz="4" w:space="1" w:color="000000"/>
        <w:left w:val="single" w:sz="4" w:space="1" w:color="000000"/>
        <w:bottom w:val="single" w:sz="4" w:space="1" w:color="000000"/>
        <w:right w:val="single" w:sz="4" w:space="1" w:color="000000"/>
      </w:pBdr>
      <w:tabs>
        <w:tab w:val="clear" w:pos="4536"/>
        <w:tab w:val="clear" w:pos="9072"/>
        <w:tab w:val="left" w:pos="3402"/>
        <w:tab w:val="left" w:pos="7655"/>
      </w:tabs>
      <w:suppressAutoHyphens/>
      <w:autoSpaceDE w:val="0"/>
    </w:pPr>
    <w:rPr>
      <w:rFonts w:cs="Arial"/>
      <w:sz w:val="18"/>
      <w:szCs w:val="18"/>
      <w:lang w:eastAsia="ar-SA"/>
    </w:rPr>
  </w:style>
  <w:style w:type="paragraph" w:customStyle="1" w:styleId="titelregel">
    <w:name w:val="titelregel"/>
    <w:basedOn w:val="Standaard"/>
    <w:next w:val="Standaard"/>
    <w:pPr>
      <w:suppressAutoHyphens/>
      <w:autoSpaceDE w:val="0"/>
      <w:spacing w:before="720"/>
    </w:pPr>
    <w:rPr>
      <w:rFonts w:cs="Arial"/>
      <w:b/>
      <w:bCs/>
      <w:sz w:val="32"/>
      <w:szCs w:val="32"/>
      <w:lang w:eastAsia="ar-SA"/>
    </w:rPr>
  </w:style>
  <w:style w:type="paragraph" w:customStyle="1" w:styleId="voorbladregel">
    <w:name w:val="voorblad regel"/>
    <w:basedOn w:val="Standaard"/>
    <w:next w:val="Standaard"/>
    <w:pPr>
      <w:tabs>
        <w:tab w:val="left" w:pos="3402"/>
      </w:tabs>
      <w:suppressAutoHyphens/>
      <w:autoSpaceDE w:val="0"/>
      <w:spacing w:after="120"/>
    </w:pPr>
    <w:rPr>
      <w:rFonts w:cs="Arial"/>
      <w:szCs w:val="19"/>
      <w:lang w:eastAsia="ar-SA"/>
    </w:rPr>
  </w:style>
  <w:style w:type="paragraph" w:customStyle="1" w:styleId="voetregel">
    <w:name w:val="voetregel"/>
    <w:basedOn w:val="titelregel"/>
    <w:pPr>
      <w:spacing w:before="5670" w:after="220"/>
      <w:jc w:val="center"/>
    </w:pPr>
  </w:style>
  <w:style w:type="paragraph" w:customStyle="1" w:styleId="relarrowtxt">
    <w:name w:val="rel_arrowtxt"/>
    <w:basedOn w:val="Standaard"/>
    <w:next w:val="Standaard"/>
    <w:pPr>
      <w:keepNext/>
      <w:tabs>
        <w:tab w:val="center" w:pos="4253"/>
      </w:tabs>
      <w:suppressAutoHyphens/>
      <w:autoSpaceDE w:val="0"/>
      <w:spacing w:before="220"/>
    </w:pPr>
    <w:rPr>
      <w:rFonts w:cs="Arial"/>
      <w:i/>
      <w:iCs/>
      <w:szCs w:val="20"/>
      <w:lang w:eastAsia="ar-SA"/>
    </w:rPr>
  </w:style>
  <w:style w:type="paragraph" w:customStyle="1" w:styleId="relarrowline">
    <w:name w:val="rel_arrowline"/>
    <w:basedOn w:val="Standaard"/>
    <w:next w:val="Standaard"/>
    <w:pPr>
      <w:tabs>
        <w:tab w:val="center" w:pos="4253"/>
        <w:tab w:val="left" w:pos="5103"/>
      </w:tabs>
      <w:suppressAutoHyphens/>
      <w:autoSpaceDE w:val="0"/>
    </w:pPr>
    <w:rPr>
      <w:rFonts w:cs="Arial"/>
      <w:szCs w:val="19"/>
      <w:lang w:eastAsia="ar-SA"/>
    </w:rPr>
  </w:style>
  <w:style w:type="paragraph" w:customStyle="1" w:styleId="desctxt">
    <w:name w:val="desc_txt"/>
    <w:basedOn w:val="Standaard"/>
    <w:pPr>
      <w:suppressAutoHyphens/>
      <w:autoSpaceDE w:val="0"/>
      <w:ind w:left="2552" w:hanging="2552"/>
    </w:pPr>
    <w:rPr>
      <w:rFonts w:cs="Arial"/>
      <w:i/>
      <w:iCs/>
      <w:szCs w:val="20"/>
      <w:lang w:val="en-GB" w:eastAsia="ar-SA"/>
    </w:rPr>
  </w:style>
  <w:style w:type="paragraph" w:customStyle="1" w:styleId="deschead">
    <w:name w:val="desc_head"/>
    <w:basedOn w:val="desctxt"/>
    <w:pPr>
      <w:keepNext/>
    </w:pPr>
    <w:rPr>
      <w:u w:val="single"/>
    </w:rPr>
  </w:style>
  <w:style w:type="paragraph" w:customStyle="1" w:styleId="codlst">
    <w:name w:val="cod_lst"/>
    <w:basedOn w:val="Standaard"/>
    <w:next w:val="Standaard"/>
    <w:pPr>
      <w:tabs>
        <w:tab w:val="left" w:pos="1418"/>
        <w:tab w:val="left" w:pos="2552"/>
        <w:tab w:val="left" w:pos="7088"/>
      </w:tabs>
      <w:suppressAutoHyphens/>
      <w:autoSpaceDE w:val="0"/>
      <w:spacing w:before="140"/>
    </w:pPr>
    <w:rPr>
      <w:rFonts w:cs="Arial"/>
      <w:szCs w:val="19"/>
      <w:lang w:eastAsia="ar-SA"/>
    </w:rPr>
  </w:style>
  <w:style w:type="paragraph" w:customStyle="1" w:styleId="entname">
    <w:name w:val="ent_name"/>
    <w:basedOn w:val="Standaard"/>
    <w:next w:val="Standaard"/>
    <w:pPr>
      <w:keepNext/>
      <w:pageBreakBefore/>
      <w:suppressAutoHyphens/>
      <w:autoSpaceDE w:val="0"/>
      <w:spacing w:before="320" w:after="160"/>
    </w:pPr>
    <w:rPr>
      <w:rFonts w:cs="Arial"/>
      <w:b/>
      <w:bCs/>
      <w:sz w:val="28"/>
      <w:szCs w:val="28"/>
      <w:lang w:eastAsia="ar-SA"/>
    </w:rPr>
  </w:style>
  <w:style w:type="paragraph" w:customStyle="1" w:styleId="entshrtname">
    <w:name w:val="ent_shrtname"/>
    <w:basedOn w:val="Standaard"/>
    <w:next w:val="Standaard"/>
    <w:pPr>
      <w:tabs>
        <w:tab w:val="left" w:pos="1701"/>
      </w:tabs>
      <w:suppressAutoHyphens/>
      <w:autoSpaceDE w:val="0"/>
    </w:pPr>
    <w:rPr>
      <w:rFonts w:cs="Arial"/>
      <w:szCs w:val="24"/>
      <w:lang w:eastAsia="ar-SA"/>
    </w:rPr>
  </w:style>
  <w:style w:type="paragraph" w:customStyle="1" w:styleId="codusb">
    <w:name w:val="cod_usb"/>
    <w:basedOn w:val="Standaard"/>
    <w:next w:val="Standaard"/>
    <w:pPr>
      <w:tabs>
        <w:tab w:val="left" w:pos="1418"/>
        <w:tab w:val="left" w:pos="6237"/>
      </w:tabs>
      <w:suppressAutoHyphens/>
      <w:autoSpaceDE w:val="0"/>
    </w:pPr>
    <w:rPr>
      <w:rFonts w:cs="Arial"/>
      <w:szCs w:val="20"/>
      <w:lang w:eastAsia="ar-SA"/>
    </w:rPr>
  </w:style>
  <w:style w:type="paragraph" w:customStyle="1" w:styleId="coddom">
    <w:name w:val="cod_dom"/>
    <w:basedOn w:val="Standaard"/>
    <w:next w:val="Standaard"/>
    <w:pPr>
      <w:keepNext/>
      <w:suppressAutoHyphens/>
      <w:autoSpaceDE w:val="0"/>
      <w:spacing w:after="140"/>
    </w:pPr>
    <w:rPr>
      <w:rFonts w:cs="Arial"/>
      <w:szCs w:val="19"/>
      <w:lang w:eastAsia="ar-SA"/>
    </w:rPr>
  </w:style>
  <w:style w:type="paragraph" w:customStyle="1" w:styleId="codlstname">
    <w:name w:val="cod_lstname"/>
    <w:basedOn w:val="Standaard"/>
    <w:next w:val="Standaard"/>
    <w:pPr>
      <w:keepNext/>
      <w:tabs>
        <w:tab w:val="left" w:pos="567"/>
      </w:tabs>
      <w:suppressAutoHyphens/>
      <w:autoSpaceDE w:val="0"/>
      <w:spacing w:before="360" w:after="140"/>
    </w:pPr>
    <w:rPr>
      <w:rFonts w:cs="Arial"/>
      <w:szCs w:val="19"/>
      <w:lang w:eastAsia="ar-SA"/>
    </w:rPr>
  </w:style>
  <w:style w:type="paragraph" w:customStyle="1" w:styleId="entusb">
    <w:name w:val="ent_usb"/>
    <w:basedOn w:val="entshrtname"/>
    <w:next w:val="Standaard"/>
    <w:pPr>
      <w:ind w:left="1701" w:hanging="1701"/>
    </w:pPr>
    <w:rPr>
      <w:sz w:val="22"/>
      <w:szCs w:val="22"/>
    </w:rPr>
  </w:style>
  <w:style w:type="paragraph" w:customStyle="1" w:styleId="enttag">
    <w:name w:val="ent_tag"/>
    <w:basedOn w:val="Standaard"/>
    <w:next w:val="Standaard"/>
    <w:pPr>
      <w:suppressAutoHyphens/>
      <w:autoSpaceDE w:val="0"/>
      <w:spacing w:after="120"/>
    </w:pPr>
    <w:rPr>
      <w:rFonts w:cs="Arial"/>
      <w:szCs w:val="24"/>
      <w:lang w:eastAsia="ar-SA"/>
    </w:rPr>
  </w:style>
  <w:style w:type="paragraph" w:customStyle="1" w:styleId="attmap">
    <w:name w:val="att_map"/>
    <w:basedOn w:val="Standaard"/>
    <w:next w:val="Standaard"/>
    <w:pPr>
      <w:keepNext/>
      <w:pBdr>
        <w:bottom w:val="single" w:sz="4" w:space="1" w:color="000000"/>
      </w:pBdr>
      <w:tabs>
        <w:tab w:val="left" w:pos="5954"/>
      </w:tabs>
      <w:suppressAutoHyphens/>
      <w:autoSpaceDE w:val="0"/>
      <w:spacing w:before="180"/>
    </w:pPr>
    <w:rPr>
      <w:rFonts w:cs="Arial"/>
      <w:i/>
      <w:iCs/>
      <w:szCs w:val="19"/>
      <w:lang w:eastAsia="ar-SA"/>
    </w:rPr>
  </w:style>
  <w:style w:type="paragraph" w:customStyle="1" w:styleId="attstat">
    <w:name w:val="att_stat"/>
    <w:basedOn w:val="Standaard"/>
    <w:next w:val="Standaard"/>
    <w:pPr>
      <w:tabs>
        <w:tab w:val="left" w:pos="567"/>
        <w:tab w:val="left" w:pos="851"/>
        <w:tab w:val="left" w:pos="1134"/>
        <w:tab w:val="left" w:pos="8505"/>
      </w:tabs>
      <w:suppressAutoHyphens/>
      <w:autoSpaceDE w:val="0"/>
      <w:spacing w:before="240"/>
    </w:pPr>
    <w:rPr>
      <w:rFonts w:cs="Arial"/>
      <w:szCs w:val="24"/>
      <w:lang w:eastAsia="ar-SA"/>
    </w:rPr>
  </w:style>
  <w:style w:type="paragraph" w:customStyle="1" w:styleId="rulname">
    <w:name w:val="rul_name"/>
    <w:basedOn w:val="Standaard"/>
    <w:next w:val="Standaard"/>
    <w:pPr>
      <w:keepNext/>
      <w:tabs>
        <w:tab w:val="left" w:pos="567"/>
      </w:tabs>
      <w:suppressAutoHyphens/>
      <w:autoSpaceDE w:val="0"/>
      <w:spacing w:before="120" w:after="60"/>
    </w:pPr>
    <w:rPr>
      <w:rFonts w:ascii="Verdana" w:hAnsi="Verdana" w:cs="Arial"/>
      <w:b/>
      <w:bCs/>
      <w:szCs w:val="20"/>
      <w:lang w:eastAsia="ar-SA"/>
    </w:rPr>
  </w:style>
  <w:style w:type="paragraph" w:customStyle="1" w:styleId="rultxt">
    <w:name w:val="rul_txt"/>
    <w:basedOn w:val="Standaard"/>
    <w:next w:val="Standaard"/>
    <w:pPr>
      <w:suppressAutoHyphens/>
      <w:autoSpaceDE w:val="0"/>
      <w:ind w:left="567"/>
    </w:pPr>
    <w:rPr>
      <w:rFonts w:ascii="Verdana" w:hAnsi="Verdana" w:cs="Arial"/>
      <w:szCs w:val="19"/>
      <w:lang w:eastAsia="ar-SA"/>
    </w:rPr>
  </w:style>
  <w:style w:type="paragraph" w:customStyle="1" w:styleId="rultxt1">
    <w:name w:val="rul_txt1"/>
    <w:basedOn w:val="Standaard"/>
    <w:next w:val="Standaard"/>
    <w:pPr>
      <w:suppressAutoHyphens/>
      <w:autoSpaceDE w:val="0"/>
      <w:ind w:left="567"/>
    </w:pPr>
    <w:rPr>
      <w:rFonts w:ascii="Verdana" w:hAnsi="Verdana" w:cs="Arial"/>
      <w:szCs w:val="19"/>
      <w:lang w:eastAsia="ar-SA"/>
    </w:rPr>
  </w:style>
  <w:style w:type="paragraph" w:customStyle="1" w:styleId="entid">
    <w:name w:val="ent_id"/>
    <w:basedOn w:val="Standaard"/>
    <w:next w:val="Standaard"/>
    <w:pPr>
      <w:suppressAutoHyphens/>
      <w:autoSpaceDE w:val="0"/>
      <w:spacing w:after="160"/>
    </w:pPr>
    <w:rPr>
      <w:rFonts w:cs="Arial"/>
      <w:i/>
      <w:iCs/>
      <w:szCs w:val="19"/>
      <w:lang w:eastAsia="ar-SA"/>
    </w:rPr>
  </w:style>
  <w:style w:type="paragraph" w:customStyle="1" w:styleId="entdom">
    <w:name w:val="ent_dom"/>
    <w:basedOn w:val="Standaard"/>
    <w:next w:val="Standaard"/>
    <w:pPr>
      <w:suppressAutoHyphens/>
      <w:autoSpaceDE w:val="0"/>
      <w:ind w:left="1134"/>
    </w:pPr>
    <w:rPr>
      <w:rFonts w:cs="Arial"/>
      <w:sz w:val="18"/>
      <w:szCs w:val="18"/>
      <w:lang w:eastAsia="ar-SA"/>
    </w:rPr>
  </w:style>
  <w:style w:type="paragraph" w:customStyle="1" w:styleId="attform">
    <w:name w:val="att_form"/>
    <w:basedOn w:val="attstat"/>
    <w:pPr>
      <w:pBdr>
        <w:bottom w:val="single" w:sz="4" w:space="1" w:color="000000"/>
      </w:pBdr>
      <w:tabs>
        <w:tab w:val="left" w:pos="7371"/>
      </w:tabs>
    </w:pPr>
    <w:rPr>
      <w:i/>
      <w:iCs/>
    </w:rPr>
  </w:style>
  <w:style w:type="paragraph" w:customStyle="1" w:styleId="spelst">
    <w:name w:val="spe_lst"/>
    <w:basedOn w:val="Standaard"/>
    <w:next w:val="Standaard"/>
    <w:pPr>
      <w:tabs>
        <w:tab w:val="left" w:pos="1134"/>
        <w:tab w:val="left" w:pos="2552"/>
      </w:tabs>
      <w:suppressAutoHyphens/>
      <w:autoSpaceDE w:val="0"/>
      <w:ind w:left="1134"/>
    </w:pPr>
    <w:rPr>
      <w:rFonts w:cs="Arial"/>
      <w:szCs w:val="19"/>
      <w:lang w:eastAsia="ar-SA"/>
    </w:rPr>
  </w:style>
  <w:style w:type="paragraph" w:customStyle="1" w:styleId="attformstat">
    <w:name w:val="att_formstat"/>
    <w:basedOn w:val="Standaard"/>
    <w:next w:val="Standaard"/>
    <w:pPr>
      <w:tabs>
        <w:tab w:val="left" w:pos="7371"/>
        <w:tab w:val="left" w:pos="8505"/>
      </w:tabs>
      <w:suppressAutoHyphens/>
      <w:autoSpaceDE w:val="0"/>
      <w:spacing w:before="160"/>
      <w:ind w:left="851"/>
    </w:pPr>
    <w:rPr>
      <w:rFonts w:cs="Arial"/>
      <w:szCs w:val="19"/>
      <w:lang w:eastAsia="ar-SA"/>
    </w:rPr>
  </w:style>
  <w:style w:type="paragraph" w:customStyle="1" w:styleId="codval">
    <w:name w:val="cod_val"/>
    <w:basedOn w:val="Standaard"/>
    <w:next w:val="Standaard"/>
    <w:pPr>
      <w:tabs>
        <w:tab w:val="left" w:pos="567"/>
        <w:tab w:val="left" w:pos="1701"/>
      </w:tabs>
      <w:suppressAutoHyphens/>
      <w:autoSpaceDE w:val="0"/>
    </w:pPr>
    <w:rPr>
      <w:rFonts w:ascii="Verdana" w:hAnsi="Verdana" w:cs="Arial"/>
      <w:sz w:val="18"/>
      <w:szCs w:val="18"/>
      <w:lang w:eastAsia="ar-SA"/>
    </w:rPr>
  </w:style>
  <w:style w:type="paragraph" w:customStyle="1" w:styleId="codagency">
    <w:name w:val="cod_agency"/>
    <w:basedOn w:val="codlstname"/>
    <w:pPr>
      <w:tabs>
        <w:tab w:val="left" w:pos="1701"/>
      </w:tabs>
      <w:spacing w:before="0"/>
    </w:pPr>
    <w:rPr>
      <w:i/>
      <w:iCs/>
      <w:sz w:val="18"/>
      <w:szCs w:val="18"/>
    </w:rPr>
  </w:style>
  <w:style w:type="paragraph" w:customStyle="1" w:styleId="seghead">
    <w:name w:val="seg_head"/>
    <w:basedOn w:val="Standaard"/>
    <w:next w:val="Standaard"/>
    <w:pPr>
      <w:keepNext/>
      <w:pBdr>
        <w:top w:val="single" w:sz="4" w:space="1" w:color="000000"/>
        <w:bottom w:val="single" w:sz="4" w:space="1" w:color="000000"/>
      </w:pBdr>
      <w:tabs>
        <w:tab w:val="left" w:pos="567"/>
        <w:tab w:val="left" w:pos="4536"/>
        <w:tab w:val="left" w:pos="4678"/>
      </w:tabs>
      <w:suppressAutoHyphens/>
      <w:autoSpaceDE w:val="0"/>
      <w:spacing w:after="60"/>
      <w:ind w:left="4678" w:hanging="4678"/>
    </w:pPr>
    <w:rPr>
      <w:rFonts w:cs="Arial"/>
      <w:sz w:val="18"/>
      <w:szCs w:val="18"/>
      <w:lang w:eastAsia="ar-SA"/>
    </w:rPr>
  </w:style>
  <w:style w:type="paragraph" w:customStyle="1" w:styleId="segdia">
    <w:name w:val="seg_dia"/>
    <w:basedOn w:val="Kop2"/>
    <w:pPr>
      <w:numPr>
        <w:ilvl w:val="0"/>
        <w:numId w:val="0"/>
      </w:numPr>
      <w:suppressAutoHyphens/>
      <w:autoSpaceDE w:val="0"/>
      <w:spacing w:before="0" w:after="0"/>
    </w:pPr>
    <w:rPr>
      <w:rFonts w:ascii="Courier New" w:hAnsi="Courier New" w:cs="Verdana"/>
      <w:b w:val="0"/>
      <w:bCs w:val="0"/>
      <w:iCs w:val="0"/>
      <w:caps/>
      <w:color w:val="auto"/>
      <w:sz w:val="14"/>
      <w:szCs w:val="14"/>
      <w:lang w:eastAsia="ar-SA"/>
    </w:rPr>
  </w:style>
  <w:style w:type="paragraph" w:customStyle="1" w:styleId="segbot">
    <w:name w:val="seg_bot"/>
    <w:basedOn w:val="Standaard"/>
    <w:pPr>
      <w:keepNext/>
      <w:pBdr>
        <w:top w:val="single" w:sz="4" w:space="1" w:color="000000"/>
      </w:pBdr>
      <w:tabs>
        <w:tab w:val="left" w:pos="567"/>
        <w:tab w:val="left" w:pos="3686"/>
        <w:tab w:val="left" w:pos="3969"/>
        <w:tab w:val="left" w:pos="4536"/>
        <w:tab w:val="left" w:pos="4678"/>
      </w:tabs>
      <w:suppressAutoHyphens/>
      <w:autoSpaceDE w:val="0"/>
      <w:spacing w:line="158" w:lineRule="auto"/>
      <w:ind w:left="4678" w:hanging="4678"/>
    </w:pPr>
    <w:rPr>
      <w:rFonts w:cs="Arial"/>
      <w:sz w:val="16"/>
      <w:szCs w:val="16"/>
      <w:lang w:eastAsia="ar-SA"/>
    </w:rPr>
  </w:style>
  <w:style w:type="paragraph" w:customStyle="1" w:styleId="segmap">
    <w:name w:val="seg_map"/>
    <w:basedOn w:val="Kop2"/>
    <w:pPr>
      <w:numPr>
        <w:ilvl w:val="0"/>
        <w:numId w:val="0"/>
      </w:numPr>
      <w:tabs>
        <w:tab w:val="left" w:pos="567"/>
        <w:tab w:val="left" w:pos="3686"/>
        <w:tab w:val="left" w:pos="3969"/>
        <w:tab w:val="left" w:pos="4536"/>
        <w:tab w:val="left" w:pos="4678"/>
      </w:tabs>
      <w:suppressAutoHyphens/>
      <w:autoSpaceDE w:val="0"/>
      <w:spacing w:before="0" w:after="0" w:line="158" w:lineRule="auto"/>
    </w:pPr>
    <w:rPr>
      <w:rFonts w:cs="Arial"/>
      <w:b w:val="0"/>
      <w:bCs w:val="0"/>
      <w:iCs w:val="0"/>
      <w:caps/>
      <w:color w:val="auto"/>
      <w:sz w:val="16"/>
      <w:szCs w:val="16"/>
      <w:lang w:eastAsia="ar-SA"/>
    </w:rPr>
  </w:style>
  <w:style w:type="paragraph" w:customStyle="1" w:styleId="codlname">
    <w:name w:val="cod_lname"/>
    <w:basedOn w:val="Standaard"/>
    <w:next w:val="Standaard"/>
    <w:pPr>
      <w:keepNext/>
      <w:tabs>
        <w:tab w:val="left" w:pos="567"/>
      </w:tabs>
      <w:suppressAutoHyphens/>
      <w:autoSpaceDE w:val="0"/>
      <w:spacing w:before="60"/>
    </w:pPr>
    <w:rPr>
      <w:rFonts w:cs="Arial"/>
      <w:sz w:val="16"/>
      <w:szCs w:val="16"/>
      <w:lang w:eastAsia="ar-SA"/>
    </w:rPr>
  </w:style>
  <w:style w:type="paragraph" w:customStyle="1" w:styleId="segdiakop">
    <w:name w:val="seg_diakop"/>
    <w:basedOn w:val="segdia"/>
    <w:next w:val="segdia"/>
    <w:pPr>
      <w:spacing w:before="120"/>
    </w:pPr>
  </w:style>
  <w:style w:type="paragraph" w:customStyle="1" w:styleId="editdeflt">
    <w:name w:val="edit_deflt"/>
    <w:basedOn w:val="Standaard"/>
    <w:pPr>
      <w:suppressAutoHyphens/>
      <w:autoSpaceDE w:val="0"/>
    </w:pPr>
    <w:rPr>
      <w:rFonts w:cs="Arial"/>
      <w:szCs w:val="19"/>
      <w:lang w:val="en-US" w:eastAsia="ar-SA"/>
    </w:rPr>
  </w:style>
  <w:style w:type="paragraph" w:customStyle="1" w:styleId="dialeg">
    <w:name w:val="dia_leg"/>
    <w:basedOn w:val="editdeflt"/>
    <w:next w:val="editdeflt"/>
    <w:pPr>
      <w:tabs>
        <w:tab w:val="left" w:pos="1418"/>
        <w:tab w:val="left" w:pos="2835"/>
        <w:tab w:val="left" w:pos="4253"/>
        <w:tab w:val="left" w:pos="5670"/>
        <w:tab w:val="left" w:pos="6804"/>
      </w:tabs>
    </w:pPr>
    <w:rPr>
      <w:rFonts w:ascii="Courier New" w:hAnsi="Courier New" w:cs="Verdana"/>
      <w:sz w:val="18"/>
      <w:szCs w:val="18"/>
    </w:rPr>
  </w:style>
  <w:style w:type="paragraph" w:customStyle="1" w:styleId="diarelkop">
    <w:name w:val="dia_relkop"/>
    <w:basedOn w:val="editdeflt"/>
    <w:next w:val="editdeflt"/>
    <w:pPr>
      <w:keepNext/>
      <w:pageBreakBefore/>
      <w:tabs>
        <w:tab w:val="center" w:pos="4536"/>
      </w:tabs>
      <w:spacing w:after="200"/>
    </w:pPr>
    <w:rPr>
      <w:szCs w:val="24"/>
    </w:rPr>
  </w:style>
  <w:style w:type="paragraph" w:customStyle="1" w:styleId="diareltxt">
    <w:name w:val="dia_reltxt"/>
    <w:basedOn w:val="editdeflt"/>
    <w:pPr>
      <w:tabs>
        <w:tab w:val="left" w:pos="567"/>
      </w:tabs>
      <w:spacing w:after="140"/>
    </w:pPr>
  </w:style>
  <w:style w:type="paragraph" w:customStyle="1" w:styleId="dialink">
    <w:name w:val="dia_link"/>
    <w:basedOn w:val="segdia"/>
    <w:next w:val="editdeflt"/>
    <w:pPr>
      <w:spacing w:line="139" w:lineRule="auto"/>
    </w:pPr>
    <w:rPr>
      <w:sz w:val="20"/>
      <w:szCs w:val="20"/>
    </w:rPr>
  </w:style>
  <w:style w:type="paragraph" w:customStyle="1" w:styleId="dialegkop">
    <w:name w:val="dia_legkop"/>
    <w:basedOn w:val="editdeflt"/>
    <w:pPr>
      <w:spacing w:before="720" w:after="120"/>
    </w:pPr>
    <w:rPr>
      <w:i/>
      <w:iCs/>
    </w:rPr>
  </w:style>
  <w:style w:type="paragraph" w:customStyle="1" w:styleId="attdom">
    <w:name w:val="att_dom"/>
    <w:basedOn w:val="editdeflt"/>
    <w:next w:val="editdeflt"/>
    <w:pPr>
      <w:tabs>
        <w:tab w:val="left" w:pos="1134"/>
      </w:tabs>
    </w:pPr>
  </w:style>
  <w:style w:type="paragraph" w:customStyle="1" w:styleId="attmaptxt">
    <w:name w:val="att_maptxt"/>
    <w:basedOn w:val="editdeflt"/>
    <w:pPr>
      <w:tabs>
        <w:tab w:val="left" w:pos="567"/>
        <w:tab w:val="left" w:pos="851"/>
        <w:tab w:val="left" w:pos="5954"/>
        <w:tab w:val="left" w:pos="7088"/>
        <w:tab w:val="left" w:pos="8364"/>
      </w:tabs>
      <w:spacing w:before="100"/>
    </w:pPr>
    <w:rPr>
      <w:szCs w:val="20"/>
    </w:rPr>
  </w:style>
  <w:style w:type="paragraph" w:customStyle="1" w:styleId="objname">
    <w:name w:val="obj_name"/>
    <w:basedOn w:val="editdeflt"/>
    <w:next w:val="editdeflt"/>
    <w:pPr>
      <w:pageBreakBefore/>
      <w:tabs>
        <w:tab w:val="left" w:pos="851"/>
      </w:tabs>
    </w:pPr>
  </w:style>
  <w:style w:type="paragraph" w:customStyle="1" w:styleId="objdesc">
    <w:name w:val="obj_desc"/>
    <w:basedOn w:val="editdeflt"/>
    <w:next w:val="editdeflt"/>
    <w:pPr>
      <w:keepNext/>
      <w:spacing w:before="140"/>
      <w:ind w:left="851"/>
    </w:pPr>
    <w:rPr>
      <w:i/>
      <w:iCs/>
    </w:rPr>
  </w:style>
  <w:style w:type="paragraph" w:customStyle="1" w:styleId="objcodsrc">
    <w:name w:val="obj_codsrc"/>
    <w:basedOn w:val="editdeflt"/>
    <w:next w:val="editdeflt"/>
    <w:pPr>
      <w:keepNext/>
      <w:tabs>
        <w:tab w:val="left" w:pos="851"/>
        <w:tab w:val="left" w:pos="1985"/>
        <w:tab w:val="left" w:pos="2268"/>
        <w:tab w:val="left" w:pos="2552"/>
        <w:tab w:val="left" w:pos="2835"/>
        <w:tab w:val="left" w:pos="3119"/>
      </w:tabs>
      <w:spacing w:before="80"/>
    </w:pPr>
  </w:style>
  <w:style w:type="paragraph" w:customStyle="1" w:styleId="objcoddesc">
    <w:name w:val="obj_coddesc"/>
    <w:basedOn w:val="editdeflt"/>
    <w:next w:val="editdeflt"/>
    <w:pPr>
      <w:ind w:left="2268"/>
    </w:pPr>
    <w:rPr>
      <w:i/>
      <w:iCs/>
      <w:szCs w:val="20"/>
    </w:rPr>
  </w:style>
  <w:style w:type="paragraph" w:customStyle="1" w:styleId="coddesc1">
    <w:name w:val="cod_desc1"/>
    <w:basedOn w:val="desctxt"/>
    <w:pPr>
      <w:ind w:left="2835"/>
    </w:pPr>
    <w:rPr>
      <w:sz w:val="16"/>
      <w:szCs w:val="16"/>
    </w:rPr>
  </w:style>
  <w:style w:type="paragraph" w:customStyle="1" w:styleId="coddesc2">
    <w:name w:val="cod_desc2"/>
    <w:basedOn w:val="coddesc1"/>
    <w:next w:val="editdeflt"/>
    <w:pPr>
      <w:ind w:left="3686"/>
    </w:pPr>
  </w:style>
  <w:style w:type="paragraph" w:customStyle="1" w:styleId="codl2">
    <w:name w:val="cod_l2"/>
    <w:basedOn w:val="desctxt"/>
    <w:pPr>
      <w:tabs>
        <w:tab w:val="left" w:pos="2552"/>
        <w:tab w:val="left" w:pos="2977"/>
      </w:tabs>
    </w:pPr>
  </w:style>
  <w:style w:type="paragraph" w:customStyle="1" w:styleId="tstmsgatt">
    <w:name w:val="tst_msgatt"/>
    <w:basedOn w:val="editdeflt"/>
    <w:pPr>
      <w:tabs>
        <w:tab w:val="right" w:pos="8222"/>
        <w:tab w:val="right" w:pos="8647"/>
      </w:tabs>
    </w:pPr>
    <w:rPr>
      <w:szCs w:val="20"/>
    </w:rPr>
  </w:style>
  <w:style w:type="paragraph" w:customStyle="1" w:styleId="tstmsgedifact">
    <w:name w:val="tst_msgedifact"/>
    <w:basedOn w:val="Standaard"/>
    <w:pPr>
      <w:suppressAutoHyphens/>
      <w:autoSpaceDE w:val="0"/>
    </w:pPr>
    <w:rPr>
      <w:rFonts w:ascii="Courier (W1)" w:hAnsi="Courier (W1)"/>
      <w:szCs w:val="20"/>
      <w:lang w:val="en-US" w:eastAsia="ar-SA"/>
    </w:rPr>
  </w:style>
  <w:style w:type="paragraph" w:customStyle="1" w:styleId="tstmsgent">
    <w:name w:val="tst_msgent"/>
    <w:basedOn w:val="Standaard"/>
    <w:pPr>
      <w:suppressAutoHyphens/>
      <w:autoSpaceDE w:val="0"/>
    </w:pPr>
    <w:rPr>
      <w:rFonts w:cs="Arial"/>
      <w:b/>
      <w:bCs/>
      <w:i/>
      <w:iCs/>
      <w:sz w:val="16"/>
      <w:szCs w:val="16"/>
      <w:lang w:val="en-US" w:eastAsia="ar-SA"/>
    </w:rPr>
  </w:style>
  <w:style w:type="paragraph" w:customStyle="1" w:styleId="tstmsgheader">
    <w:name w:val="tst_msgheader"/>
    <w:basedOn w:val="Standaard"/>
    <w:pPr>
      <w:pageBreakBefore/>
      <w:suppressAutoHyphens/>
      <w:autoSpaceDE w:val="0"/>
    </w:pPr>
    <w:rPr>
      <w:rFonts w:cs="Arial"/>
      <w:b/>
      <w:bCs/>
      <w:sz w:val="36"/>
      <w:szCs w:val="36"/>
      <w:lang w:val="en-US" w:eastAsia="ar-SA"/>
    </w:rPr>
  </w:style>
  <w:style w:type="paragraph" w:customStyle="1" w:styleId="hiesumhead">
    <w:name w:val="hie_sumhead"/>
    <w:basedOn w:val="editdeflt"/>
    <w:next w:val="editdeflt"/>
    <w:pPr>
      <w:tabs>
        <w:tab w:val="center" w:pos="4536"/>
      </w:tabs>
    </w:pPr>
    <w:rPr>
      <w:sz w:val="36"/>
      <w:szCs w:val="36"/>
    </w:rPr>
  </w:style>
  <w:style w:type="paragraph" w:customStyle="1" w:styleId="hieentname">
    <w:name w:val="hie_entname"/>
    <w:basedOn w:val="editdeflt"/>
    <w:pPr>
      <w:keepNext/>
      <w:tabs>
        <w:tab w:val="left" w:pos="567"/>
        <w:tab w:val="left" w:pos="7371"/>
      </w:tabs>
      <w:spacing w:before="120"/>
    </w:pPr>
    <w:rPr>
      <w:rFonts w:ascii="Verdana" w:hAnsi="Verdana"/>
      <w:b/>
      <w:bCs/>
    </w:rPr>
  </w:style>
  <w:style w:type="paragraph" w:customStyle="1" w:styleId="hiesumreg1">
    <w:name w:val="hie_sumreg1"/>
    <w:basedOn w:val="editdeflt"/>
    <w:pPr>
      <w:tabs>
        <w:tab w:val="left" w:pos="142"/>
        <w:tab w:val="right" w:pos="9072"/>
      </w:tabs>
    </w:pPr>
  </w:style>
  <w:style w:type="paragraph" w:customStyle="1" w:styleId="hiesumreg2">
    <w:name w:val="hie_sumreg2"/>
    <w:basedOn w:val="editdeflt"/>
    <w:pPr>
      <w:tabs>
        <w:tab w:val="left" w:pos="284"/>
        <w:tab w:val="left" w:pos="567"/>
        <w:tab w:val="right" w:pos="9072"/>
      </w:tabs>
    </w:pPr>
  </w:style>
  <w:style w:type="paragraph" w:customStyle="1" w:styleId="hiesumreg3">
    <w:name w:val="hie_sumreg3"/>
    <w:basedOn w:val="hiesumreg2"/>
    <w:pPr>
      <w:tabs>
        <w:tab w:val="left" w:pos="851"/>
      </w:tabs>
    </w:pPr>
  </w:style>
  <w:style w:type="paragraph" w:customStyle="1" w:styleId="hiesumreg4">
    <w:name w:val="hie_sumreg4"/>
    <w:basedOn w:val="hiesumreg3"/>
    <w:pPr>
      <w:tabs>
        <w:tab w:val="left" w:pos="1134"/>
      </w:tabs>
    </w:pPr>
  </w:style>
  <w:style w:type="paragraph" w:customStyle="1" w:styleId="hiesumreg5">
    <w:name w:val="hie_sumreg5"/>
    <w:basedOn w:val="editdeflt"/>
    <w:pPr>
      <w:tabs>
        <w:tab w:val="left" w:pos="284"/>
        <w:tab w:val="left" w:pos="567"/>
        <w:tab w:val="left" w:pos="851"/>
        <w:tab w:val="left" w:pos="1134"/>
        <w:tab w:val="left" w:pos="1418"/>
        <w:tab w:val="right" w:pos="9072"/>
      </w:tabs>
    </w:pPr>
  </w:style>
  <w:style w:type="paragraph" w:customStyle="1" w:styleId="hiesumreg6">
    <w:name w:val="hie_sumreg6"/>
    <w:basedOn w:val="hiesumreg5"/>
    <w:pPr>
      <w:tabs>
        <w:tab w:val="left" w:pos="1701"/>
      </w:tabs>
    </w:pPr>
  </w:style>
  <w:style w:type="paragraph" w:customStyle="1" w:styleId="hiesumreg7">
    <w:name w:val="hie_sumreg7"/>
    <w:basedOn w:val="hiesumreg6"/>
    <w:pPr>
      <w:tabs>
        <w:tab w:val="left" w:pos="1985"/>
      </w:tabs>
    </w:pPr>
  </w:style>
  <w:style w:type="paragraph" w:customStyle="1" w:styleId="hiesumreg8">
    <w:name w:val="hie_sumreg8"/>
    <w:basedOn w:val="hiesumreg7"/>
    <w:pPr>
      <w:tabs>
        <w:tab w:val="left" w:pos="2268"/>
      </w:tabs>
    </w:pPr>
  </w:style>
  <w:style w:type="paragraph" w:customStyle="1" w:styleId="hiesumreg9">
    <w:name w:val="hie_sumreg9"/>
    <w:basedOn w:val="hiesumreg8"/>
    <w:pPr>
      <w:tabs>
        <w:tab w:val="left" w:pos="2552"/>
      </w:tabs>
    </w:pPr>
  </w:style>
  <w:style w:type="paragraph" w:customStyle="1" w:styleId="hiesumreg10">
    <w:name w:val="hie_sumreg10"/>
    <w:basedOn w:val="hiesumreg9"/>
    <w:pPr>
      <w:tabs>
        <w:tab w:val="left" w:pos="2835"/>
      </w:tabs>
    </w:pPr>
  </w:style>
  <w:style w:type="paragraph" w:customStyle="1" w:styleId="hieattChar">
    <w:name w:val="hie_att Char"/>
    <w:basedOn w:val="editdeflt"/>
    <w:pPr>
      <w:tabs>
        <w:tab w:val="left" w:pos="567"/>
        <w:tab w:val="left" w:pos="7371"/>
        <w:tab w:val="left" w:pos="7938"/>
      </w:tabs>
      <w:spacing w:before="60"/>
    </w:pPr>
    <w:rPr>
      <w:rFonts w:ascii="Verdana" w:hAnsi="Verdana"/>
      <w14:shadow w14:blurRad="50800" w14:dist="38100" w14:dir="2700000" w14:sx="100000" w14:sy="100000" w14:kx="0" w14:ky="0" w14:algn="tl">
        <w14:srgbClr w14:val="000000">
          <w14:alpha w14:val="60000"/>
        </w14:srgbClr>
      </w14:shadow>
    </w:rPr>
  </w:style>
  <w:style w:type="paragraph" w:customStyle="1" w:styleId="hiespecodlstChar">
    <w:name w:val="hie_specodlst Char"/>
    <w:basedOn w:val="editdeflt"/>
    <w:pPr>
      <w:tabs>
        <w:tab w:val="left" w:pos="851"/>
        <w:tab w:val="left" w:pos="1985"/>
      </w:tabs>
    </w:pPr>
    <w:rPr>
      <w:rFonts w:ascii="Verdana" w:hAnsi="Verdana"/>
    </w:rPr>
  </w:style>
  <w:style w:type="paragraph" w:customStyle="1" w:styleId="hiedesc">
    <w:name w:val="hie_desc"/>
    <w:basedOn w:val="editdeflt"/>
    <w:pPr>
      <w:ind w:left="1418" w:hanging="1418"/>
    </w:pPr>
    <w:rPr>
      <w:rFonts w:ascii="Verdana" w:hAnsi="Verdana"/>
    </w:rPr>
  </w:style>
  <w:style w:type="paragraph" w:customStyle="1" w:styleId="difdescn">
    <w:name w:val="dif_descn"/>
    <w:basedOn w:val="Standaard"/>
    <w:next w:val="editdeflt"/>
    <w:pPr>
      <w:tabs>
        <w:tab w:val="left" w:pos="709"/>
        <w:tab w:val="left" w:pos="1418"/>
      </w:tabs>
      <w:suppressAutoHyphens/>
      <w:autoSpaceDE w:val="0"/>
    </w:pPr>
    <w:rPr>
      <w:rFonts w:cs="Arial"/>
      <w:szCs w:val="19"/>
      <w:lang w:val="en-US" w:eastAsia="ar-SA"/>
    </w:rPr>
  </w:style>
  <w:style w:type="paragraph" w:customStyle="1" w:styleId="difdesco">
    <w:name w:val="dif_desco"/>
    <w:basedOn w:val="editdeflt"/>
    <w:next w:val="editdeflt"/>
    <w:pPr>
      <w:tabs>
        <w:tab w:val="left" w:pos="709"/>
        <w:tab w:val="left" w:pos="1418"/>
      </w:tabs>
    </w:pPr>
    <w:rPr>
      <w:i/>
      <w:iCs/>
    </w:rPr>
  </w:style>
  <w:style w:type="paragraph" w:customStyle="1" w:styleId="difdom">
    <w:name w:val="dif_dom"/>
    <w:basedOn w:val="editdeflt"/>
    <w:next w:val="editdeflt"/>
    <w:pPr>
      <w:tabs>
        <w:tab w:val="left" w:pos="1418"/>
      </w:tabs>
    </w:pPr>
  </w:style>
  <w:style w:type="paragraph" w:customStyle="1" w:styleId="difqual">
    <w:name w:val="dif_qual"/>
    <w:basedOn w:val="editdeflt"/>
    <w:next w:val="editdeflt"/>
    <w:pPr>
      <w:tabs>
        <w:tab w:val="left" w:pos="1985"/>
        <w:tab w:val="left" w:pos="2268"/>
        <w:tab w:val="left" w:pos="2835"/>
      </w:tabs>
    </w:pPr>
  </w:style>
  <w:style w:type="paragraph" w:customStyle="1" w:styleId="attname">
    <w:name w:val="att_name"/>
    <w:basedOn w:val="editdeflt"/>
    <w:next w:val="editdeflt"/>
  </w:style>
  <w:style w:type="paragraph" w:customStyle="1" w:styleId="difshrtname">
    <w:name w:val="dif_shrtname"/>
    <w:basedOn w:val="editdeflt"/>
    <w:pPr>
      <w:tabs>
        <w:tab w:val="left" w:pos="1418"/>
      </w:tabs>
    </w:pPr>
  </w:style>
  <w:style w:type="paragraph" w:customStyle="1" w:styleId="difhead">
    <w:name w:val="dif_head"/>
    <w:basedOn w:val="editdeflt"/>
    <w:pPr>
      <w:keepNext/>
      <w:pageBreakBefore/>
    </w:pPr>
    <w:rPr>
      <w:sz w:val="36"/>
      <w:szCs w:val="36"/>
    </w:rPr>
  </w:style>
  <w:style w:type="paragraph" w:customStyle="1" w:styleId="difrel">
    <w:name w:val="dif_rel"/>
    <w:basedOn w:val="editdeflt"/>
    <w:pPr>
      <w:spacing w:before="120"/>
    </w:pPr>
  </w:style>
  <w:style w:type="paragraph" w:customStyle="1" w:styleId="difrel1">
    <w:name w:val="dif_rel1"/>
    <w:basedOn w:val="editdeflt"/>
    <w:pPr>
      <w:keepNext/>
      <w:spacing w:before="120"/>
    </w:pPr>
  </w:style>
  <w:style w:type="paragraph" w:customStyle="1" w:styleId="difrul4">
    <w:name w:val="dif_rul4"/>
    <w:basedOn w:val="editdeflt"/>
    <w:pPr>
      <w:tabs>
        <w:tab w:val="left" w:pos="851"/>
      </w:tabs>
    </w:pPr>
  </w:style>
  <w:style w:type="paragraph" w:customStyle="1" w:styleId="difrul3">
    <w:name w:val="dif_rul3"/>
    <w:basedOn w:val="editdeflt"/>
    <w:pPr>
      <w:tabs>
        <w:tab w:val="left" w:pos="567"/>
      </w:tabs>
    </w:pPr>
  </w:style>
  <w:style w:type="paragraph" w:customStyle="1" w:styleId="difrul2">
    <w:name w:val="dif_rul2"/>
    <w:basedOn w:val="editdeflt"/>
    <w:pPr>
      <w:keepNext/>
    </w:pPr>
    <w:rPr>
      <w:b/>
      <w:bCs/>
    </w:rPr>
  </w:style>
  <w:style w:type="paragraph" w:customStyle="1" w:styleId="difrul1">
    <w:name w:val="dif_rul1"/>
    <w:basedOn w:val="editdeflt"/>
    <w:pPr>
      <w:keepNext/>
      <w:spacing w:before="160"/>
    </w:pPr>
  </w:style>
  <w:style w:type="paragraph" w:customStyle="1" w:styleId="difrel2">
    <w:name w:val="dif_rel2"/>
    <w:basedOn w:val="editdeflt"/>
    <w:pPr>
      <w:tabs>
        <w:tab w:val="left" w:pos="1134"/>
      </w:tabs>
    </w:pPr>
  </w:style>
  <w:style w:type="paragraph" w:customStyle="1" w:styleId="segtop1">
    <w:name w:val="seg_top1"/>
    <w:basedOn w:val="editdeflt"/>
    <w:pPr>
      <w:pBdr>
        <w:bottom w:val="single" w:sz="4" w:space="1" w:color="000000"/>
      </w:pBdr>
    </w:pPr>
  </w:style>
  <w:style w:type="paragraph" w:customStyle="1" w:styleId="difcod2">
    <w:name w:val="dif_cod2"/>
    <w:basedOn w:val="Standaard"/>
    <w:pPr>
      <w:tabs>
        <w:tab w:val="left" w:pos="1134"/>
        <w:tab w:val="left" w:pos="2268"/>
        <w:tab w:val="left" w:pos="2977"/>
      </w:tabs>
      <w:suppressAutoHyphens/>
      <w:autoSpaceDE w:val="0"/>
    </w:pPr>
    <w:rPr>
      <w:rFonts w:cs="Arial"/>
      <w:szCs w:val="19"/>
      <w:lang w:val="en-US" w:eastAsia="ar-SA"/>
    </w:rPr>
  </w:style>
  <w:style w:type="paragraph" w:customStyle="1" w:styleId="difcod1">
    <w:name w:val="dif_cod1"/>
    <w:basedOn w:val="editdeflt"/>
    <w:pPr>
      <w:tabs>
        <w:tab w:val="left" w:pos="567"/>
        <w:tab w:val="left" w:pos="1701"/>
      </w:tabs>
    </w:pPr>
  </w:style>
  <w:style w:type="paragraph" w:customStyle="1" w:styleId="difdom2">
    <w:name w:val="dif_dom2"/>
    <w:basedOn w:val="editdeflt"/>
    <w:pPr>
      <w:keepNext/>
      <w:tabs>
        <w:tab w:val="left" w:pos="1418"/>
      </w:tabs>
      <w:spacing w:before="120"/>
    </w:pPr>
  </w:style>
  <w:style w:type="paragraph" w:customStyle="1" w:styleId="difdom3">
    <w:name w:val="dif_dom3"/>
    <w:basedOn w:val="editdeflt"/>
  </w:style>
  <w:style w:type="paragraph" w:customStyle="1" w:styleId="difqua1">
    <w:name w:val="dif_qua1"/>
    <w:basedOn w:val="editdeflt"/>
    <w:pPr>
      <w:tabs>
        <w:tab w:val="left" w:pos="1418"/>
        <w:tab w:val="left" w:pos="1985"/>
      </w:tabs>
    </w:pPr>
  </w:style>
  <w:style w:type="paragraph" w:customStyle="1" w:styleId="difqua">
    <w:name w:val="dif_qua"/>
    <w:basedOn w:val="editdeflt"/>
    <w:pPr>
      <w:keepNext/>
      <w:tabs>
        <w:tab w:val="left" w:pos="1134"/>
      </w:tabs>
      <w:spacing w:before="120"/>
    </w:pPr>
  </w:style>
  <w:style w:type="paragraph" w:customStyle="1" w:styleId="tdidcmp1">
    <w:name w:val="tdid_cmp1"/>
    <w:basedOn w:val="editdeflt"/>
    <w:pPr>
      <w:keepNext/>
      <w:tabs>
        <w:tab w:val="left" w:pos="1134"/>
        <w:tab w:val="left" w:pos="2268"/>
        <w:tab w:val="left" w:pos="7655"/>
      </w:tabs>
      <w:spacing w:before="160"/>
      <w:ind w:left="284"/>
    </w:pPr>
  </w:style>
  <w:style w:type="paragraph" w:customStyle="1" w:styleId="tdidcmphead">
    <w:name w:val="tdid_cmphead"/>
    <w:basedOn w:val="editdeflt"/>
    <w:pPr>
      <w:pageBreakBefore/>
      <w:tabs>
        <w:tab w:val="left" w:pos="284"/>
      </w:tabs>
    </w:pPr>
    <w:rPr>
      <w:szCs w:val="20"/>
    </w:rPr>
  </w:style>
  <w:style w:type="paragraph" w:customStyle="1" w:styleId="tdidcmp4">
    <w:name w:val="tdid_cmp4"/>
    <w:basedOn w:val="editdeflt"/>
    <w:pPr>
      <w:tabs>
        <w:tab w:val="left" w:pos="284"/>
        <w:tab w:val="left" w:pos="851"/>
        <w:tab w:val="right" w:pos="4395"/>
        <w:tab w:val="left" w:pos="4678"/>
        <w:tab w:val="left" w:pos="4962"/>
        <w:tab w:val="left" w:pos="5529"/>
        <w:tab w:val="right" w:pos="9072"/>
      </w:tabs>
    </w:pPr>
    <w:rPr>
      <w:szCs w:val="20"/>
    </w:rPr>
  </w:style>
  <w:style w:type="paragraph" w:customStyle="1" w:styleId="tdidcmp3">
    <w:name w:val="tdid_cmp3"/>
    <w:basedOn w:val="editdeflt"/>
    <w:pPr>
      <w:keepNext/>
      <w:tabs>
        <w:tab w:val="left" w:pos="284"/>
        <w:tab w:val="left" w:pos="4962"/>
      </w:tabs>
      <w:spacing w:before="160"/>
    </w:pPr>
    <w:rPr>
      <w:szCs w:val="20"/>
    </w:rPr>
  </w:style>
  <w:style w:type="paragraph" w:customStyle="1" w:styleId="tdidcmp2">
    <w:name w:val="tdid_cmp2"/>
    <w:basedOn w:val="editdeflt"/>
    <w:pPr>
      <w:tabs>
        <w:tab w:val="left" w:pos="1134"/>
        <w:tab w:val="left" w:pos="2268"/>
        <w:tab w:val="left" w:pos="7655"/>
      </w:tabs>
      <w:ind w:left="284"/>
    </w:pPr>
  </w:style>
  <w:style w:type="paragraph" w:customStyle="1" w:styleId="tdidcmp5">
    <w:name w:val="tdid_cmp5"/>
    <w:basedOn w:val="editdeflt"/>
    <w:pPr>
      <w:keepNext/>
      <w:tabs>
        <w:tab w:val="left" w:pos="284"/>
        <w:tab w:val="right" w:pos="4395"/>
        <w:tab w:val="left" w:pos="4962"/>
        <w:tab w:val="right" w:pos="9072"/>
      </w:tabs>
    </w:pPr>
    <w:rPr>
      <w:szCs w:val="20"/>
    </w:rPr>
  </w:style>
  <w:style w:type="paragraph" w:customStyle="1" w:styleId="segtop2">
    <w:name w:val="seg_top2"/>
    <w:basedOn w:val="Standaard"/>
    <w:pPr>
      <w:keepNext/>
      <w:tabs>
        <w:tab w:val="left" w:pos="4536"/>
        <w:tab w:val="left" w:pos="4678"/>
      </w:tabs>
      <w:suppressAutoHyphens/>
      <w:autoSpaceDE w:val="0"/>
      <w:spacing w:before="60" w:line="160" w:lineRule="auto"/>
      <w:ind w:left="4678" w:hanging="4678"/>
    </w:pPr>
    <w:rPr>
      <w:rFonts w:cs="Arial"/>
      <w:sz w:val="14"/>
      <w:szCs w:val="14"/>
      <w:lang w:eastAsia="ar-SA"/>
    </w:rPr>
  </w:style>
  <w:style w:type="paragraph" w:customStyle="1" w:styleId="segtop3">
    <w:name w:val="seg_top3"/>
    <w:basedOn w:val="Standaard"/>
    <w:next w:val="Standaard"/>
    <w:pPr>
      <w:keepNext/>
      <w:pBdr>
        <w:top w:val="single" w:sz="4" w:space="1" w:color="000000"/>
        <w:bottom w:val="single" w:sz="4" w:space="1" w:color="000000"/>
      </w:pBdr>
      <w:tabs>
        <w:tab w:val="left" w:pos="567"/>
        <w:tab w:val="left" w:pos="4536"/>
        <w:tab w:val="left" w:pos="4678"/>
      </w:tabs>
      <w:suppressAutoHyphens/>
      <w:autoSpaceDE w:val="0"/>
      <w:spacing w:after="60"/>
      <w:ind w:left="4678" w:hanging="4678"/>
    </w:pPr>
    <w:rPr>
      <w:rFonts w:cs="Arial"/>
      <w:sz w:val="14"/>
      <w:szCs w:val="18"/>
      <w:lang w:eastAsia="ar-SA"/>
    </w:rPr>
  </w:style>
  <w:style w:type="paragraph" w:customStyle="1" w:styleId="segtop4">
    <w:name w:val="seg_top4"/>
    <w:basedOn w:val="Standaard"/>
    <w:next w:val="Standaard"/>
    <w:pPr>
      <w:keepNext/>
      <w:pBdr>
        <w:bottom w:val="single" w:sz="4" w:space="1" w:color="000000"/>
      </w:pBdr>
      <w:tabs>
        <w:tab w:val="left" w:pos="567"/>
        <w:tab w:val="left" w:pos="4536"/>
        <w:tab w:val="left" w:pos="4678"/>
      </w:tabs>
      <w:suppressAutoHyphens/>
      <w:autoSpaceDE w:val="0"/>
      <w:spacing w:after="60" w:line="160" w:lineRule="auto"/>
      <w:ind w:left="4678" w:hanging="4678"/>
    </w:pPr>
    <w:rPr>
      <w:rFonts w:cs="Arial"/>
      <w:b/>
      <w:bCs/>
      <w:sz w:val="14"/>
      <w:szCs w:val="14"/>
      <w:lang w:eastAsia="ar-SA"/>
    </w:rPr>
  </w:style>
  <w:style w:type="paragraph" w:customStyle="1" w:styleId="crosrefattnam">
    <w:name w:val="crosref_attnam"/>
    <w:basedOn w:val="editdeflt"/>
    <w:pPr>
      <w:tabs>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 w:val="left" w:pos="11624"/>
        <w:tab w:val="left" w:pos="11907"/>
        <w:tab w:val="left" w:pos="12191"/>
        <w:tab w:val="left" w:pos="12474"/>
        <w:tab w:val="left" w:pos="12758"/>
        <w:tab w:val="left" w:pos="13041"/>
        <w:tab w:val="left" w:pos="13325"/>
        <w:tab w:val="left" w:pos="13608"/>
        <w:tab w:val="left" w:pos="13892"/>
        <w:tab w:val="left" w:pos="14175"/>
        <w:tab w:val="left" w:pos="14459"/>
        <w:tab w:val="left" w:pos="14742"/>
      </w:tabs>
    </w:pPr>
    <w:rPr>
      <w:szCs w:val="20"/>
    </w:rPr>
  </w:style>
  <w:style w:type="paragraph" w:customStyle="1" w:styleId="crosrefatthead">
    <w:name w:val="crosref_atthead"/>
    <w:basedOn w:val="crosrefattnam"/>
    <w:next w:val="crosrefattnam"/>
    <w:pPr>
      <w:keepNext/>
      <w:spacing w:before="80"/>
    </w:pPr>
    <w:rPr>
      <w:u w:val="single"/>
    </w:rPr>
  </w:style>
  <w:style w:type="paragraph" w:customStyle="1" w:styleId="crosrefattmap">
    <w:name w:val="crosref_attmap"/>
    <w:basedOn w:val="editdeflt"/>
    <w:next w:val="crosrefattnam"/>
    <w:pPr>
      <w:tabs>
        <w:tab w:val="left" w:pos="284"/>
        <w:tab w:val="left" w:pos="1134"/>
      </w:tabs>
      <w:spacing w:line="200" w:lineRule="exact"/>
    </w:pPr>
    <w:rPr>
      <w:sz w:val="16"/>
      <w:szCs w:val="16"/>
    </w:rPr>
  </w:style>
  <w:style w:type="paragraph" w:customStyle="1" w:styleId="crosrefenthie">
    <w:name w:val="crosref_enthie"/>
    <w:basedOn w:val="editdeflt"/>
    <w:next w:val="crosrefenthdr"/>
    <w:pPr>
      <w:keepNext/>
    </w:pPr>
    <w:rPr>
      <w:rFonts w:ascii="Verdana" w:hAnsi="Verdana"/>
      <w:iCs/>
      <w:szCs w:val="16"/>
      <w14:shadow w14:blurRad="50800" w14:dist="38100" w14:dir="2700000" w14:sx="100000" w14:sy="100000" w14:kx="0" w14:ky="0" w14:algn="tl">
        <w14:srgbClr w14:val="000000">
          <w14:alpha w14:val="60000"/>
        </w14:srgbClr>
      </w14:shadow>
    </w:rPr>
  </w:style>
  <w:style w:type="paragraph" w:customStyle="1" w:styleId="crosrefenthdr">
    <w:name w:val="crosref_enthdr"/>
    <w:basedOn w:val="crosrefattnam"/>
    <w:next w:val="crosrefattnam"/>
    <w:pPr>
      <w:keepNext/>
      <w:pBdr>
        <w:bottom w:val="single" w:sz="4" w:space="1" w:color="000000"/>
      </w:pBdr>
    </w:pPr>
    <w:rPr>
      <w:sz w:val="16"/>
      <w:szCs w:val="16"/>
    </w:rPr>
  </w:style>
  <w:style w:type="paragraph" w:customStyle="1" w:styleId="crosrefentname">
    <w:name w:val="crosref_entname"/>
    <w:basedOn w:val="editdeflt"/>
    <w:next w:val="crosrefenthie"/>
    <w:pPr>
      <w:keepNext/>
      <w:spacing w:before="280" w:after="40"/>
    </w:pPr>
    <w:rPr>
      <w:caps/>
      <w:sz w:val="28"/>
      <w:szCs w:val="28"/>
    </w:rPr>
  </w:style>
  <w:style w:type="paragraph" w:customStyle="1" w:styleId="crosrefidx">
    <w:name w:val="crosref_idx"/>
    <w:basedOn w:val="Standaard"/>
    <w:pPr>
      <w:tabs>
        <w:tab w:val="left" w:pos="567"/>
        <w:tab w:val="left" w:pos="6237"/>
      </w:tabs>
      <w:suppressAutoHyphens/>
      <w:autoSpaceDE w:val="0"/>
    </w:pPr>
    <w:rPr>
      <w:rFonts w:cs="Arial"/>
      <w:szCs w:val="19"/>
      <w:lang w:eastAsia="ar-SA"/>
    </w:rPr>
  </w:style>
  <w:style w:type="paragraph" w:customStyle="1" w:styleId="crosrefline">
    <w:name w:val="crosref_line"/>
    <w:basedOn w:val="crosrefattnam"/>
    <w:rPr>
      <w:rFonts w:ascii="Courier New" w:hAnsi="Courier New" w:cs="Verdana"/>
      <w:sz w:val="16"/>
      <w:szCs w:val="16"/>
    </w:rPr>
  </w:style>
  <w:style w:type="paragraph" w:customStyle="1" w:styleId="crosrefidxhdr">
    <w:name w:val="crosref_idxhdr"/>
    <w:basedOn w:val="crosrefidx"/>
    <w:pPr>
      <w:pBdr>
        <w:bottom w:val="single" w:sz="4" w:space="1" w:color="000000"/>
      </w:pBdr>
      <w:spacing w:after="80"/>
    </w:pPr>
    <w:rPr>
      <w:i/>
      <w:iCs/>
      <w:sz w:val="28"/>
      <w:szCs w:val="28"/>
    </w:rPr>
  </w:style>
  <w:style w:type="paragraph" w:customStyle="1" w:styleId="inhrecord">
    <w:name w:val="inh_record"/>
    <w:basedOn w:val="editdeflt"/>
    <w:pPr>
      <w:keepNext/>
      <w:pageBreakBefore/>
      <w:spacing w:after="240"/>
    </w:pPr>
    <w:rPr>
      <w:sz w:val="32"/>
      <w:szCs w:val="32"/>
    </w:rPr>
  </w:style>
  <w:style w:type="paragraph" w:customStyle="1" w:styleId="inhsumhdr">
    <w:name w:val="inh_sumhdr"/>
    <w:basedOn w:val="editdeflt"/>
    <w:pPr>
      <w:spacing w:after="240"/>
    </w:pPr>
    <w:rPr>
      <w:sz w:val="36"/>
      <w:szCs w:val="36"/>
    </w:rPr>
  </w:style>
  <w:style w:type="paragraph" w:customStyle="1" w:styleId="inhenthie0">
    <w:name w:val="inh_enthie0"/>
    <w:basedOn w:val="editdeflt"/>
    <w:pPr>
      <w:tabs>
        <w:tab w:val="right" w:pos="8505"/>
      </w:tabs>
      <w:spacing w:before="80"/>
    </w:pPr>
  </w:style>
  <w:style w:type="paragraph" w:customStyle="1" w:styleId="inhenthie1">
    <w:name w:val="inh_enthie1"/>
    <w:basedOn w:val="inhenthie0"/>
    <w:pPr>
      <w:tabs>
        <w:tab w:val="left" w:pos="284"/>
      </w:tabs>
      <w:spacing w:before="0"/>
    </w:pPr>
    <w:rPr>
      <w:rFonts w:ascii="Verdana" w:hAnsi="Verdana"/>
    </w:rPr>
  </w:style>
  <w:style w:type="paragraph" w:customStyle="1" w:styleId="inhenthie2">
    <w:name w:val="inh_enthie2"/>
    <w:basedOn w:val="inhenthie1"/>
    <w:pPr>
      <w:tabs>
        <w:tab w:val="left" w:pos="567"/>
      </w:tabs>
    </w:pPr>
  </w:style>
  <w:style w:type="paragraph" w:customStyle="1" w:styleId="inhenthie3">
    <w:name w:val="inh_enthie3"/>
    <w:basedOn w:val="inhenthie2"/>
    <w:pPr>
      <w:tabs>
        <w:tab w:val="left" w:pos="851"/>
      </w:tabs>
    </w:pPr>
  </w:style>
  <w:style w:type="paragraph" w:customStyle="1" w:styleId="inhenthie4">
    <w:name w:val="inh_enthie4"/>
    <w:basedOn w:val="inhenthie3"/>
    <w:pPr>
      <w:tabs>
        <w:tab w:val="left" w:pos="1134"/>
      </w:tabs>
    </w:pPr>
  </w:style>
  <w:style w:type="paragraph" w:customStyle="1" w:styleId="inhenthie5">
    <w:name w:val="inh_enthie5"/>
    <w:basedOn w:val="inhenthie4"/>
    <w:pPr>
      <w:tabs>
        <w:tab w:val="left" w:pos="1418"/>
      </w:tabs>
    </w:pPr>
  </w:style>
  <w:style w:type="paragraph" w:customStyle="1" w:styleId="inhenthie6">
    <w:name w:val="inh_enthie6"/>
    <w:basedOn w:val="inhenthie5"/>
    <w:pPr>
      <w:tabs>
        <w:tab w:val="left" w:pos="1701"/>
      </w:tabs>
    </w:pPr>
  </w:style>
  <w:style w:type="paragraph" w:customStyle="1" w:styleId="inhenthie7">
    <w:name w:val="inh_enthie7"/>
    <w:basedOn w:val="inhenthie6"/>
    <w:pPr>
      <w:tabs>
        <w:tab w:val="left" w:pos="1985"/>
      </w:tabs>
    </w:pPr>
  </w:style>
  <w:style w:type="paragraph" w:customStyle="1" w:styleId="inhenthie8">
    <w:name w:val="inh_enthie8"/>
    <w:basedOn w:val="inhenthie7"/>
    <w:pPr>
      <w:tabs>
        <w:tab w:val="left" w:pos="2268"/>
      </w:tabs>
    </w:pPr>
  </w:style>
  <w:style w:type="paragraph" w:customStyle="1" w:styleId="inhenthie9">
    <w:name w:val="inh_enthie9"/>
    <w:basedOn w:val="inhenthie7"/>
    <w:pPr>
      <w:tabs>
        <w:tab w:val="left" w:pos="2268"/>
      </w:tabs>
    </w:pPr>
  </w:style>
  <w:style w:type="paragraph" w:customStyle="1" w:styleId="inhattmap">
    <w:name w:val="inh_attmap"/>
    <w:basedOn w:val="Standaard"/>
    <w:pPr>
      <w:tabs>
        <w:tab w:val="left" w:pos="1560"/>
        <w:tab w:val="left" w:pos="7088"/>
        <w:tab w:val="left" w:pos="7655"/>
      </w:tabs>
      <w:suppressAutoHyphens/>
      <w:autoSpaceDE w:val="0"/>
    </w:pPr>
    <w:rPr>
      <w:rFonts w:cs="Arial"/>
      <w:sz w:val="16"/>
      <w:szCs w:val="16"/>
      <w:lang w:val="en-US" w:eastAsia="ar-SA"/>
    </w:rPr>
  </w:style>
  <w:style w:type="paragraph" w:customStyle="1" w:styleId="inhfield">
    <w:name w:val="inh_field"/>
    <w:basedOn w:val="editdeflt"/>
    <w:pPr>
      <w:tabs>
        <w:tab w:val="right" w:pos="426"/>
        <w:tab w:val="right" w:pos="851"/>
        <w:tab w:val="right" w:pos="1276"/>
        <w:tab w:val="left" w:pos="1560"/>
        <w:tab w:val="left" w:pos="7371"/>
        <w:tab w:val="left" w:pos="7938"/>
      </w:tabs>
    </w:pPr>
    <w:rPr>
      <w:szCs w:val="20"/>
    </w:rPr>
  </w:style>
  <w:style w:type="paragraph" w:customStyle="1" w:styleId="inhposhdr">
    <w:name w:val="inh_poshdr"/>
    <w:basedOn w:val="editdeflt"/>
    <w:pPr>
      <w:tabs>
        <w:tab w:val="right" w:pos="426"/>
        <w:tab w:val="right" w:pos="851"/>
        <w:tab w:val="left" w:pos="993"/>
      </w:tabs>
    </w:pPr>
    <w:rPr>
      <w:i/>
      <w:iCs/>
      <w:sz w:val="16"/>
      <w:szCs w:val="16"/>
    </w:rPr>
  </w:style>
  <w:style w:type="paragraph" w:customStyle="1" w:styleId="inhatthdr">
    <w:name w:val="inh_atthdr"/>
    <w:basedOn w:val="inhfield"/>
    <w:next w:val="inhfield"/>
    <w:pPr>
      <w:keepNext/>
      <w:spacing w:before="120"/>
    </w:pPr>
    <w:rPr>
      <w:sz w:val="18"/>
      <w:szCs w:val="18"/>
    </w:rPr>
  </w:style>
  <w:style w:type="paragraph" w:customStyle="1" w:styleId="Lijst21">
    <w:name w:val="Lijst 21"/>
    <w:basedOn w:val="Standaard"/>
    <w:pPr>
      <w:suppressAutoHyphens/>
      <w:autoSpaceDE w:val="0"/>
      <w:spacing w:line="240" w:lineRule="atLeast"/>
      <w:ind w:left="566" w:hanging="283"/>
    </w:pPr>
    <w:rPr>
      <w:rFonts w:cs="Arial"/>
      <w:spacing w:val="5"/>
      <w:szCs w:val="19"/>
      <w:lang w:eastAsia="ar-SA"/>
    </w:rPr>
  </w:style>
  <w:style w:type="paragraph" w:customStyle="1" w:styleId="objdscr">
    <w:name w:val="objdscr"/>
    <w:basedOn w:val="editdeflt"/>
    <w:pPr>
      <w:ind w:left="1134"/>
    </w:pPr>
    <w:rPr>
      <w:rFonts w:ascii="Times New Roman" w:hAnsi="Times New Roman" w:cs="Times New Roman"/>
      <w:i/>
      <w:iCs/>
      <w:szCs w:val="20"/>
    </w:rPr>
  </w:style>
  <w:style w:type="paragraph" w:customStyle="1" w:styleId="objline">
    <w:name w:val="objline"/>
    <w:basedOn w:val="editdeflt"/>
    <w:pPr>
      <w:keepNext/>
      <w:tabs>
        <w:tab w:val="left" w:pos="851"/>
        <w:tab w:val="left" w:pos="1134"/>
        <w:tab w:val="left" w:pos="15876"/>
      </w:tabs>
      <w:spacing w:before="240"/>
    </w:pPr>
    <w:rPr>
      <w:rFonts w:ascii="Times New Roman" w:hAnsi="Times New Roman" w:cs="Times New Roman"/>
      <w:sz w:val="22"/>
      <w:szCs w:val="22"/>
    </w:rPr>
  </w:style>
  <w:style w:type="paragraph" w:customStyle="1" w:styleId="objsubline">
    <w:name w:val="objsubline"/>
    <w:basedOn w:val="objline"/>
    <w:pPr>
      <w:tabs>
        <w:tab w:val="left" w:pos="6804"/>
        <w:tab w:val="left" w:pos="7371"/>
      </w:tabs>
      <w:spacing w:before="60"/>
    </w:pPr>
  </w:style>
  <w:style w:type="paragraph" w:customStyle="1" w:styleId="objsubline1">
    <w:name w:val="objsubline1"/>
    <w:basedOn w:val="objsubline"/>
    <w:pPr>
      <w:tabs>
        <w:tab w:val="left" w:pos="1418"/>
      </w:tabs>
      <w:spacing w:before="0"/>
      <w:ind w:left="284"/>
    </w:pPr>
  </w:style>
  <w:style w:type="paragraph" w:customStyle="1" w:styleId="usedby">
    <w:name w:val="usedby"/>
    <w:basedOn w:val="editdeflt"/>
    <w:pPr>
      <w:tabs>
        <w:tab w:val="left" w:pos="1985"/>
        <w:tab w:val="left" w:pos="2268"/>
      </w:tabs>
      <w:ind w:left="1134"/>
    </w:pPr>
    <w:rPr>
      <w:rFonts w:ascii="Times New Roman" w:hAnsi="Times New Roman" w:cs="Times New Roman"/>
      <w:szCs w:val="20"/>
    </w:rPr>
  </w:style>
  <w:style w:type="paragraph" w:customStyle="1" w:styleId="DomainCapital">
    <w:name w:val="DomainCapital"/>
    <w:basedOn w:val="editdeflt"/>
    <w:pPr>
      <w:pBdr>
        <w:bottom w:val="single" w:sz="4" w:space="1" w:color="000000"/>
      </w:pBdr>
      <w:spacing w:before="240" w:after="120"/>
    </w:pPr>
    <w:rPr>
      <w:rFonts w:ascii="Times New Roman" w:hAnsi="Times New Roman" w:cs="Times New Roman"/>
      <w:b/>
      <w:bCs/>
      <w:sz w:val="36"/>
      <w:szCs w:val="36"/>
    </w:rPr>
  </w:style>
  <w:style w:type="paragraph" w:customStyle="1" w:styleId="DomainLine">
    <w:name w:val="DomainLine"/>
    <w:basedOn w:val="editdeflt"/>
    <w:pPr>
      <w:tabs>
        <w:tab w:val="left" w:pos="1134"/>
        <w:tab w:val="left" w:pos="1701"/>
        <w:tab w:val="left" w:pos="2835"/>
      </w:tabs>
    </w:pPr>
    <w:rPr>
      <w:rFonts w:ascii="Times New Roman" w:hAnsi="Times New Roman" w:cs="Times New Roman"/>
      <w:szCs w:val="20"/>
    </w:rPr>
  </w:style>
  <w:style w:type="paragraph" w:customStyle="1" w:styleId="desctxtcod">
    <w:name w:val="desc_txtcod"/>
    <w:basedOn w:val="desctxt"/>
    <w:rPr>
      <w:rFonts w:cs="Times New Roman"/>
    </w:rPr>
  </w:style>
  <w:style w:type="paragraph" w:customStyle="1" w:styleId="desccodlst">
    <w:name w:val="desc_codlst"/>
    <w:basedOn w:val="desctxt"/>
    <w:pPr>
      <w:ind w:left="1418"/>
    </w:pPr>
    <w:rPr>
      <w:rFonts w:cs="Times New Roman"/>
    </w:rPr>
  </w:style>
  <w:style w:type="paragraph" w:customStyle="1" w:styleId="hiecod">
    <w:name w:val="hie_cod"/>
    <w:basedOn w:val="Standaard"/>
    <w:pPr>
      <w:tabs>
        <w:tab w:val="left" w:pos="1701"/>
      </w:tabs>
      <w:suppressAutoHyphens/>
      <w:ind w:left="1701" w:right="1701" w:hanging="1134"/>
    </w:pPr>
    <w:rPr>
      <w:rFonts w:ascii="Verdana" w:hAnsi="Verdana"/>
      <w:szCs w:val="20"/>
      <w:lang w:eastAsia="ar-SA"/>
    </w:rPr>
  </w:style>
  <w:style w:type="paragraph" w:customStyle="1" w:styleId="hieentdesc">
    <w:name w:val="hie_entdesc"/>
    <w:basedOn w:val="Standaard"/>
    <w:pPr>
      <w:suppressAutoHyphens/>
      <w:ind w:right="1701"/>
    </w:pPr>
    <w:rPr>
      <w:rFonts w:ascii="Verdana" w:hAnsi="Verdana"/>
      <w:szCs w:val="20"/>
      <w:lang w:eastAsia="ar-SA"/>
    </w:rPr>
  </w:style>
  <w:style w:type="paragraph" w:customStyle="1" w:styleId="hiecoddesc">
    <w:name w:val="hie_coddesc"/>
    <w:basedOn w:val="Standaard"/>
    <w:pPr>
      <w:suppressAutoHyphens/>
      <w:ind w:left="1701" w:right="1701"/>
    </w:pPr>
    <w:rPr>
      <w:rFonts w:ascii="Verdana" w:hAnsi="Verdana"/>
      <w:szCs w:val="20"/>
      <w:lang w:eastAsia="ar-SA"/>
    </w:rPr>
  </w:style>
  <w:style w:type="paragraph" w:styleId="Afzender">
    <w:name w:val="envelope return"/>
    <w:basedOn w:val="Standaard"/>
    <w:semiHidden/>
    <w:pPr>
      <w:suppressAutoHyphens/>
    </w:pPr>
    <w:rPr>
      <w:rFonts w:ascii="Times New Roman" w:hAnsi="Times New Roman"/>
      <w:szCs w:val="20"/>
      <w:lang w:val="en-US" w:eastAsia="ar-SA"/>
    </w:rPr>
  </w:style>
  <w:style w:type="paragraph" w:customStyle="1" w:styleId="hieatthead">
    <w:name w:val="hie_atthead"/>
    <w:basedOn w:val="Standaard"/>
    <w:next w:val="hieattChar"/>
    <w:pPr>
      <w:tabs>
        <w:tab w:val="left" w:pos="7371"/>
        <w:tab w:val="left" w:pos="7938"/>
      </w:tabs>
      <w:suppressAutoHyphens/>
      <w:spacing w:before="80"/>
    </w:pPr>
    <w:rPr>
      <w:rFonts w:ascii="Times New Roman" w:hAnsi="Times New Roman"/>
      <w:b/>
      <w:bCs/>
      <w:u w:val="single"/>
      <w:lang w:val="en-US" w:eastAsia="ar-SA"/>
    </w:rPr>
  </w:style>
  <w:style w:type="paragraph" w:customStyle="1" w:styleId="codval1">
    <w:name w:val="cod_val1"/>
    <w:basedOn w:val="Standaard"/>
    <w:pPr>
      <w:tabs>
        <w:tab w:val="left" w:pos="567"/>
        <w:tab w:val="left" w:pos="1701"/>
      </w:tabs>
      <w:suppressAutoHyphens/>
      <w:spacing w:before="120"/>
    </w:pPr>
    <w:rPr>
      <w:rFonts w:ascii="Times New Roman" w:hAnsi="Times New Roman"/>
      <w:sz w:val="18"/>
      <w:szCs w:val="18"/>
      <w:lang w:eastAsia="ar-SA"/>
    </w:rPr>
  </w:style>
  <w:style w:type="paragraph" w:customStyle="1" w:styleId="rulscope">
    <w:name w:val="rul_scope"/>
    <w:basedOn w:val="Standaard"/>
    <w:pPr>
      <w:suppressAutoHyphens/>
      <w:spacing w:after="60"/>
      <w:ind w:left="2268" w:hanging="2268"/>
    </w:pPr>
    <w:rPr>
      <w:rFonts w:ascii="Verdana" w:hAnsi="Verdana"/>
      <w:lang w:val="en-US" w:eastAsia="ar-SA"/>
    </w:rPr>
  </w:style>
  <w:style w:type="paragraph" w:customStyle="1" w:styleId="DomainName">
    <w:name w:val="DomainName"/>
    <w:basedOn w:val="Standaard"/>
    <w:pPr>
      <w:tabs>
        <w:tab w:val="left" w:pos="1134"/>
        <w:tab w:val="left" w:pos="1701"/>
        <w:tab w:val="left" w:pos="2835"/>
      </w:tabs>
      <w:suppressAutoHyphens/>
      <w:spacing w:before="240"/>
      <w:ind w:left="1701" w:hanging="1701"/>
    </w:pPr>
    <w:rPr>
      <w:rFonts w:ascii="Times New Roman" w:hAnsi="Times New Roman"/>
      <w:sz w:val="24"/>
      <w:szCs w:val="24"/>
      <w:lang w:val="en-US" w:eastAsia="ar-SA"/>
    </w:rPr>
  </w:style>
  <w:style w:type="paragraph" w:customStyle="1" w:styleId="hiespecrule">
    <w:name w:val="hie_specrule"/>
    <w:basedOn w:val="Standaard"/>
    <w:pPr>
      <w:tabs>
        <w:tab w:val="left" w:pos="1701"/>
      </w:tabs>
      <w:suppressAutoHyphens/>
      <w:ind w:left="567" w:right="1701"/>
    </w:pPr>
    <w:rPr>
      <w:rFonts w:ascii="Times New Roman" w:hAnsi="Times New Roman"/>
      <w:i/>
      <w:iCs/>
      <w:szCs w:val="20"/>
      <w:lang w:eastAsia="ar-SA"/>
    </w:rPr>
  </w:style>
  <w:style w:type="paragraph" w:customStyle="1" w:styleId="hierule">
    <w:name w:val="hie_rule"/>
    <w:basedOn w:val="Standaard"/>
    <w:pPr>
      <w:tabs>
        <w:tab w:val="left" w:pos="1701"/>
      </w:tabs>
      <w:suppressAutoHyphens/>
      <w:ind w:left="1701" w:right="1701" w:hanging="1134"/>
    </w:pPr>
    <w:rPr>
      <w:rFonts w:ascii="Verdana" w:hAnsi="Verdana"/>
      <w:szCs w:val="20"/>
      <w:lang w:eastAsia="ar-SA"/>
    </w:rPr>
  </w:style>
  <w:style w:type="paragraph" w:customStyle="1" w:styleId="DomainUsedBy">
    <w:name w:val="DomainUsedBy"/>
    <w:basedOn w:val="Standaard"/>
    <w:pPr>
      <w:tabs>
        <w:tab w:val="left" w:pos="1134"/>
        <w:tab w:val="left" w:pos="1701"/>
        <w:tab w:val="left" w:pos="5103"/>
      </w:tabs>
      <w:suppressAutoHyphens/>
      <w:ind w:left="1701" w:hanging="1701"/>
    </w:pPr>
    <w:rPr>
      <w:rFonts w:ascii="Times New Roman" w:hAnsi="Times New Roman"/>
      <w:szCs w:val="20"/>
      <w:lang w:val="en-US" w:eastAsia="ar-SA"/>
    </w:rPr>
  </w:style>
  <w:style w:type="paragraph" w:customStyle="1" w:styleId="croenthie0">
    <w:name w:val="cro_enthie0"/>
    <w:basedOn w:val="Standaard"/>
    <w:pPr>
      <w:tabs>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1">
    <w:name w:val="cro_enthie1"/>
    <w:basedOn w:val="Standaard"/>
    <w:pPr>
      <w:tabs>
        <w:tab w:val="left" w:pos="284"/>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2">
    <w:name w:val="cro_enthie2"/>
    <w:basedOn w:val="Standaard"/>
    <w:pPr>
      <w:tabs>
        <w:tab w:val="left" w:pos="284"/>
        <w:tab w:val="left" w:pos="567"/>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3">
    <w:name w:val="cro_enthie3"/>
    <w:basedOn w:val="Standaard"/>
    <w:pPr>
      <w:tabs>
        <w:tab w:val="left" w:pos="284"/>
        <w:tab w:val="left" w:pos="567"/>
        <w:tab w:val="left" w:pos="851"/>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4">
    <w:name w:val="cro_enthie4"/>
    <w:basedOn w:val="Standaard"/>
    <w:pPr>
      <w:tabs>
        <w:tab w:val="left" w:pos="284"/>
        <w:tab w:val="left" w:pos="567"/>
        <w:tab w:val="left" w:pos="851"/>
        <w:tab w:val="left" w:pos="1134"/>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5">
    <w:name w:val="cro_enthie5"/>
    <w:basedOn w:val="Standaard"/>
    <w:pPr>
      <w:tabs>
        <w:tab w:val="left" w:pos="284"/>
        <w:tab w:val="left" w:pos="567"/>
        <w:tab w:val="left" w:pos="851"/>
        <w:tab w:val="left" w:pos="1134"/>
        <w:tab w:val="left" w:pos="1418"/>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6">
    <w:name w:val="cro_enthie6"/>
    <w:basedOn w:val="Standaard"/>
    <w:pPr>
      <w:tabs>
        <w:tab w:val="left" w:pos="284"/>
        <w:tab w:val="left" w:pos="567"/>
        <w:tab w:val="left" w:pos="851"/>
        <w:tab w:val="left" w:pos="1134"/>
        <w:tab w:val="left" w:pos="1418"/>
        <w:tab w:val="left" w:pos="1701"/>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7">
    <w:name w:val="cro_enthie7"/>
    <w:basedOn w:val="Standaard"/>
    <w:pPr>
      <w:tabs>
        <w:tab w:val="left" w:pos="284"/>
        <w:tab w:val="left" w:pos="567"/>
        <w:tab w:val="left" w:pos="851"/>
        <w:tab w:val="left" w:pos="1134"/>
        <w:tab w:val="left" w:pos="1418"/>
        <w:tab w:val="left" w:pos="1701"/>
        <w:tab w:val="left" w:pos="1985"/>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8">
    <w:name w:val="cro_enthie8"/>
    <w:basedOn w:val="Standaard"/>
    <w:pPr>
      <w:tabs>
        <w:tab w:val="left" w:pos="284"/>
        <w:tab w:val="left" w:pos="567"/>
        <w:tab w:val="left" w:pos="851"/>
        <w:tab w:val="left" w:pos="1134"/>
        <w:tab w:val="left" w:pos="1418"/>
        <w:tab w:val="left" w:pos="1701"/>
        <w:tab w:val="left" w:pos="1985"/>
        <w:tab w:val="left" w:pos="2268"/>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enthie9">
    <w:name w:val="cro_enthie9"/>
    <w:basedOn w:val="Standaard"/>
    <w:pPr>
      <w:tabs>
        <w:tab w:val="left" w:pos="284"/>
        <w:tab w:val="left" w:pos="567"/>
        <w:tab w:val="left" w:pos="851"/>
        <w:tab w:val="left" w:pos="1134"/>
        <w:tab w:val="left" w:pos="1418"/>
        <w:tab w:val="left" w:pos="1701"/>
        <w:tab w:val="left" w:pos="1985"/>
        <w:tab w:val="left" w:pos="2268"/>
        <w:tab w:val="left" w:pos="3969"/>
        <w:tab w:val="left" w:pos="5103"/>
        <w:tab w:val="left" w:pos="6237"/>
        <w:tab w:val="left" w:pos="7371"/>
        <w:tab w:val="left" w:pos="8505"/>
        <w:tab w:val="left" w:pos="9639"/>
        <w:tab w:val="left" w:pos="10773"/>
        <w:tab w:val="left" w:pos="11907"/>
        <w:tab w:val="left" w:pos="13041"/>
      </w:tabs>
      <w:suppressAutoHyphens/>
      <w:spacing w:before="80"/>
    </w:pPr>
    <w:rPr>
      <w:rFonts w:ascii="Times New Roman" w:hAnsi="Times New Roman"/>
      <w:lang w:val="en-US" w:eastAsia="ar-SA"/>
    </w:rPr>
  </w:style>
  <w:style w:type="paragraph" w:customStyle="1" w:styleId="crosrefenthdr2">
    <w:name w:val="crosref_enthdr2"/>
    <w:basedOn w:val="crosrefenthdr"/>
    <w:pPr>
      <w:tabs>
        <w:tab w:val="left" w:pos="3969"/>
      </w:tabs>
      <w:autoSpaceDE/>
    </w:pPr>
    <w:rPr>
      <w:rFonts w:ascii="Times New Roman" w:hAnsi="Times New Roman" w:cs="Times New Roman"/>
      <w:noProof/>
      <w:sz w:val="20"/>
      <w:szCs w:val="20"/>
      <w:lang w:val="en-GB"/>
    </w:rPr>
  </w:style>
  <w:style w:type="paragraph" w:customStyle="1" w:styleId="attkop3">
    <w:name w:val="att_kop3"/>
    <w:basedOn w:val="Standaard"/>
    <w:next w:val="Standaard"/>
    <w:pPr>
      <w:pBdr>
        <w:bottom w:val="single" w:sz="4" w:space="1" w:color="000000"/>
      </w:pBdr>
      <w:tabs>
        <w:tab w:val="left" w:pos="9356"/>
        <w:tab w:val="left" w:pos="13608"/>
        <w:tab w:val="right" w:pos="15168"/>
      </w:tabs>
      <w:suppressAutoHyphens/>
      <w:spacing w:after="220"/>
    </w:pPr>
    <w:rPr>
      <w:rFonts w:ascii="Times New Roman" w:hAnsi="Times New Roman"/>
      <w:i/>
      <w:iCs/>
      <w:szCs w:val="20"/>
      <w:lang w:val="en-US" w:eastAsia="ar-SA"/>
    </w:rPr>
  </w:style>
  <w:style w:type="paragraph" w:customStyle="1" w:styleId="attkop1">
    <w:name w:val="att_kop1"/>
    <w:basedOn w:val="Standaard"/>
    <w:next w:val="attkop2"/>
    <w:pPr>
      <w:tabs>
        <w:tab w:val="left" w:pos="6237"/>
        <w:tab w:val="left" w:pos="7088"/>
        <w:tab w:val="left" w:pos="8505"/>
        <w:tab w:val="left" w:pos="11340"/>
        <w:tab w:val="left" w:pos="13608"/>
        <w:tab w:val="right" w:pos="15138"/>
      </w:tabs>
      <w:suppressAutoHyphens/>
    </w:pPr>
    <w:rPr>
      <w:rFonts w:ascii="Times New Roman" w:hAnsi="Times New Roman"/>
      <w:i/>
      <w:iCs/>
      <w:lang w:val="en-US" w:eastAsia="ar-SA"/>
    </w:rPr>
  </w:style>
  <w:style w:type="paragraph" w:customStyle="1" w:styleId="attkop2">
    <w:name w:val="att_kop2"/>
    <w:basedOn w:val="Standaard"/>
    <w:next w:val="attkop3"/>
    <w:pPr>
      <w:tabs>
        <w:tab w:val="left" w:pos="8222"/>
        <w:tab w:val="left" w:pos="8931"/>
        <w:tab w:val="left" w:pos="9498"/>
        <w:tab w:val="left" w:pos="10915"/>
        <w:tab w:val="left" w:pos="11482"/>
        <w:tab w:val="left" w:pos="12049"/>
        <w:tab w:val="left" w:pos="12900"/>
        <w:tab w:val="left" w:pos="13608"/>
        <w:tab w:val="right" w:pos="15138"/>
      </w:tabs>
      <w:suppressAutoHyphens/>
    </w:pPr>
    <w:rPr>
      <w:rFonts w:ascii="Times New Roman" w:hAnsi="Times New Roman"/>
      <w:i/>
      <w:iCs/>
      <w:szCs w:val="20"/>
      <w:lang w:val="en-US" w:eastAsia="ar-SA"/>
    </w:rPr>
  </w:style>
  <w:style w:type="paragraph" w:customStyle="1" w:styleId="attinf">
    <w:name w:val="att_inf"/>
    <w:basedOn w:val="attkop1"/>
    <w:next w:val="Standaard"/>
    <w:pPr>
      <w:keepNext/>
      <w:tabs>
        <w:tab w:val="left" w:pos="6521"/>
        <w:tab w:val="left" w:pos="8222"/>
        <w:tab w:val="left" w:pos="8931"/>
        <w:tab w:val="left" w:pos="9356"/>
        <w:tab w:val="left" w:pos="10915"/>
        <w:tab w:val="left" w:pos="11482"/>
        <w:tab w:val="left" w:pos="12049"/>
        <w:tab w:val="left" w:pos="12900"/>
        <w:tab w:val="left" w:pos="14459"/>
      </w:tabs>
      <w:spacing w:before="160"/>
    </w:pPr>
    <w:rPr>
      <w:i w:val="0"/>
      <w:iCs w:val="0"/>
    </w:rPr>
  </w:style>
  <w:style w:type="paragraph" w:customStyle="1" w:styleId="attiden">
    <w:name w:val="att_iden"/>
    <w:basedOn w:val="Standaard"/>
    <w:pPr>
      <w:suppressAutoHyphens/>
    </w:pPr>
    <w:rPr>
      <w:rFonts w:ascii="Times New Roman" w:hAnsi="Times New Roman"/>
      <w:sz w:val="24"/>
      <w:szCs w:val="24"/>
      <w:lang w:val="en-US" w:eastAsia="ar-SA"/>
    </w:rPr>
  </w:style>
  <w:style w:type="paragraph" w:customStyle="1" w:styleId="mapcmp1">
    <w:name w:val="map_cmp1"/>
    <w:basedOn w:val="editdeflt"/>
    <w:next w:val="Standaard"/>
    <w:pPr>
      <w:keepNext/>
      <w:tabs>
        <w:tab w:val="left" w:pos="1276"/>
      </w:tabs>
      <w:autoSpaceDE/>
      <w:spacing w:before="160"/>
    </w:pPr>
    <w:rPr>
      <w:rFonts w:ascii="Times New Roman" w:hAnsi="Times New Roman" w:cs="Times New Roman"/>
      <w:szCs w:val="22"/>
    </w:rPr>
  </w:style>
  <w:style w:type="paragraph" w:customStyle="1" w:styleId="mapcmp2">
    <w:name w:val="map_cmp2"/>
    <w:basedOn w:val="editdeflt"/>
    <w:pPr>
      <w:tabs>
        <w:tab w:val="left" w:pos="1276"/>
        <w:tab w:val="left" w:pos="5812"/>
        <w:tab w:val="left" w:pos="6804"/>
        <w:tab w:val="left" w:pos="10773"/>
      </w:tabs>
      <w:autoSpaceDE/>
    </w:pPr>
    <w:rPr>
      <w:rFonts w:ascii="Times New Roman" w:hAnsi="Times New Roman" w:cs="Times New Roman"/>
      <w:szCs w:val="22"/>
    </w:rPr>
  </w:style>
  <w:style w:type="paragraph" w:customStyle="1" w:styleId="crosrefmapping">
    <w:name w:val="crosref_mapping"/>
    <w:basedOn w:val="crosrefattmap"/>
    <w:pPr>
      <w:autoSpaceDE/>
    </w:pPr>
    <w:rPr>
      <w:rFonts w:ascii="Times New Roman" w:hAnsi="Times New Roman" w:cs="Times New Roman"/>
    </w:rPr>
  </w:style>
  <w:style w:type="paragraph" w:customStyle="1" w:styleId="Frame-inhoud">
    <w:name w:val="Frame-inhoud"/>
    <w:basedOn w:val="Plattetekst"/>
  </w:style>
  <w:style w:type="paragraph" w:customStyle="1" w:styleId="Inhoudsopgave10">
    <w:name w:val="Inhoudsopgave 10"/>
    <w:basedOn w:val="Index"/>
    <w:pPr>
      <w:tabs>
        <w:tab w:val="right" w:leader="dot" w:pos="9637"/>
      </w:tabs>
      <w:ind w:left="2547"/>
    </w:pPr>
  </w:style>
  <w:style w:type="paragraph" w:customStyle="1" w:styleId="Inhoudtabel">
    <w:name w:val="Inhoud tabel"/>
    <w:basedOn w:val="Standaard"/>
    <w:pPr>
      <w:suppressLineNumbers/>
      <w:suppressAutoHyphens/>
      <w:autoSpaceDE w:val="0"/>
      <w:spacing w:line="240" w:lineRule="atLeast"/>
    </w:pPr>
    <w:rPr>
      <w:rFonts w:cs="Arial"/>
      <w:spacing w:val="5"/>
      <w:szCs w:val="19"/>
      <w:lang w:eastAsia="ar-SA"/>
    </w:rPr>
  </w:style>
  <w:style w:type="paragraph" w:customStyle="1" w:styleId="Tabelkop0">
    <w:name w:val="Tabelkop"/>
    <w:basedOn w:val="Inhoudtabel"/>
    <w:pPr>
      <w:jc w:val="center"/>
    </w:pPr>
    <w:rPr>
      <w:b/>
      <w:bCs/>
      <w:i/>
      <w:iCs/>
    </w:rPr>
  </w:style>
  <w:style w:type="paragraph" w:customStyle="1" w:styleId="OpmaakprofielhieattVerdana">
    <w:name w:val="Opmaakprofiel hie_att + Verdana"/>
    <w:basedOn w:val="hieattChar"/>
  </w:style>
  <w:style w:type="character" w:customStyle="1" w:styleId="editdefltChar">
    <w:name w:val="edit_deflt Char"/>
    <w:rPr>
      <w:rFonts w:ascii="Arial" w:hAnsi="Arial" w:cs="Arial"/>
      <w:noProof w:val="0"/>
      <w:sz w:val="22"/>
      <w:szCs w:val="19"/>
      <w:lang w:val="en-US" w:eastAsia="ar-SA" w:bidi="ar-SA"/>
    </w:rPr>
  </w:style>
  <w:style w:type="paragraph" w:customStyle="1" w:styleId="Table">
    <w:name w:val="Table"/>
    <w:basedOn w:val="Standaard"/>
    <w:pPr>
      <w:spacing w:after="60"/>
    </w:pPr>
    <w:rPr>
      <w:rFonts w:ascii="Times New Roman" w:hAnsi="Times New Roman"/>
      <w:szCs w:val="24"/>
      <w:lang w:val="en-GB" w:eastAsia="ko-KR"/>
    </w:rPr>
  </w:style>
  <w:style w:type="paragraph" w:customStyle="1" w:styleId="TableBullet">
    <w:name w:val="TableBullet"/>
    <w:basedOn w:val="Table"/>
    <w:pPr>
      <w:ind w:left="283" w:hanging="283"/>
    </w:pPr>
  </w:style>
  <w:style w:type="character" w:customStyle="1" w:styleId="Bold">
    <w:name w:val="Bold"/>
    <w:rPr>
      <w:b/>
    </w:rPr>
  </w:style>
  <w:style w:type="character" w:styleId="Voetnootmarkering">
    <w:name w:val="footnote reference"/>
    <w:semiHidden/>
    <w:rPr>
      <w:noProof w:val="0"/>
      <w:position w:val="6"/>
      <w:sz w:val="16"/>
      <w:lang w:val="x-none"/>
    </w:rPr>
  </w:style>
  <w:style w:type="paragraph" w:customStyle="1" w:styleId="OpmaakprofielKop2Verdana">
    <w:name w:val="Opmaakprofiel Kop 2 + Verdana"/>
    <w:basedOn w:val="Kop2"/>
    <w:autoRedefine/>
    <w:pPr>
      <w:suppressAutoHyphens/>
      <w:autoSpaceDE w:val="0"/>
      <w:ind w:left="680" w:hanging="680"/>
    </w:pPr>
    <w:rPr>
      <w:rFonts w:ascii="Verdana" w:hAnsi="Verdana" w:cs="Arial"/>
      <w:iCs w:val="0"/>
      <w:caps/>
      <w:color w:val="auto"/>
      <w:spacing w:val="5"/>
      <w:lang w:eastAsia="ar-SA"/>
    </w:rPr>
  </w:style>
  <w:style w:type="character" w:customStyle="1" w:styleId="hieattCharChar">
    <w:name w:val="hie_att Char Char"/>
    <w:rPr>
      <w:rFonts w:ascii="Verdana" w:hAnsi="Verdana" w:cs="Arial"/>
      <w:noProof w:val="0"/>
      <w:sz w:val="22"/>
      <w:szCs w:val="19"/>
      <w:lang w:val="en-US" w:eastAsia="ar-SA" w:bidi="ar-SA"/>
      <w14:shadow w14:blurRad="50800" w14:dist="38100" w14:dir="2700000" w14:sx="100000" w14:sy="100000" w14:kx="0" w14:ky="0" w14:algn="tl">
        <w14:srgbClr w14:val="000000">
          <w14:alpha w14:val="60000"/>
        </w14:srgbClr>
      </w14:shadow>
    </w:rPr>
  </w:style>
  <w:style w:type="character" w:customStyle="1" w:styleId="OpmaakprofielhieattVerdanaChar">
    <w:name w:val="Opmaakprofiel hie_att + Verdana Char"/>
    <w:basedOn w:val="hieattCharChar"/>
    <w:rPr>
      <w:rFonts w:ascii="Verdana" w:hAnsi="Verdana" w:cs="Arial"/>
      <w:noProof w:val="0"/>
      <w:sz w:val="22"/>
      <w:szCs w:val="19"/>
      <w:lang w:val="en-US" w:eastAsia="ar-SA" w:bidi="ar-SA"/>
      <w14:shadow w14:blurRad="50800" w14:dist="38100" w14:dir="2700000" w14:sx="100000" w14:sy="100000" w14:kx="0" w14:ky="0" w14:algn="tl">
        <w14:srgbClr w14:val="000000">
          <w14:alpha w14:val="60000"/>
        </w14:srgbClr>
      </w14:shadow>
    </w:rPr>
  </w:style>
  <w:style w:type="paragraph" w:customStyle="1" w:styleId="OpmaakprofielhiespecodlstCursief">
    <w:name w:val="Opmaakprofiel hie_specodlst + Cursief"/>
    <w:basedOn w:val="hiespecodlstChar"/>
    <w:rPr>
      <w:i/>
      <w:iCs/>
    </w:rPr>
  </w:style>
  <w:style w:type="character" w:customStyle="1" w:styleId="hiespecodlstCharChar">
    <w:name w:val="hie_specodlst Char Char"/>
    <w:rPr>
      <w:rFonts w:ascii="Verdana" w:hAnsi="Verdana" w:cs="Arial"/>
      <w:noProof w:val="0"/>
      <w:sz w:val="22"/>
      <w:szCs w:val="19"/>
      <w:lang w:val="en-US" w:eastAsia="ar-SA" w:bidi="ar-SA"/>
    </w:rPr>
  </w:style>
  <w:style w:type="character" w:customStyle="1" w:styleId="OpmaakprofielhiespecodlstCursiefChar">
    <w:name w:val="Opmaakprofiel hie_specodlst + Cursief Char"/>
    <w:rPr>
      <w:rFonts w:ascii="Verdana" w:hAnsi="Verdana" w:cs="Arial"/>
      <w:i/>
      <w:iCs/>
      <w:noProof w:val="0"/>
      <w:sz w:val="22"/>
      <w:szCs w:val="19"/>
      <w:lang w:val="en-US" w:eastAsia="ar-SA" w:bidi="ar-SA"/>
    </w:rPr>
  </w:style>
  <w:style w:type="paragraph" w:customStyle="1" w:styleId="OpmaakprofielhiespecruleOnderstrepen">
    <w:name w:val="Opmaakprofiel hie_specrule + Onderstrepen"/>
    <w:basedOn w:val="hiespecrule"/>
    <w:rPr>
      <w:rFonts w:ascii="Verdana" w:hAnsi="Verdana"/>
      <w:u w:val="single"/>
    </w:rPr>
  </w:style>
  <w:style w:type="paragraph" w:customStyle="1" w:styleId="Opmaakprofielsegmap10ptCursief">
    <w:name w:val="Opmaakprofiel seg_map + 10 pt Cursief"/>
    <w:basedOn w:val="segmap"/>
    <w:rPr>
      <w:i/>
      <w:iCs/>
    </w:rPr>
  </w:style>
  <w:style w:type="character" w:customStyle="1" w:styleId="segmapChar">
    <w:name w:val="seg_map Char"/>
    <w:rPr>
      <w:rFonts w:ascii="Arial" w:hAnsi="Arial" w:cs="Arial"/>
      <w:b/>
      <w:bCs/>
      <w:iCs/>
      <w:noProof w:val="0"/>
      <w:color w:val="000000"/>
      <w:spacing w:val="5"/>
      <w:sz w:val="16"/>
      <w:szCs w:val="16"/>
      <w:lang w:val="nl-NL" w:eastAsia="ar-SA" w:bidi="ar-SA"/>
    </w:rPr>
  </w:style>
  <w:style w:type="character" w:customStyle="1" w:styleId="Opmaakprofielsegmap10ptCursiefChar">
    <w:name w:val="Opmaakprofiel seg_map + 10 pt Cursief Char"/>
    <w:rPr>
      <w:rFonts w:ascii="Arial" w:hAnsi="Arial" w:cs="Arial"/>
      <w:b/>
      <w:bCs/>
      <w:i/>
      <w:iCs/>
      <w:noProof w:val="0"/>
      <w:color w:val="000000"/>
      <w:spacing w:val="5"/>
      <w:sz w:val="16"/>
      <w:szCs w:val="16"/>
      <w:lang w:val="nl-NL" w:eastAsia="ar-SA" w:bidi="ar-SA"/>
    </w:rPr>
  </w:style>
  <w:style w:type="paragraph" w:customStyle="1" w:styleId="Opmaakprofielsegtop3Onderstrepen">
    <w:name w:val="Opmaakprofiel seg_top3 + Onderstrepen"/>
    <w:basedOn w:val="segtop3"/>
    <w:rPr>
      <w:u w:val="single"/>
    </w:rPr>
  </w:style>
  <w:style w:type="character" w:customStyle="1" w:styleId="segtop3Char">
    <w:name w:val="seg_top3 Char"/>
    <w:rPr>
      <w:rFonts w:ascii="Arial" w:hAnsi="Arial" w:cs="Arial"/>
      <w:noProof w:val="0"/>
      <w:sz w:val="14"/>
      <w:szCs w:val="18"/>
      <w:lang w:val="nl-NL" w:eastAsia="ar-SA" w:bidi="ar-SA"/>
    </w:rPr>
  </w:style>
  <w:style w:type="character" w:customStyle="1" w:styleId="Opmaakprofielsegtop3OnderstrepenChar">
    <w:name w:val="Opmaakprofiel seg_top3 + Onderstrepen Char"/>
    <w:rPr>
      <w:rFonts w:ascii="Arial" w:hAnsi="Arial" w:cs="Arial"/>
      <w:noProof w:val="0"/>
      <w:sz w:val="14"/>
      <w:szCs w:val="18"/>
      <w:u w:val="single"/>
      <w:lang w:val="nl-NL" w:eastAsia="ar-SA" w:bidi="ar-SA"/>
    </w:rPr>
  </w:style>
  <w:style w:type="paragraph" w:customStyle="1" w:styleId="OpmaakprofielcodlnameVet">
    <w:name w:val="Opmaakprofiel cod_lname + Vet"/>
    <w:basedOn w:val="codlname"/>
    <w:rPr>
      <w:rFonts w:ascii="Verdana" w:hAnsi="Verdana"/>
      <w:b/>
      <w:bCs/>
    </w:rPr>
  </w:style>
  <w:style w:type="character" w:customStyle="1" w:styleId="codlnameChar">
    <w:name w:val="cod_lname Char"/>
    <w:rPr>
      <w:rFonts w:ascii="Arial" w:hAnsi="Arial" w:cs="Arial"/>
      <w:noProof w:val="0"/>
      <w:sz w:val="16"/>
      <w:szCs w:val="16"/>
      <w:lang w:val="nl-NL" w:eastAsia="ar-SA" w:bidi="ar-SA"/>
    </w:rPr>
  </w:style>
  <w:style w:type="character" w:customStyle="1" w:styleId="OpmaakprofielcodlnameVetChar">
    <w:name w:val="Opmaakprofiel cod_lname + Vet Char"/>
    <w:rPr>
      <w:rFonts w:ascii="Verdana" w:hAnsi="Verdana" w:cs="Arial"/>
      <w:b/>
      <w:bCs/>
      <w:noProof w:val="0"/>
      <w:sz w:val="16"/>
      <w:szCs w:val="16"/>
      <w:lang w:val="nl-NL" w:eastAsia="ar-SA" w:bidi="ar-SA"/>
    </w:rPr>
  </w:style>
  <w:style w:type="paragraph" w:customStyle="1" w:styleId="Opmaakprofielcodlname10pt">
    <w:name w:val="Opmaakprofiel cod_lname + 10 pt"/>
    <w:basedOn w:val="codlname"/>
    <w:rPr>
      <w:rFonts w:ascii="Verdana" w:hAnsi="Verdana"/>
      <w:sz w:val="20"/>
    </w:rPr>
  </w:style>
  <w:style w:type="character" w:customStyle="1" w:styleId="Opmaakprofielcodlname10ptChar">
    <w:name w:val="Opmaakprofiel cod_lname + 10 pt Char"/>
    <w:rPr>
      <w:rFonts w:ascii="Verdana" w:hAnsi="Verdana" w:cs="Arial"/>
      <w:noProof w:val="0"/>
      <w:sz w:val="16"/>
      <w:szCs w:val="16"/>
      <w:lang w:val="nl-NL" w:eastAsia="ar-SA" w:bidi="ar-SA"/>
    </w:rPr>
  </w:style>
  <w:style w:type="paragraph" w:customStyle="1" w:styleId="Opmaakprofielinhenthie1Verdana">
    <w:name w:val="Opmaakprofiel inh_enthie1 + Verdana"/>
    <w:basedOn w:val="inhenthie1"/>
  </w:style>
  <w:style w:type="paragraph" w:customStyle="1" w:styleId="OpmaakprofielhiespecruleOnderstrepen1">
    <w:name w:val="Opmaakprofiel hie_specrule + Onderstrepen1"/>
    <w:basedOn w:val="hiespecrule"/>
    <w:rPr>
      <w:rFonts w:ascii="Verdana" w:hAnsi="Verdana"/>
      <w:u w:val="single"/>
    </w:rPr>
  </w:style>
  <w:style w:type="paragraph" w:customStyle="1" w:styleId="OpmaakprofielrulscopeVerdana10pt">
    <w:name w:val="Opmaakprofiel rul_scope + Verdana 10 pt"/>
    <w:basedOn w:val="rulscope"/>
  </w:style>
  <w:style w:type="paragraph" w:customStyle="1" w:styleId="Opmaakprofielrultxt1Verdana10pt">
    <w:name w:val="Opmaakprofiel rul_txt1 + Verdana 10 pt"/>
    <w:basedOn w:val="rultxt1"/>
    <w:rPr>
      <w:szCs w:val="20"/>
    </w:rPr>
  </w:style>
  <w:style w:type="character" w:customStyle="1" w:styleId="rultxt1Char">
    <w:name w:val="rul_txt1 Char"/>
    <w:rPr>
      <w:rFonts w:ascii="Verdana" w:hAnsi="Verdana" w:cs="Arial"/>
      <w:noProof w:val="0"/>
      <w:szCs w:val="19"/>
      <w:lang w:val="nl-NL" w:eastAsia="ar-SA" w:bidi="ar-SA"/>
    </w:rPr>
  </w:style>
  <w:style w:type="character" w:customStyle="1" w:styleId="Opmaakprofielrultxt1Verdana10ptChar">
    <w:name w:val="Opmaakprofiel rul_txt1 + Verdana 10 pt Char"/>
    <w:basedOn w:val="rultxt1Char"/>
    <w:rPr>
      <w:rFonts w:ascii="Verdana" w:hAnsi="Verdana" w:cs="Arial"/>
      <w:noProof w:val="0"/>
      <w:szCs w:val="19"/>
      <w:lang w:val="nl-NL" w:eastAsia="ar-SA" w:bidi="ar-SA"/>
    </w:rPr>
  </w:style>
  <w:style w:type="paragraph" w:customStyle="1" w:styleId="Opmaakprofielrultxt1Links0cmVerkeerd-om25cm">
    <w:name w:val="Opmaakprofiel rul_txt1 + Links:  0 cm Verkeerd-om:  25 cm"/>
    <w:basedOn w:val="rultxt1"/>
    <w:pPr>
      <w:ind w:left="1418" w:hanging="1418"/>
    </w:pPr>
    <w:rPr>
      <w:rFonts w:cs="Times New Roman"/>
      <w:szCs w:val="20"/>
    </w:rPr>
  </w:style>
  <w:style w:type="paragraph" w:customStyle="1" w:styleId="OpmaakprofielrulnameVerdana">
    <w:name w:val="Opmaakprofiel rul_name + Verdana"/>
    <w:basedOn w:val="rulname"/>
  </w:style>
  <w:style w:type="paragraph" w:customStyle="1" w:styleId="OpmaakprofielhiespecodlstCursief1">
    <w:name w:val="Opmaakprofiel hie_specodlst + Cursief1"/>
    <w:basedOn w:val="hiespecodlstChar"/>
    <w:rPr>
      <w:iCs/>
      <w:szCs w:val="20"/>
    </w:rPr>
  </w:style>
  <w:style w:type="character" w:customStyle="1" w:styleId="OpmaakprofielhiespecodlstCursief1Char">
    <w:name w:val="Opmaakprofiel hie_specodlst + Cursief1 Char"/>
    <w:rPr>
      <w:rFonts w:ascii="Verdana" w:hAnsi="Verdana" w:cs="Arial"/>
      <w:iCs/>
      <w:noProof w:val="0"/>
      <w:sz w:val="22"/>
      <w:szCs w:val="19"/>
      <w:lang w:val="en-US" w:eastAsia="ar-SA" w:bidi="ar-SA"/>
    </w:rPr>
  </w:style>
  <w:style w:type="paragraph" w:customStyle="1" w:styleId="Opmaakprofielsegmap10ptCursief1">
    <w:name w:val="Opmaakprofiel seg_map + 10 pt Cursief1"/>
    <w:basedOn w:val="segmap"/>
    <w:rPr>
      <w:i/>
      <w:iCs/>
    </w:rPr>
  </w:style>
  <w:style w:type="character" w:customStyle="1" w:styleId="Opmaakprofielsegmap10ptCursief1Char">
    <w:name w:val="Opmaakprofiel seg_map + 10 pt Cursief1 Char"/>
    <w:rPr>
      <w:rFonts w:ascii="Arial" w:hAnsi="Arial" w:cs="Arial"/>
      <w:b/>
      <w:bCs/>
      <w:i/>
      <w:iCs/>
      <w:noProof w:val="0"/>
      <w:color w:val="000000"/>
      <w:spacing w:val="5"/>
      <w:sz w:val="16"/>
      <w:szCs w:val="16"/>
      <w:lang w:val="nl-NL" w:eastAsia="ar-SA" w:bidi="ar-SA"/>
    </w:rPr>
  </w:style>
  <w:style w:type="paragraph" w:customStyle="1" w:styleId="Opmaakprofielsegtop3Onderstrepen1">
    <w:name w:val="Opmaakprofiel seg_top3 + Onderstrepen1"/>
    <w:basedOn w:val="segtop3"/>
    <w:rPr>
      <w:u w:val="single"/>
    </w:rPr>
  </w:style>
  <w:style w:type="character" w:customStyle="1" w:styleId="Opmaakprofielsegtop3Onderstrepen1Char">
    <w:name w:val="Opmaakprofiel seg_top3 + Onderstrepen1 Char"/>
    <w:rPr>
      <w:rFonts w:ascii="Arial" w:hAnsi="Arial" w:cs="Arial"/>
      <w:noProof w:val="0"/>
      <w:sz w:val="14"/>
      <w:szCs w:val="18"/>
      <w:u w:val="single"/>
      <w:lang w:val="nl-NL" w:eastAsia="ar-SA" w:bidi="ar-SA"/>
    </w:rPr>
  </w:style>
  <w:style w:type="paragraph" w:customStyle="1" w:styleId="Opmaakprofielsegtop37ptVet">
    <w:name w:val="Opmaakprofiel seg_top3 + 7 pt Vet"/>
    <w:basedOn w:val="segtop3"/>
    <w:rPr>
      <w:b/>
      <w:bCs/>
    </w:rPr>
  </w:style>
  <w:style w:type="character" w:customStyle="1" w:styleId="Opmaakprofielsegtop37ptVetChar">
    <w:name w:val="Opmaakprofiel seg_top3 + 7 pt Vet Char"/>
    <w:rPr>
      <w:rFonts w:ascii="Arial" w:hAnsi="Arial" w:cs="Arial"/>
      <w:b/>
      <w:bCs/>
      <w:noProof w:val="0"/>
      <w:sz w:val="14"/>
      <w:szCs w:val="18"/>
      <w:lang w:val="nl-NL" w:eastAsia="ar-SA" w:bidi="ar-SA"/>
    </w:rPr>
  </w:style>
  <w:style w:type="paragraph" w:customStyle="1" w:styleId="OpmaakprofielhiespecruleOnderstrepen2">
    <w:name w:val="Opmaakprofiel hie_specrule + Onderstrepen2"/>
    <w:basedOn w:val="hiespecrule"/>
    <w:rPr>
      <w:rFonts w:ascii="Verdana" w:hAnsi="Verdana"/>
      <w:u w:val="single"/>
    </w:rPr>
  </w:style>
  <w:style w:type="paragraph" w:customStyle="1" w:styleId="OpmaakprofielhiespecruleOnderstrepen3">
    <w:name w:val="Opmaakprofiel hie_specrule + Onderstrepen3"/>
    <w:basedOn w:val="hiespecrule"/>
    <w:rPr>
      <w:rFonts w:ascii="Verdana" w:hAnsi="Verdana"/>
      <w:u w:val="single"/>
    </w:rPr>
  </w:style>
  <w:style w:type="paragraph" w:customStyle="1" w:styleId="Opmaakprofielsegmap10ptCursief2">
    <w:name w:val="Opmaakprofiel seg_map + 10 pt Cursief2"/>
    <w:basedOn w:val="segmap"/>
    <w:rPr>
      <w:i/>
      <w:iCs/>
    </w:rPr>
  </w:style>
  <w:style w:type="character" w:customStyle="1" w:styleId="Opmaakprofielsegmap10ptCursief2Char">
    <w:name w:val="Opmaakprofiel seg_map + 10 pt Cursief2 Char"/>
    <w:rPr>
      <w:rFonts w:ascii="Arial" w:hAnsi="Arial" w:cs="Arial"/>
      <w:b/>
      <w:bCs/>
      <w:i/>
      <w:iCs/>
      <w:noProof w:val="0"/>
      <w:color w:val="000000"/>
      <w:spacing w:val="5"/>
      <w:sz w:val="16"/>
      <w:szCs w:val="16"/>
      <w:lang w:val="nl-NL" w:eastAsia="ar-SA" w:bidi="ar-SA"/>
    </w:rPr>
  </w:style>
  <w:style w:type="paragraph" w:customStyle="1" w:styleId="Opmaakprofielsegtop3Onderstrepen2">
    <w:name w:val="Opmaakprofiel seg_top3 + Onderstrepen2"/>
    <w:basedOn w:val="segtop3"/>
    <w:rPr>
      <w:u w:val="single"/>
    </w:rPr>
  </w:style>
  <w:style w:type="character" w:customStyle="1" w:styleId="Opmaakprofielsegtop3Onderstrepen2Char">
    <w:name w:val="Opmaakprofiel seg_top3 + Onderstrepen2 Char"/>
    <w:rPr>
      <w:rFonts w:ascii="Arial" w:hAnsi="Arial" w:cs="Arial"/>
      <w:noProof w:val="0"/>
      <w:sz w:val="14"/>
      <w:szCs w:val="18"/>
      <w:u w:val="single"/>
      <w:lang w:val="nl-NL" w:eastAsia="ar-SA" w:bidi="ar-SA"/>
    </w:rPr>
  </w:style>
  <w:style w:type="paragraph" w:customStyle="1" w:styleId="OpmaakprofielhiespecruleOnderstrepen4">
    <w:name w:val="Opmaakprofiel hie_specrule + Onderstrepen4"/>
    <w:basedOn w:val="hiespecrule"/>
    <w:rPr>
      <w:rFonts w:ascii="Verdana" w:hAnsi="Verdana"/>
      <w:u w:val="single"/>
    </w:rPr>
  </w:style>
  <w:style w:type="paragraph" w:customStyle="1" w:styleId="Opmaakprofielsegmap10ptCursief3">
    <w:name w:val="Opmaakprofiel seg_map + 10 pt Cursief3"/>
    <w:basedOn w:val="segmap"/>
    <w:rPr>
      <w:i/>
      <w:iCs/>
    </w:rPr>
  </w:style>
  <w:style w:type="character" w:customStyle="1" w:styleId="Opmaakprofielsegmap10ptCursief3Char">
    <w:name w:val="Opmaakprofiel seg_map + 10 pt Cursief3 Char"/>
    <w:rPr>
      <w:rFonts w:ascii="Arial" w:hAnsi="Arial" w:cs="Arial"/>
      <w:b/>
      <w:bCs/>
      <w:i/>
      <w:iCs/>
      <w:noProof w:val="0"/>
      <w:color w:val="000000"/>
      <w:spacing w:val="5"/>
      <w:sz w:val="16"/>
      <w:szCs w:val="16"/>
      <w:lang w:val="nl-NL" w:eastAsia="ar-SA" w:bidi="ar-SA"/>
    </w:rPr>
  </w:style>
  <w:style w:type="paragraph" w:customStyle="1" w:styleId="OpmaakprofielhiespecruleOnderstrepen5">
    <w:name w:val="Opmaakprofiel hie_specrule + Onderstrepen5"/>
    <w:basedOn w:val="hiespecrule"/>
    <w:rPr>
      <w:rFonts w:ascii="Verdana" w:hAnsi="Verdana"/>
      <w:u w:val="single"/>
    </w:rPr>
  </w:style>
  <w:style w:type="paragraph" w:customStyle="1" w:styleId="OpmaakprofielOpmaakprofielsegmap10ptCursief3Verbreedmet025pt">
    <w:name w:val="Opmaakprofiel Opmaakprofiel seg_map + 10 pt Cursief3 + Verbreed met  025 pt"/>
    <w:basedOn w:val="Opmaakprofielsegmap10ptCursief3"/>
    <w:rPr>
      <w:spacing w:val="5"/>
    </w:rPr>
  </w:style>
  <w:style w:type="character" w:customStyle="1" w:styleId="OpmaakprofielOpmaakprofielsegmap10ptCursief3Verbreedmet025ptChar">
    <w:name w:val="Opmaakprofiel Opmaakprofiel seg_map + 10 pt Cursief3 + Verbreed met  025 pt Char"/>
    <w:basedOn w:val="Opmaakprofielsegmap10ptCursief3Char"/>
    <w:rPr>
      <w:rFonts w:ascii="Arial" w:hAnsi="Arial" w:cs="Arial"/>
      <w:b/>
      <w:bCs/>
      <w:i/>
      <w:iCs/>
      <w:noProof w:val="0"/>
      <w:color w:val="000000"/>
      <w:spacing w:val="5"/>
      <w:sz w:val="16"/>
      <w:szCs w:val="16"/>
      <w:lang w:val="nl-NL" w:eastAsia="ar-SA" w:bidi="ar-SA"/>
    </w:rPr>
  </w:style>
  <w:style w:type="paragraph" w:customStyle="1" w:styleId="Opmaakprofielsegmap10ptCursief4">
    <w:name w:val="Opmaakprofiel seg_map + 10 pt Cursief4"/>
    <w:basedOn w:val="segmap"/>
    <w:rPr>
      <w:i/>
      <w:iCs/>
    </w:rPr>
  </w:style>
  <w:style w:type="character" w:customStyle="1" w:styleId="Opmaakprofielsegmap10ptCursief4Char">
    <w:name w:val="Opmaakprofiel seg_map + 10 pt Cursief4 Char"/>
    <w:rPr>
      <w:rFonts w:ascii="Arial" w:hAnsi="Arial" w:cs="Arial"/>
      <w:b/>
      <w:bCs/>
      <w:i/>
      <w:iCs/>
      <w:noProof w:val="0"/>
      <w:color w:val="000000"/>
      <w:spacing w:val="5"/>
      <w:sz w:val="16"/>
      <w:szCs w:val="16"/>
      <w:lang w:val="nl-NL" w:eastAsia="ar-SA" w:bidi="ar-SA"/>
    </w:rPr>
  </w:style>
  <w:style w:type="paragraph" w:customStyle="1" w:styleId="Opmaakprofielsegmap10ptCursief5">
    <w:name w:val="Opmaakprofiel seg_map + 10 pt Cursief5"/>
    <w:basedOn w:val="segmap"/>
    <w:rPr>
      <w:i/>
      <w:iCs/>
    </w:rPr>
  </w:style>
  <w:style w:type="character" w:customStyle="1" w:styleId="Opmaakprofielsegmap10ptCursief5Char">
    <w:name w:val="Opmaakprofiel seg_map + 10 pt Cursief5 Char"/>
    <w:rPr>
      <w:rFonts w:ascii="Arial" w:hAnsi="Arial" w:cs="Arial"/>
      <w:b/>
      <w:bCs/>
      <w:i/>
      <w:iCs/>
      <w:noProof w:val="0"/>
      <w:color w:val="000000"/>
      <w:spacing w:val="5"/>
      <w:sz w:val="16"/>
      <w:szCs w:val="16"/>
      <w:lang w:val="nl-NL" w:eastAsia="ar-SA" w:bidi="ar-SA"/>
    </w:rPr>
  </w:style>
  <w:style w:type="paragraph" w:customStyle="1" w:styleId="Opmaakprofielsegmap10ptCursief6">
    <w:name w:val="Opmaakprofiel seg_map + 10 pt Cursief6"/>
    <w:basedOn w:val="segmap"/>
    <w:rPr>
      <w:i/>
      <w:iCs/>
    </w:rPr>
  </w:style>
  <w:style w:type="character" w:customStyle="1" w:styleId="Opmaakprofielsegmap10ptCursief6Char">
    <w:name w:val="Opmaakprofiel seg_map + 10 pt Cursief6 Char"/>
    <w:rPr>
      <w:rFonts w:ascii="Arial" w:hAnsi="Arial" w:cs="Arial"/>
      <w:b/>
      <w:bCs/>
      <w:i/>
      <w:iCs/>
      <w:noProof w:val="0"/>
      <w:color w:val="000000"/>
      <w:spacing w:val="5"/>
      <w:sz w:val="16"/>
      <w:szCs w:val="16"/>
      <w:lang w:val="nl-NL" w:eastAsia="ar-SA" w:bidi="ar-SA"/>
    </w:rPr>
  </w:style>
  <w:style w:type="paragraph" w:customStyle="1" w:styleId="Opmaakprofielsegmap10ptCursief7">
    <w:name w:val="Opmaakprofiel seg_map + 10 pt Cursief7"/>
    <w:basedOn w:val="segmap"/>
    <w:rPr>
      <w:i/>
      <w:iCs/>
    </w:rPr>
  </w:style>
  <w:style w:type="character" w:customStyle="1" w:styleId="Opmaakprofielsegmap10ptCursief7Char">
    <w:name w:val="Opmaakprofiel seg_map + 10 pt Cursief7 Char"/>
    <w:rPr>
      <w:rFonts w:ascii="Arial" w:hAnsi="Arial" w:cs="Arial"/>
      <w:b/>
      <w:bCs/>
      <w:i/>
      <w:iCs/>
      <w:noProof w:val="0"/>
      <w:color w:val="000000"/>
      <w:spacing w:val="5"/>
      <w:sz w:val="16"/>
      <w:szCs w:val="16"/>
      <w:lang w:val="nl-NL" w:eastAsia="ar-SA" w:bidi="ar-SA"/>
    </w:rPr>
  </w:style>
  <w:style w:type="paragraph" w:customStyle="1" w:styleId="Opmaakprofielsegmap10ptCursief8">
    <w:name w:val="Opmaakprofiel seg_map + 10 pt Cursief8"/>
    <w:basedOn w:val="segmap"/>
    <w:rPr>
      <w:i/>
      <w:iCs/>
    </w:rPr>
  </w:style>
  <w:style w:type="character" w:customStyle="1" w:styleId="Opmaakprofielsegmap10ptCursief8Char">
    <w:name w:val="Opmaakprofiel seg_map + 10 pt Cursief8 Char"/>
    <w:rPr>
      <w:rFonts w:ascii="Arial" w:hAnsi="Arial" w:cs="Arial"/>
      <w:b/>
      <w:bCs/>
      <w:i/>
      <w:iCs/>
      <w:noProof w:val="0"/>
      <w:color w:val="000000"/>
      <w:spacing w:val="5"/>
      <w:sz w:val="16"/>
      <w:szCs w:val="16"/>
      <w:lang w:val="nl-NL" w:eastAsia="ar-SA" w:bidi="ar-SA"/>
    </w:rPr>
  </w:style>
  <w:style w:type="paragraph" w:styleId="Standaardinspringing">
    <w:name w:val="Normal Indent"/>
    <w:basedOn w:val="Standaard"/>
    <w:semiHidden/>
    <w:pPr>
      <w:autoSpaceDE w:val="0"/>
      <w:autoSpaceDN w:val="0"/>
      <w:spacing w:line="240" w:lineRule="atLeast"/>
    </w:pPr>
    <w:rPr>
      <w:rFonts w:cs="Arial"/>
      <w:spacing w:val="5"/>
      <w:szCs w:val="19"/>
      <w:lang w:eastAsia="ar-SA"/>
    </w:rPr>
  </w:style>
  <w:style w:type="paragraph" w:customStyle="1" w:styleId="OpmaakprofielhiespecruleOnderstrepen6">
    <w:name w:val="Opmaakprofiel hie_specrule + Onderstrepen6"/>
    <w:basedOn w:val="hiespecrule"/>
    <w:rPr>
      <w:rFonts w:ascii="Verdana" w:hAnsi="Verdana"/>
      <w:u w:val="single"/>
    </w:rPr>
  </w:style>
  <w:style w:type="paragraph" w:customStyle="1" w:styleId="OpmaakprofielhiespecruleOnderstrepen7">
    <w:name w:val="Opmaakprofiel hie_specrule + Onderstrepen7"/>
    <w:basedOn w:val="hiespecrule"/>
    <w:rPr>
      <w:rFonts w:ascii="Verdana" w:hAnsi="Verdana"/>
      <w:u w:val="single"/>
    </w:rPr>
  </w:style>
  <w:style w:type="paragraph" w:customStyle="1" w:styleId="OpmaakprofielhiespecruleOnderstrepen8">
    <w:name w:val="Opmaakprofiel hie_specrule + Onderstrepen8"/>
    <w:basedOn w:val="hiespecrule"/>
    <w:rPr>
      <w:rFonts w:ascii="Verdana" w:hAnsi="Verdana"/>
      <w:u w:val="single"/>
    </w:rPr>
  </w:style>
  <w:style w:type="paragraph" w:customStyle="1" w:styleId="Opmaakprofielsegmap10ptCursief9">
    <w:name w:val="Opmaakprofiel seg_map + 10 pt Cursief9"/>
    <w:basedOn w:val="segmap"/>
    <w:rPr>
      <w:i/>
      <w:iCs/>
    </w:rPr>
  </w:style>
  <w:style w:type="character" w:customStyle="1" w:styleId="Opmaakprofielsegmap10ptCursief9Char">
    <w:name w:val="Opmaakprofiel seg_map + 10 pt Cursief9 Char"/>
    <w:rPr>
      <w:rFonts w:ascii="Arial" w:hAnsi="Arial" w:cs="Arial"/>
      <w:b/>
      <w:bCs/>
      <w:i/>
      <w:iCs/>
      <w:noProof w:val="0"/>
      <w:color w:val="000000"/>
      <w:spacing w:val="5"/>
      <w:sz w:val="16"/>
      <w:szCs w:val="16"/>
      <w:lang w:val="nl-NL" w:eastAsia="ar-SA" w:bidi="ar-SA"/>
    </w:rPr>
  </w:style>
  <w:style w:type="paragraph" w:customStyle="1" w:styleId="OpmaakprofielhiespecruleOnderstrepen9">
    <w:name w:val="Opmaakprofiel hie_specrule + Onderstrepen9"/>
    <w:basedOn w:val="hiespecrule"/>
    <w:rPr>
      <w:rFonts w:ascii="Verdana" w:hAnsi="Verdana"/>
      <w:u w:val="single"/>
    </w:rPr>
  </w:style>
  <w:style w:type="paragraph" w:customStyle="1" w:styleId="OpmaakprofielsegmapCursief">
    <w:name w:val="Opmaakprofiel seg_map + Cursief"/>
    <w:basedOn w:val="segmap"/>
    <w:rPr>
      <w:i/>
      <w:iCs/>
    </w:rPr>
  </w:style>
  <w:style w:type="character" w:customStyle="1" w:styleId="OpmaakprofielsegmapCursiefChar">
    <w:name w:val="Opmaakprofiel seg_map + Cursief Char"/>
    <w:rPr>
      <w:rFonts w:ascii="Arial" w:hAnsi="Arial" w:cs="Arial"/>
      <w:b/>
      <w:bCs/>
      <w:i/>
      <w:iCs/>
      <w:noProof w:val="0"/>
      <w:color w:val="000000"/>
      <w:spacing w:val="5"/>
      <w:sz w:val="16"/>
      <w:szCs w:val="16"/>
      <w:lang w:val="nl-NL" w:eastAsia="ar-SA" w:bidi="ar-SA"/>
    </w:rPr>
  </w:style>
  <w:style w:type="paragraph" w:customStyle="1" w:styleId="Opmaakprofielsegmap10ptCursief10">
    <w:name w:val="Opmaakprofiel seg_map + 10 pt Cursief10"/>
    <w:basedOn w:val="segmap"/>
    <w:rPr>
      <w:i/>
      <w:iCs/>
    </w:rPr>
  </w:style>
  <w:style w:type="character" w:customStyle="1" w:styleId="Opmaakprofielsegmap10ptCursief10Char">
    <w:name w:val="Opmaakprofiel seg_map + 10 pt Cursief10 Char"/>
    <w:rPr>
      <w:rFonts w:ascii="Arial" w:hAnsi="Arial" w:cs="Arial"/>
      <w:b/>
      <w:bCs/>
      <w:i/>
      <w:iCs/>
      <w:noProof w:val="0"/>
      <w:color w:val="000000"/>
      <w:spacing w:val="5"/>
      <w:sz w:val="16"/>
      <w:szCs w:val="16"/>
      <w:lang w:val="nl-NL" w:eastAsia="ar-SA" w:bidi="ar-SA"/>
    </w:rPr>
  </w:style>
  <w:style w:type="paragraph" w:customStyle="1" w:styleId="OpmaakprofielhiespecruleOnderstrepen10">
    <w:name w:val="Opmaakprofiel hie_specrule + Onderstrepen10"/>
    <w:basedOn w:val="hiespecrule"/>
    <w:rPr>
      <w:rFonts w:ascii="Verdana" w:hAnsi="Verdana"/>
      <w:u w:val="single"/>
    </w:rPr>
  </w:style>
  <w:style w:type="paragraph" w:customStyle="1" w:styleId="Opmaakprofielsegmap10ptCursief11">
    <w:name w:val="Opmaakprofiel seg_map + 10 pt Cursief11"/>
    <w:basedOn w:val="segmap"/>
    <w:rPr>
      <w:i/>
      <w:iCs/>
    </w:rPr>
  </w:style>
  <w:style w:type="character" w:customStyle="1" w:styleId="Opmaakprofielsegmap10ptCursief11Char">
    <w:name w:val="Opmaakprofiel seg_map + 10 pt Cursief11 Char"/>
    <w:rPr>
      <w:rFonts w:ascii="Arial" w:hAnsi="Arial" w:cs="Arial"/>
      <w:b/>
      <w:bCs/>
      <w:i/>
      <w:iCs/>
      <w:noProof w:val="0"/>
      <w:color w:val="000000"/>
      <w:spacing w:val="5"/>
      <w:sz w:val="16"/>
      <w:szCs w:val="16"/>
      <w:lang w:val="nl-NL" w:eastAsia="ar-SA" w:bidi="ar-SA"/>
    </w:rPr>
  </w:style>
  <w:style w:type="paragraph" w:customStyle="1" w:styleId="OpmaakprofielhiespecruleOnderstrepen11">
    <w:name w:val="Opmaakprofiel hie_specrule + Onderstrepen11"/>
    <w:basedOn w:val="hiespecrule"/>
    <w:rPr>
      <w:sz w:val="16"/>
      <w:u w:val="single"/>
    </w:rPr>
  </w:style>
  <w:style w:type="paragraph" w:customStyle="1" w:styleId="OpmaakprofielhiespecruleOnderstrepen12">
    <w:name w:val="Opmaakprofiel hie_specrule + Onderstrepen12"/>
    <w:basedOn w:val="hiespecrule"/>
    <w:rPr>
      <w:rFonts w:ascii="Verdana" w:hAnsi="Verdana"/>
      <w:u w:val="single"/>
    </w:rPr>
  </w:style>
  <w:style w:type="paragraph" w:customStyle="1" w:styleId="Opmaakprofielsegmap10ptCursief12">
    <w:name w:val="Opmaakprofiel seg_map + 10 pt Cursief12"/>
    <w:basedOn w:val="segmap"/>
    <w:rPr>
      <w:i/>
      <w:iCs/>
    </w:rPr>
  </w:style>
  <w:style w:type="character" w:customStyle="1" w:styleId="Opmaakprofielsegmap10ptCursief12Char">
    <w:name w:val="Opmaakprofiel seg_map + 10 pt Cursief12 Char"/>
    <w:rPr>
      <w:rFonts w:ascii="Arial" w:hAnsi="Arial" w:cs="Arial"/>
      <w:b/>
      <w:bCs/>
      <w:i/>
      <w:iCs/>
      <w:noProof w:val="0"/>
      <w:color w:val="000000"/>
      <w:spacing w:val="5"/>
      <w:sz w:val="16"/>
      <w:szCs w:val="16"/>
      <w:lang w:val="nl-NL" w:eastAsia="ar-SA" w:bidi="ar-SA"/>
    </w:rPr>
  </w:style>
  <w:style w:type="paragraph" w:customStyle="1" w:styleId="OpmaakprofielhiespecruleOnderstrepen13">
    <w:name w:val="Opmaakprofiel hie_specrule + Onderstrepen13"/>
    <w:basedOn w:val="hiespecrule"/>
    <w:rPr>
      <w:rFonts w:ascii="Verdana" w:hAnsi="Verdana"/>
      <w:u w:val="single"/>
    </w:rPr>
  </w:style>
  <w:style w:type="paragraph" w:customStyle="1" w:styleId="Opmaakprofielsegmap10ptCursief13">
    <w:name w:val="Opmaakprofiel seg_map + 10 pt Cursief13"/>
    <w:basedOn w:val="segmap"/>
    <w:rPr>
      <w:i/>
      <w:iCs/>
    </w:rPr>
  </w:style>
  <w:style w:type="character" w:customStyle="1" w:styleId="Opmaakprofielsegmap10ptCursief13Char">
    <w:name w:val="Opmaakprofiel seg_map + 10 pt Cursief13 Char"/>
    <w:rPr>
      <w:rFonts w:ascii="Arial" w:hAnsi="Arial" w:cs="Arial"/>
      <w:b/>
      <w:bCs/>
      <w:i/>
      <w:iCs/>
      <w:noProof w:val="0"/>
      <w:color w:val="000000"/>
      <w:spacing w:val="5"/>
      <w:sz w:val="16"/>
      <w:szCs w:val="16"/>
      <w:lang w:val="nl-NL" w:eastAsia="ar-SA" w:bidi="ar-SA"/>
    </w:rPr>
  </w:style>
  <w:style w:type="paragraph" w:customStyle="1" w:styleId="OpmaakprofielhiespecruleOnderstrepen14">
    <w:name w:val="Opmaakprofiel hie_specrule + Onderstrepen14"/>
    <w:basedOn w:val="hiespecrule"/>
    <w:rPr>
      <w:rFonts w:ascii="Verdana" w:hAnsi="Verdana"/>
      <w:u w:val="single"/>
    </w:rPr>
  </w:style>
  <w:style w:type="paragraph" w:customStyle="1" w:styleId="paratext">
    <w:name w:val="paratext"/>
    <w:pPr>
      <w:keepLines/>
      <w:tabs>
        <w:tab w:val="left" w:pos="567"/>
        <w:tab w:val="left" w:pos="709"/>
        <w:tab w:val="left" w:pos="1134"/>
        <w:tab w:val="left" w:pos="1701"/>
      </w:tabs>
      <w:spacing w:after="60"/>
      <w:jc w:val="both"/>
    </w:pPr>
    <w:rPr>
      <w:rFonts w:ascii="Arial" w:hAnsi="Arial"/>
      <w:lang w:eastAsia="nl-NL"/>
    </w:rPr>
  </w:style>
  <w:style w:type="paragraph" w:customStyle="1" w:styleId="bullet2">
    <w:name w:val="bullet2"/>
    <w:basedOn w:val="bullet1"/>
    <w:pPr>
      <w:tabs>
        <w:tab w:val="clear" w:pos="360"/>
        <w:tab w:val="num" w:pos="1492"/>
      </w:tabs>
    </w:pPr>
  </w:style>
  <w:style w:type="paragraph" w:customStyle="1" w:styleId="bullet1">
    <w:name w:val="bullet1"/>
    <w:pPr>
      <w:keepLines/>
      <w:tabs>
        <w:tab w:val="num" w:pos="360"/>
      </w:tabs>
      <w:ind w:left="284" w:hanging="284"/>
      <w:jc w:val="both"/>
    </w:pPr>
    <w:rPr>
      <w:rFonts w:ascii="Arial" w:hAnsi="Arial"/>
      <w:lang w:eastAsia="nl-NL"/>
    </w:rPr>
  </w:style>
  <w:style w:type="paragraph" w:customStyle="1" w:styleId="GROUPHEADER">
    <w:name w:val="GROUPHEADER"/>
    <w:basedOn w:val="Standaard"/>
    <w:autoRedefine/>
    <w:pPr>
      <w:jc w:val="both"/>
    </w:pPr>
    <w:rPr>
      <w:rFonts w:cs="Arial"/>
      <w:sz w:val="24"/>
      <w:szCs w:val="20"/>
      <w:lang w:val="en-GB" w:eastAsia="en-US"/>
    </w:rPr>
  </w:style>
  <w:style w:type="paragraph" w:styleId="Bijschrift">
    <w:name w:val="caption"/>
    <w:basedOn w:val="Standaard"/>
    <w:next w:val="Standaard"/>
    <w:qFormat/>
    <w:pPr>
      <w:tabs>
        <w:tab w:val="left" w:pos="1134"/>
        <w:tab w:val="left" w:pos="1701"/>
        <w:tab w:val="left" w:pos="2268"/>
      </w:tabs>
      <w:spacing w:before="120" w:after="120"/>
      <w:ind w:left="567"/>
      <w:jc w:val="both"/>
    </w:pPr>
    <w:rPr>
      <w:b/>
      <w:szCs w:val="20"/>
      <w:lang w:val="en-GB"/>
    </w:rPr>
  </w:style>
  <w:style w:type="character" w:customStyle="1" w:styleId="Opmaakprofiel10ptVet">
    <w:name w:val="Opmaakprofiel 10 pt Vet"/>
    <w:rPr>
      <w:b/>
      <w:bCs/>
      <w:spacing w:val="0"/>
      <w:sz w:val="19"/>
      <w:szCs w:val="19"/>
    </w:rPr>
  </w:style>
  <w:style w:type="paragraph" w:customStyle="1" w:styleId="hieatt">
    <w:name w:val="hie_att"/>
    <w:basedOn w:val="editdeflt"/>
    <w:pPr>
      <w:tabs>
        <w:tab w:val="left" w:pos="7371"/>
        <w:tab w:val="left" w:pos="7938"/>
      </w:tabs>
      <w:suppressAutoHyphens w:val="0"/>
      <w:autoSpaceDE/>
      <w:spacing w:before="40"/>
    </w:pPr>
    <w:rPr>
      <w:rFonts w:ascii="Verdana" w:hAnsi="Verdana" w:cs="Times New Roman"/>
      <w:b/>
      <w:bCs/>
      <w:szCs w:val="22"/>
      <w:lang w:eastAsia="en-US"/>
    </w:rPr>
  </w:style>
  <w:style w:type="paragraph" w:customStyle="1" w:styleId="hiespecodlst">
    <w:name w:val="hie_specodlst"/>
    <w:basedOn w:val="hiedesc"/>
    <w:pPr>
      <w:tabs>
        <w:tab w:val="left" w:pos="1701"/>
      </w:tabs>
      <w:suppressAutoHyphens w:val="0"/>
      <w:autoSpaceDE/>
      <w:ind w:left="567" w:right="1701" w:firstLine="0"/>
    </w:pPr>
    <w:rPr>
      <w:rFonts w:cs="Times New Roman"/>
      <w:szCs w:val="20"/>
      <w:lang w:val="nl-NL" w:eastAsia="en-US"/>
    </w:rPr>
  </w:style>
  <w:style w:type="paragraph" w:customStyle="1" w:styleId="Opmaakprofiel1">
    <w:name w:val="Opmaakprofiel1"/>
    <w:basedOn w:val="hieatt"/>
  </w:style>
  <w:style w:type="paragraph" w:customStyle="1" w:styleId="Opmaakprofiel2">
    <w:name w:val="Opmaakprofiel2"/>
    <w:basedOn w:val="hieatt"/>
    <w:autoRedefine/>
  </w:style>
  <w:style w:type="paragraph" w:customStyle="1" w:styleId="Default">
    <w:name w:val="Default"/>
    <w:pPr>
      <w:autoSpaceDE w:val="0"/>
      <w:autoSpaceDN w:val="0"/>
      <w:adjustRightInd w:val="0"/>
    </w:pPr>
    <w:rPr>
      <w:rFonts w:ascii="Arial" w:hAnsi="Arial" w:cs="Arial"/>
      <w:color w:val="000000"/>
      <w:sz w:val="24"/>
      <w:szCs w:val="24"/>
      <w:lang w:val="nl-NL" w:eastAsia="nl-NL"/>
    </w:rPr>
  </w:style>
  <w:style w:type="paragraph" w:customStyle="1" w:styleId="OpmaakprofielhiespecodlstVerdanaCursief">
    <w:name w:val="Opmaakprofiel hie_specodlst + Verdana Cursief"/>
    <w:basedOn w:val="hiespecodlst"/>
    <w:rPr>
      <w:i/>
      <w:iCs/>
    </w:rPr>
  </w:style>
  <w:style w:type="character" w:customStyle="1" w:styleId="hiedescChar">
    <w:name w:val="hie_desc Char"/>
    <w:rPr>
      <w:rFonts w:ascii="Verdana" w:hAnsi="Verdana" w:cs="Arial"/>
      <w:noProof w:val="0"/>
      <w:sz w:val="22"/>
      <w:szCs w:val="19"/>
      <w:lang w:val="en-US" w:eastAsia="ar-SA" w:bidi="ar-SA"/>
    </w:rPr>
  </w:style>
  <w:style w:type="character" w:customStyle="1" w:styleId="hiespecodlstChar1">
    <w:name w:val="hie_specodlst Char1"/>
    <w:rPr>
      <w:rFonts w:ascii="Verdana" w:hAnsi="Verdana" w:cs="Arial"/>
      <w:noProof w:val="0"/>
      <w:sz w:val="22"/>
      <w:szCs w:val="19"/>
      <w:lang w:val="nl-NL" w:eastAsia="en-US" w:bidi="ar-SA"/>
    </w:rPr>
  </w:style>
  <w:style w:type="character" w:customStyle="1" w:styleId="OpmaakprofielhiespecodlstVerdanaCursiefChar">
    <w:name w:val="Opmaakprofiel hie_specodlst + Verdana Cursief Char"/>
    <w:rPr>
      <w:rFonts w:ascii="Verdana" w:hAnsi="Verdana" w:cs="Arial"/>
      <w:i/>
      <w:iCs/>
      <w:noProof w:val="0"/>
      <w:sz w:val="22"/>
      <w:szCs w:val="19"/>
      <w:lang w:val="nl-NL" w:eastAsia="en-US" w:bidi="ar-SA"/>
    </w:rPr>
  </w:style>
  <w:style w:type="paragraph" w:styleId="HTML-voorafopgemaakt">
    <w:name w:val="HTML Preformatted"/>
    <w:basedOn w:val="Standa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Verdana"/>
      <w:szCs w:val="20"/>
    </w:rPr>
  </w:style>
  <w:style w:type="character" w:customStyle="1" w:styleId="HTML-voorafopgemaaktChar">
    <w:name w:val="HTML - vooraf opgemaakt Char"/>
    <w:rPr>
      <w:rFonts w:ascii="Courier New" w:hAnsi="Courier New" w:cs="Verdana"/>
    </w:rPr>
  </w:style>
  <w:style w:type="paragraph" w:styleId="Kopvaninhoudsopgave">
    <w:name w:val="TOC Heading"/>
    <w:basedOn w:val="Kop1"/>
    <w:next w:val="Standaard"/>
    <w:qFormat/>
    <w:pPr>
      <w:keepLines/>
      <w:pageBreakBefore w:val="0"/>
      <w:numPr>
        <w:numId w:val="0"/>
      </w:numPr>
      <w:autoSpaceDN w:val="0"/>
      <w:adjustRightInd w:val="0"/>
      <w:spacing w:before="480" w:line="276" w:lineRule="auto"/>
      <w:outlineLvl w:val="9"/>
    </w:pPr>
    <w:rPr>
      <w:rFonts w:ascii="Cambria" w:hAnsi="Cambria"/>
      <w:caps/>
      <w:color w:val="365F91"/>
      <w:kern w:val="0"/>
      <w:sz w:val="28"/>
      <w:szCs w:val="28"/>
      <w:lang w:eastAsia="en-US"/>
    </w:rPr>
  </w:style>
  <w:style w:type="paragraph" w:styleId="Geenafstand">
    <w:name w:val="No Spacing"/>
    <w:uiPriority w:val="3"/>
    <w:qFormat/>
    <w:rPr>
      <w:rFonts w:eastAsia="Calibri"/>
      <w:sz w:val="22"/>
      <w:szCs w:val="22"/>
      <w:lang w:val="nl-NL" w:eastAsia="en-US"/>
    </w:rPr>
  </w:style>
  <w:style w:type="table" w:styleId="Tabelraster">
    <w:name w:val="Table Grid"/>
    <w:basedOn w:val="Standaardtabel"/>
    <w:uiPriority w:val="39"/>
    <w:rsid w:val="00EE5C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
    <w:name w:val="Diagram"/>
    <w:basedOn w:val="Standaard"/>
    <w:next w:val="Bijschrift"/>
    <w:pPr>
      <w:keepNext/>
      <w:keepLines/>
      <w:widowControl w:val="0"/>
      <w:autoSpaceDE w:val="0"/>
      <w:autoSpaceDN w:val="0"/>
      <w:adjustRightInd w:val="0"/>
      <w:jc w:val="center"/>
    </w:pPr>
    <w:rPr>
      <w:rFonts w:ascii="Times New Roman" w:hAnsi="Times New Roman"/>
      <w:sz w:val="24"/>
      <w:szCs w:val="24"/>
      <w:lang w:val="fr-FR"/>
    </w:rPr>
  </w:style>
  <w:style w:type="paragraph" w:customStyle="1" w:styleId="OpmaakprofielKop2Calibri">
    <w:name w:val="Opmaakprofiel Kop 2 + Calibri"/>
    <w:basedOn w:val="Kop2"/>
    <w:autoRedefine/>
    <w:pPr>
      <w:keepLines/>
      <w:numPr>
        <w:ilvl w:val="0"/>
        <w:numId w:val="0"/>
      </w:numPr>
      <w:autoSpaceDE w:val="0"/>
      <w:autoSpaceDN w:val="0"/>
      <w:adjustRightInd w:val="0"/>
      <w:spacing w:before="360" w:after="0"/>
      <w:jc w:val="both"/>
    </w:pPr>
    <w:rPr>
      <w:rFonts w:cs="Times New Roman"/>
      <w:b w:val="0"/>
      <w:iCs w:val="0"/>
      <w:caps/>
      <w:color w:val="auto"/>
      <w:lang w:val="fr-FR"/>
    </w:rPr>
  </w:style>
  <w:style w:type="character" w:customStyle="1" w:styleId="hps">
    <w:name w:val="hps"/>
  </w:style>
  <w:style w:type="character" w:customStyle="1" w:styleId="apple-converted-space">
    <w:name w:val="apple-converted-space"/>
  </w:style>
  <w:style w:type="paragraph" w:customStyle="1" w:styleId="TableText">
    <w:name w:val="TableText"/>
    <w:basedOn w:val="Standaard"/>
    <w:pPr>
      <w:keepLines/>
      <w:autoSpaceDE w:val="0"/>
      <w:autoSpaceDN w:val="0"/>
      <w:adjustRightInd w:val="0"/>
      <w:spacing w:line="240" w:lineRule="atLeast"/>
    </w:pPr>
    <w:rPr>
      <w:rFonts w:ascii="Helvetica" w:hAnsi="Helvetica" w:cs="Helvetica"/>
      <w:spacing w:val="5"/>
      <w:sz w:val="16"/>
      <w:szCs w:val="20"/>
      <w:lang w:eastAsia="en-US"/>
    </w:rPr>
  </w:style>
  <w:style w:type="character" w:customStyle="1" w:styleId="TableTextChar">
    <w:name w:val="TableText Char"/>
    <w:rPr>
      <w:rFonts w:ascii="Helvetica" w:hAnsi="Helvetica" w:cs="Helvetica"/>
      <w:spacing w:val="5"/>
      <w:sz w:val="16"/>
      <w:lang w:eastAsia="en-US"/>
    </w:rPr>
  </w:style>
  <w:style w:type="paragraph" w:customStyle="1" w:styleId="Tekst">
    <w:name w:val="Tekst"/>
    <w:basedOn w:val="Standaard"/>
    <w:pPr>
      <w:ind w:left="1276"/>
    </w:pPr>
    <w:rPr>
      <w:rFonts w:ascii="Courier New" w:hAnsi="Courier New"/>
      <w:szCs w:val="20"/>
    </w:rPr>
  </w:style>
  <w:style w:type="paragraph" w:customStyle="1" w:styleId="Lay-out">
    <w:name w:val="Lay-out"/>
    <w:basedOn w:val="Standaard"/>
    <w:pPr>
      <w:widowControl w:val="0"/>
      <w:tabs>
        <w:tab w:val="left" w:pos="4820"/>
      </w:tabs>
    </w:pPr>
    <w:rPr>
      <w:rFonts w:ascii="Courier New" w:hAnsi="Courier New"/>
      <w:spacing w:val="5"/>
      <w:sz w:val="14"/>
      <w:szCs w:val="20"/>
    </w:rPr>
  </w:style>
  <w:style w:type="character" w:customStyle="1" w:styleId="tlid-translation">
    <w:name w:val="tlid-translation"/>
    <w:basedOn w:val="Standaardalinea-lettertype"/>
    <w:rsid w:val="003758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938978">
      <w:bodyDiv w:val="1"/>
      <w:marLeft w:val="0"/>
      <w:marRight w:val="0"/>
      <w:marTop w:val="0"/>
      <w:marBottom w:val="0"/>
      <w:divBdr>
        <w:top w:val="none" w:sz="0" w:space="0" w:color="auto"/>
        <w:left w:val="none" w:sz="0" w:space="0" w:color="auto"/>
        <w:bottom w:val="none" w:sz="0" w:space="0" w:color="auto"/>
        <w:right w:val="none" w:sz="0" w:space="0" w:color="auto"/>
      </w:divBdr>
    </w:div>
    <w:div w:id="139732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7.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EEB9B5-62F3-4268-96C7-9477E27B7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20</Pages>
  <Words>7767</Words>
  <Characters>42720</Characters>
  <Application>Microsoft Office Word</Application>
  <DocSecurity>0</DocSecurity>
  <Lines>356</Lines>
  <Paragraphs>100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Declaration Management System (DMS)</vt:lpstr>
      <vt:lpstr>Declaration Management System (DMS)</vt:lpstr>
    </vt:vector>
  </TitlesOfParts>
  <Company>-</Company>
  <LinksUpToDate>false</LinksUpToDate>
  <CharactersWithSpaces>50387</CharactersWithSpaces>
  <SharedDoc>false</SharedDoc>
  <HLinks>
    <vt:vector size="126" baseType="variant">
      <vt:variant>
        <vt:i4>1179702</vt:i4>
      </vt:variant>
      <vt:variant>
        <vt:i4>122</vt:i4>
      </vt:variant>
      <vt:variant>
        <vt:i4>0</vt:i4>
      </vt:variant>
      <vt:variant>
        <vt:i4>5</vt:i4>
      </vt:variant>
      <vt:variant>
        <vt:lpwstr/>
      </vt:variant>
      <vt:variant>
        <vt:lpwstr>_Toc413735266</vt:lpwstr>
      </vt:variant>
      <vt:variant>
        <vt:i4>1179702</vt:i4>
      </vt:variant>
      <vt:variant>
        <vt:i4>116</vt:i4>
      </vt:variant>
      <vt:variant>
        <vt:i4>0</vt:i4>
      </vt:variant>
      <vt:variant>
        <vt:i4>5</vt:i4>
      </vt:variant>
      <vt:variant>
        <vt:lpwstr/>
      </vt:variant>
      <vt:variant>
        <vt:lpwstr>_Toc413735265</vt:lpwstr>
      </vt:variant>
      <vt:variant>
        <vt:i4>1179702</vt:i4>
      </vt:variant>
      <vt:variant>
        <vt:i4>110</vt:i4>
      </vt:variant>
      <vt:variant>
        <vt:i4>0</vt:i4>
      </vt:variant>
      <vt:variant>
        <vt:i4>5</vt:i4>
      </vt:variant>
      <vt:variant>
        <vt:lpwstr/>
      </vt:variant>
      <vt:variant>
        <vt:lpwstr>_Toc413735264</vt:lpwstr>
      </vt:variant>
      <vt:variant>
        <vt:i4>1179702</vt:i4>
      </vt:variant>
      <vt:variant>
        <vt:i4>104</vt:i4>
      </vt:variant>
      <vt:variant>
        <vt:i4>0</vt:i4>
      </vt:variant>
      <vt:variant>
        <vt:i4>5</vt:i4>
      </vt:variant>
      <vt:variant>
        <vt:lpwstr/>
      </vt:variant>
      <vt:variant>
        <vt:lpwstr>_Toc413735263</vt:lpwstr>
      </vt:variant>
      <vt:variant>
        <vt:i4>1179702</vt:i4>
      </vt:variant>
      <vt:variant>
        <vt:i4>98</vt:i4>
      </vt:variant>
      <vt:variant>
        <vt:i4>0</vt:i4>
      </vt:variant>
      <vt:variant>
        <vt:i4>5</vt:i4>
      </vt:variant>
      <vt:variant>
        <vt:lpwstr/>
      </vt:variant>
      <vt:variant>
        <vt:lpwstr>_Toc413735262</vt:lpwstr>
      </vt:variant>
      <vt:variant>
        <vt:i4>1179702</vt:i4>
      </vt:variant>
      <vt:variant>
        <vt:i4>92</vt:i4>
      </vt:variant>
      <vt:variant>
        <vt:i4>0</vt:i4>
      </vt:variant>
      <vt:variant>
        <vt:i4>5</vt:i4>
      </vt:variant>
      <vt:variant>
        <vt:lpwstr/>
      </vt:variant>
      <vt:variant>
        <vt:lpwstr>_Toc413735261</vt:lpwstr>
      </vt:variant>
      <vt:variant>
        <vt:i4>1179702</vt:i4>
      </vt:variant>
      <vt:variant>
        <vt:i4>86</vt:i4>
      </vt:variant>
      <vt:variant>
        <vt:i4>0</vt:i4>
      </vt:variant>
      <vt:variant>
        <vt:i4>5</vt:i4>
      </vt:variant>
      <vt:variant>
        <vt:lpwstr/>
      </vt:variant>
      <vt:variant>
        <vt:lpwstr>_Toc413735260</vt:lpwstr>
      </vt:variant>
      <vt:variant>
        <vt:i4>1114166</vt:i4>
      </vt:variant>
      <vt:variant>
        <vt:i4>80</vt:i4>
      </vt:variant>
      <vt:variant>
        <vt:i4>0</vt:i4>
      </vt:variant>
      <vt:variant>
        <vt:i4>5</vt:i4>
      </vt:variant>
      <vt:variant>
        <vt:lpwstr/>
      </vt:variant>
      <vt:variant>
        <vt:lpwstr>_Toc413735259</vt:lpwstr>
      </vt:variant>
      <vt:variant>
        <vt:i4>1114166</vt:i4>
      </vt:variant>
      <vt:variant>
        <vt:i4>74</vt:i4>
      </vt:variant>
      <vt:variant>
        <vt:i4>0</vt:i4>
      </vt:variant>
      <vt:variant>
        <vt:i4>5</vt:i4>
      </vt:variant>
      <vt:variant>
        <vt:lpwstr/>
      </vt:variant>
      <vt:variant>
        <vt:lpwstr>_Toc413735258</vt:lpwstr>
      </vt:variant>
      <vt:variant>
        <vt:i4>1114166</vt:i4>
      </vt:variant>
      <vt:variant>
        <vt:i4>68</vt:i4>
      </vt:variant>
      <vt:variant>
        <vt:i4>0</vt:i4>
      </vt:variant>
      <vt:variant>
        <vt:i4>5</vt:i4>
      </vt:variant>
      <vt:variant>
        <vt:lpwstr/>
      </vt:variant>
      <vt:variant>
        <vt:lpwstr>_Toc413735257</vt:lpwstr>
      </vt:variant>
      <vt:variant>
        <vt:i4>1114166</vt:i4>
      </vt:variant>
      <vt:variant>
        <vt:i4>62</vt:i4>
      </vt:variant>
      <vt:variant>
        <vt:i4>0</vt:i4>
      </vt:variant>
      <vt:variant>
        <vt:i4>5</vt:i4>
      </vt:variant>
      <vt:variant>
        <vt:lpwstr/>
      </vt:variant>
      <vt:variant>
        <vt:lpwstr>_Toc413735256</vt:lpwstr>
      </vt:variant>
      <vt:variant>
        <vt:i4>1114166</vt:i4>
      </vt:variant>
      <vt:variant>
        <vt:i4>56</vt:i4>
      </vt:variant>
      <vt:variant>
        <vt:i4>0</vt:i4>
      </vt:variant>
      <vt:variant>
        <vt:i4>5</vt:i4>
      </vt:variant>
      <vt:variant>
        <vt:lpwstr/>
      </vt:variant>
      <vt:variant>
        <vt:lpwstr>_Toc413735255</vt:lpwstr>
      </vt:variant>
      <vt:variant>
        <vt:i4>1114166</vt:i4>
      </vt:variant>
      <vt:variant>
        <vt:i4>50</vt:i4>
      </vt:variant>
      <vt:variant>
        <vt:i4>0</vt:i4>
      </vt:variant>
      <vt:variant>
        <vt:i4>5</vt:i4>
      </vt:variant>
      <vt:variant>
        <vt:lpwstr/>
      </vt:variant>
      <vt:variant>
        <vt:lpwstr>_Toc413735254</vt:lpwstr>
      </vt:variant>
      <vt:variant>
        <vt:i4>1114166</vt:i4>
      </vt:variant>
      <vt:variant>
        <vt:i4>44</vt:i4>
      </vt:variant>
      <vt:variant>
        <vt:i4>0</vt:i4>
      </vt:variant>
      <vt:variant>
        <vt:i4>5</vt:i4>
      </vt:variant>
      <vt:variant>
        <vt:lpwstr/>
      </vt:variant>
      <vt:variant>
        <vt:lpwstr>_Toc413735253</vt:lpwstr>
      </vt:variant>
      <vt:variant>
        <vt:i4>1114166</vt:i4>
      </vt:variant>
      <vt:variant>
        <vt:i4>38</vt:i4>
      </vt:variant>
      <vt:variant>
        <vt:i4>0</vt:i4>
      </vt:variant>
      <vt:variant>
        <vt:i4>5</vt:i4>
      </vt:variant>
      <vt:variant>
        <vt:lpwstr/>
      </vt:variant>
      <vt:variant>
        <vt:lpwstr>_Toc413735252</vt:lpwstr>
      </vt:variant>
      <vt:variant>
        <vt:i4>1114166</vt:i4>
      </vt:variant>
      <vt:variant>
        <vt:i4>32</vt:i4>
      </vt:variant>
      <vt:variant>
        <vt:i4>0</vt:i4>
      </vt:variant>
      <vt:variant>
        <vt:i4>5</vt:i4>
      </vt:variant>
      <vt:variant>
        <vt:lpwstr/>
      </vt:variant>
      <vt:variant>
        <vt:lpwstr>_Toc413735251</vt:lpwstr>
      </vt:variant>
      <vt:variant>
        <vt:i4>1114166</vt:i4>
      </vt:variant>
      <vt:variant>
        <vt:i4>26</vt:i4>
      </vt:variant>
      <vt:variant>
        <vt:i4>0</vt:i4>
      </vt:variant>
      <vt:variant>
        <vt:i4>5</vt:i4>
      </vt:variant>
      <vt:variant>
        <vt:lpwstr/>
      </vt:variant>
      <vt:variant>
        <vt:lpwstr>_Toc413735250</vt:lpwstr>
      </vt:variant>
      <vt:variant>
        <vt:i4>1048630</vt:i4>
      </vt:variant>
      <vt:variant>
        <vt:i4>20</vt:i4>
      </vt:variant>
      <vt:variant>
        <vt:i4>0</vt:i4>
      </vt:variant>
      <vt:variant>
        <vt:i4>5</vt:i4>
      </vt:variant>
      <vt:variant>
        <vt:lpwstr/>
      </vt:variant>
      <vt:variant>
        <vt:lpwstr>_Toc413735249</vt:lpwstr>
      </vt:variant>
      <vt:variant>
        <vt:i4>1048630</vt:i4>
      </vt:variant>
      <vt:variant>
        <vt:i4>14</vt:i4>
      </vt:variant>
      <vt:variant>
        <vt:i4>0</vt:i4>
      </vt:variant>
      <vt:variant>
        <vt:i4>5</vt:i4>
      </vt:variant>
      <vt:variant>
        <vt:lpwstr/>
      </vt:variant>
      <vt:variant>
        <vt:lpwstr>_Toc413735248</vt:lpwstr>
      </vt:variant>
      <vt:variant>
        <vt:i4>1048630</vt:i4>
      </vt:variant>
      <vt:variant>
        <vt:i4>8</vt:i4>
      </vt:variant>
      <vt:variant>
        <vt:i4>0</vt:i4>
      </vt:variant>
      <vt:variant>
        <vt:i4>5</vt:i4>
      </vt:variant>
      <vt:variant>
        <vt:lpwstr/>
      </vt:variant>
      <vt:variant>
        <vt:lpwstr>_Toc413735247</vt:lpwstr>
      </vt:variant>
      <vt:variant>
        <vt:i4>1048630</vt:i4>
      </vt:variant>
      <vt:variant>
        <vt:i4>2</vt:i4>
      </vt:variant>
      <vt:variant>
        <vt:i4>0</vt:i4>
      </vt:variant>
      <vt:variant>
        <vt:i4>5</vt:i4>
      </vt:variant>
      <vt:variant>
        <vt:lpwstr/>
      </vt:variant>
      <vt:variant>
        <vt:lpwstr>_Toc413735246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Management System (DMS)</dc:title>
  <dc:subject/>
  <dc:creator>Sybrand Bootsma</dc:creator>
  <cp:keywords/>
  <dc:description>GovernmentProcedure opgesplitst over 3 ipv 2 segments. AdditionalInformation.Pointer toegevoegd in Additional Message.</dc:description>
  <cp:lastModifiedBy>Sybrand S. Bootsma</cp:lastModifiedBy>
  <cp:revision>6</cp:revision>
  <cp:lastPrinted>2013-11-04T08:53:00Z</cp:lastPrinted>
  <dcterms:created xsi:type="dcterms:W3CDTF">2023-02-06T10:08:00Z</dcterms:created>
  <dcterms:modified xsi:type="dcterms:W3CDTF">2023-03-02T05:32:00Z</dcterms:modified>
</cp:coreProperties>
</file>